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2" w:rsidRPr="00E229F2" w:rsidRDefault="00E229F2" w:rsidP="00E229F2">
      <w:pPr>
        <w:pStyle w:val="a3"/>
        <w:rPr>
          <w:b/>
          <w:color w:val="000000"/>
          <w:sz w:val="27"/>
          <w:szCs w:val="27"/>
        </w:rPr>
      </w:pPr>
      <w:r w:rsidRPr="00E229F2">
        <w:rPr>
          <w:b/>
          <w:color w:val="000000"/>
          <w:sz w:val="27"/>
          <w:szCs w:val="27"/>
        </w:rPr>
        <w:t>ПАМЯТКА для родителей для получение путевки в загородный лагерь.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документов, предоставляемые в районную Комиссию по организации отдыха, оздоровления и занятости детей и подростков (личное дело).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включения ребенка в список родитель (законный представитель) ребенка представляет в муниципальную образовательную организацию, в которой ребенок обучается по месту своего жительства (пребывания) заявление для получения путевки в организацию отдыха и оздоровления.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 заявлению родитель (законный представитель) ребенка прилагает следующие документы: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копию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копия свидетельства о рождении или паспорта ребенка;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для детей-инвалидов, детей с отклонениями в поведении - копии заключения психолого-медико-педагогической комиссии и (или) справки 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(или) </w:t>
      </w:r>
      <w:proofErr w:type="spellStart"/>
      <w:r>
        <w:rPr>
          <w:color w:val="000000"/>
          <w:sz w:val="27"/>
          <w:szCs w:val="27"/>
        </w:rPr>
        <w:t>абилитации</w:t>
      </w:r>
      <w:proofErr w:type="spellEnd"/>
      <w:r>
        <w:rPr>
          <w:color w:val="000000"/>
          <w:sz w:val="27"/>
          <w:szCs w:val="27"/>
        </w:rPr>
        <w:t xml:space="preserve"> инвалида;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для детей с ограниченными возможностями здоровья - копию заключения(-</w:t>
      </w:r>
      <w:proofErr w:type="spellStart"/>
      <w:r>
        <w:rPr>
          <w:color w:val="000000"/>
          <w:sz w:val="27"/>
          <w:szCs w:val="27"/>
        </w:rPr>
        <w:t>ий</w:t>
      </w:r>
      <w:proofErr w:type="spellEnd"/>
      <w:r>
        <w:rPr>
          <w:color w:val="000000"/>
          <w:sz w:val="27"/>
          <w:szCs w:val="27"/>
        </w:rPr>
        <w:t>) учреждения здравоохранения;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для детей из семей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для детей - жертв вооруженных и межнациональных конфликтов, - документы, подтверждающие факт нахождения граждан в трудной жизненной ситуации в результате вооруженных и межэтнических конфликтов;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для детей - жертв насилия -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осуществляющими социальное обслуживание детей;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справка о размере среднедушевого дохода семьи заявителя за последние 3 месяца (для детей, проживающих в малоимущих семьях, в случае, если родитель (законный представитель) не получает пособие на ребенка или государственную социальную помощь).</w:t>
      </w:r>
    </w:p>
    <w:p w:rsidR="00E229F2" w:rsidRDefault="00E229F2" w:rsidP="00E22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Расписка-уведомление о приеме заявления (от специалиста образовательного учреждения, принявшего документы) (Приложение 6.). Все копии документов также должны быть заверены подписью специалиста.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29F2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Заявления </w:t>
      </w:r>
      <w:r w:rsidRPr="00E229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получения путевки в организацию отдыха и оздоровления.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Руководителю Железнодорожного района    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г. Улан-Удэ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Попову Н.Н.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Ф.И.О. 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__________________________________,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зарегистрированного(ой) по адресу: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проживающего(ей) по адресу: 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паспорт 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выдан 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тел. (при наличии обязательно)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Прошу  внести в список детей, находящихся в трудной жизненной ситуации,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в  том  числе детей неработающих граждан, чьи семьи признаны малоимущими, в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возрасте от 7 до 17 лет (включительно) для обеспечения путевками на отдых и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оздоровление в загородный детский оздоровительный лагерь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(Ф.И.О. ребенка)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(дата рождения ребенка)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(рекомендуемый сезон отдыха и оздоровления)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Дата ___________________/____________________________/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(подпись)             (расшифровка)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Регистрационный номер заявления: 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Дата и время приема заявления: "___" __________ 20__ г.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Подпись специалиста ________________________ 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9F2" w:rsidRPr="00E229F2" w:rsidRDefault="00E229F2" w:rsidP="00E22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                          Расписка-уведомление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о приеме заявления и прилагаемых к нему документов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Заявление  о  включении  в  список  детей,  находящихся в трудной жизненной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ситуации,  в  том  числе  детей  неработающих  граждан,  чьи семьи признаны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малоимущими,  в  возрасте  от  7  до  17 лет (включительно) для обеспечения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путевками     на     отдых     и     оздоровление     и     документы    от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(фамилия, имя, отчество (последнее - при наличии) заявителя)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принял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29F2" w:rsidRPr="00E229F2" w:rsidRDefault="00E229F2" w:rsidP="00E229F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29F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подпись специалиста, расшифровка подписи</w:t>
      </w: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E229F2" w:rsidRPr="00E229F2" w:rsidTr="00E229F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представления документов, регистрационный номер заявления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Перечень документов, полученных от заявителя</w:t>
            </w:r>
          </w:p>
        </w:tc>
      </w:tr>
      <w:tr w:rsidR="00E229F2" w:rsidRPr="00E229F2" w:rsidTr="00E229F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2" w:rsidRPr="00E229F2" w:rsidRDefault="00CE073E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E229F2" w:rsidRPr="00E229F2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lang w:eastAsia="ru-RU"/>
                </w:rPr>
                <w:t>заявление</w:t>
              </w:r>
            </w:hyperlink>
            <w:r w:rsidR="00E229F2"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(приложение N 2 к настоящему Административному регламенту);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копия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копия решения органа опеки и попечительства об установлении опеки или попечительства - в случае подачи заявления опекуном (попечителем);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копия документа, подтверждающего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копия свидетельства о рождении или паспорта ребенка;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для детей-инвалидов, детей с отклонениями в поведении - копии заключения психолого-медико-педагогической комиссии и (или) справки 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(или) </w:t>
            </w:r>
            <w:proofErr w:type="spellStart"/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инвалида;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 детей с ограниченными возможностями здоровья - копия заключения(-</w:t>
            </w:r>
            <w:proofErr w:type="spellStart"/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 учреждения здравоохранения;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 детей из семей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 детей - жертв вооруженных и межнациональных конфликтов - документы, подтверждающие факт нахождения граждан в трудной жизненной ситуации в результате вооруженных и межэтнических конфликтов;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 детей - жертв насилия -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осуществляющие социальное обслуживание детей;</w:t>
            </w:r>
          </w:p>
          <w:p w:rsidR="00E229F2" w:rsidRPr="00E229F2" w:rsidRDefault="00E229F2" w:rsidP="00E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справка о размере среднедушевого дохода семьи заявителя за последние 3 месяца, получаемая в соответствии с </w:t>
            </w:r>
            <w:hyperlink r:id="rId5" w:history="1">
              <w:r w:rsidRPr="00E229F2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lang w:eastAsia="ru-RU"/>
                </w:rPr>
                <w:t>пунктом 2.9.1</w:t>
              </w:r>
            </w:hyperlink>
            <w:r w:rsidRPr="00E229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настоящего Административного регламента (для детей, проживающих в малоимущих семьях, в случае если родитель (законный представитель) не получает пособие на ребенка или государственную социальную помощь)</w:t>
            </w:r>
          </w:p>
        </w:tc>
      </w:tr>
    </w:tbl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E229F2" w:rsidRPr="00E229F2" w:rsidRDefault="00E229F2" w:rsidP="00E2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229F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выделения путевки Вы будете уведомлены о предоставлении путевки в организацию отдыха и оздоровления детей не позднее чем за 20 календарных дней до начала заезда с 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периода выдачи путевки в уполномоченном органе местного самоуправления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4E735F" w:rsidRDefault="00715640">
      <w:bookmarkStart w:id="0" w:name="_GoBack"/>
      <w:bookmarkEnd w:id="0"/>
    </w:p>
    <w:sectPr w:rsidR="004E735F" w:rsidSect="00C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9F2"/>
    <w:rsid w:val="00132B1C"/>
    <w:rsid w:val="00715640"/>
    <w:rsid w:val="00CE073E"/>
    <w:rsid w:val="00DA5C77"/>
    <w:rsid w:val="00E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8E1B784A9B35396C905CDFF08BCF70F17A23060549E2AF97720E4EDB68F6C6678ABCD150E6BD55BEDF207B4839B7B0DE8A0892B948C73B275A75sEV5C" TargetMode="External"/><Relationship Id="rId4" Type="http://schemas.openxmlformats.org/officeDocument/2006/relationships/hyperlink" Target="consultantplus://offline/ref=6E8E1B784A9B35396C905CDFF08BCF70F17A23060549E2AF97720E4EDB68F6C6678ABCD150E6BD55BEDB2B714839B7B0DE8A0892B948C73B275A75sE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29-2</cp:lastModifiedBy>
  <cp:revision>2</cp:revision>
  <dcterms:created xsi:type="dcterms:W3CDTF">2020-02-20T00:34:00Z</dcterms:created>
  <dcterms:modified xsi:type="dcterms:W3CDTF">2020-02-20T00:34:00Z</dcterms:modified>
</cp:coreProperties>
</file>