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75" w:rsidRDefault="00FE2475" w:rsidP="00FE2475">
      <w:pPr>
        <w:autoSpaceDE w:val="0"/>
        <w:autoSpaceDN w:val="0"/>
        <w:adjustRightInd w:val="0"/>
        <w:contextualSpacing/>
        <w:jc w:val="right"/>
        <w:rPr>
          <w:sz w:val="24"/>
          <w:szCs w:val="24"/>
        </w:rPr>
      </w:pPr>
      <w:bookmarkStart w:id="0" w:name="_GoBack"/>
      <w:bookmarkEnd w:id="0"/>
      <w:r>
        <w:rPr>
          <w:sz w:val="24"/>
          <w:szCs w:val="24"/>
        </w:rPr>
        <w:t>Приложение № 1</w:t>
      </w:r>
    </w:p>
    <w:p w:rsidR="00FE2475" w:rsidRDefault="00FE2475" w:rsidP="00FE2475">
      <w:pPr>
        <w:autoSpaceDE w:val="0"/>
        <w:autoSpaceDN w:val="0"/>
        <w:adjustRightInd w:val="0"/>
        <w:contextualSpacing/>
        <w:jc w:val="right"/>
        <w:rPr>
          <w:sz w:val="24"/>
          <w:szCs w:val="24"/>
        </w:rPr>
      </w:pPr>
      <w:r>
        <w:rPr>
          <w:sz w:val="24"/>
          <w:szCs w:val="24"/>
        </w:rPr>
        <w:t>к приказу Минобрнауки РБ</w:t>
      </w:r>
    </w:p>
    <w:p w:rsidR="00FE2475" w:rsidRDefault="001D2B5F" w:rsidP="00FE2475">
      <w:pPr>
        <w:autoSpaceDE w:val="0"/>
        <w:autoSpaceDN w:val="0"/>
        <w:adjustRightInd w:val="0"/>
        <w:contextualSpacing/>
        <w:jc w:val="right"/>
        <w:rPr>
          <w:sz w:val="24"/>
          <w:szCs w:val="24"/>
        </w:rPr>
      </w:pPr>
      <w:r>
        <w:rPr>
          <w:sz w:val="24"/>
          <w:szCs w:val="24"/>
        </w:rPr>
        <w:t>о</w:t>
      </w:r>
      <w:r w:rsidR="00FE2475">
        <w:rPr>
          <w:sz w:val="24"/>
          <w:szCs w:val="24"/>
        </w:rPr>
        <w:t>т «___»_______201</w:t>
      </w:r>
      <w:r w:rsidR="00FE2475" w:rsidRPr="00A77ACA">
        <w:rPr>
          <w:sz w:val="24"/>
          <w:szCs w:val="24"/>
        </w:rPr>
        <w:t>9</w:t>
      </w:r>
      <w:r w:rsidR="00FE2475">
        <w:rPr>
          <w:sz w:val="24"/>
          <w:szCs w:val="24"/>
        </w:rPr>
        <w:t xml:space="preserve"> г.№_____</w:t>
      </w:r>
    </w:p>
    <w:p w:rsidR="00FE2475" w:rsidRDefault="00FE2475" w:rsidP="00FE2475">
      <w:pPr>
        <w:autoSpaceDE w:val="0"/>
        <w:autoSpaceDN w:val="0"/>
        <w:adjustRightInd w:val="0"/>
        <w:contextualSpacing/>
        <w:rPr>
          <w:sz w:val="24"/>
          <w:szCs w:val="24"/>
        </w:rPr>
      </w:pPr>
    </w:p>
    <w:p w:rsidR="00FE2475" w:rsidRPr="00A746A1" w:rsidRDefault="00FE2475" w:rsidP="001D2B5F">
      <w:pPr>
        <w:autoSpaceDE w:val="0"/>
        <w:autoSpaceDN w:val="0"/>
        <w:adjustRightInd w:val="0"/>
        <w:spacing w:line="276" w:lineRule="auto"/>
        <w:contextualSpacing/>
        <w:jc w:val="center"/>
        <w:rPr>
          <w:b/>
          <w:sz w:val="28"/>
          <w:szCs w:val="28"/>
        </w:rPr>
      </w:pPr>
      <w:r w:rsidRPr="00A746A1">
        <w:rPr>
          <w:b/>
          <w:sz w:val="28"/>
          <w:szCs w:val="28"/>
        </w:rPr>
        <w:t xml:space="preserve">Порядок организации и проведения итогового собеседования </w:t>
      </w:r>
    </w:p>
    <w:p w:rsidR="00FE2475" w:rsidRPr="00A746A1" w:rsidRDefault="00FE2475" w:rsidP="001D2B5F">
      <w:pPr>
        <w:autoSpaceDE w:val="0"/>
        <w:autoSpaceDN w:val="0"/>
        <w:adjustRightInd w:val="0"/>
        <w:spacing w:line="276" w:lineRule="auto"/>
        <w:contextualSpacing/>
        <w:jc w:val="center"/>
        <w:rPr>
          <w:b/>
          <w:sz w:val="28"/>
          <w:szCs w:val="28"/>
        </w:rPr>
      </w:pPr>
      <w:r w:rsidRPr="00A746A1">
        <w:rPr>
          <w:b/>
          <w:sz w:val="28"/>
          <w:szCs w:val="28"/>
        </w:rPr>
        <w:t>по русскому языку в Республике Бурятия в 2019 году</w:t>
      </w:r>
    </w:p>
    <w:p w:rsidR="00FE2475" w:rsidRDefault="00FE2475" w:rsidP="001D2B5F">
      <w:pPr>
        <w:autoSpaceDE w:val="0"/>
        <w:autoSpaceDN w:val="0"/>
        <w:adjustRightInd w:val="0"/>
        <w:spacing w:line="276" w:lineRule="auto"/>
        <w:contextualSpacing/>
        <w:jc w:val="center"/>
        <w:rPr>
          <w:sz w:val="28"/>
          <w:szCs w:val="28"/>
        </w:rPr>
      </w:pPr>
    </w:p>
    <w:p w:rsidR="00FE2475" w:rsidRPr="0035171F" w:rsidRDefault="00FE2475" w:rsidP="001D2B5F">
      <w:pPr>
        <w:autoSpaceDE w:val="0"/>
        <w:autoSpaceDN w:val="0"/>
        <w:adjustRightInd w:val="0"/>
        <w:spacing w:line="276" w:lineRule="auto"/>
        <w:contextualSpacing/>
        <w:jc w:val="center"/>
        <w:rPr>
          <w:sz w:val="28"/>
          <w:szCs w:val="28"/>
        </w:rPr>
      </w:pPr>
    </w:p>
    <w:p w:rsidR="00FE2475" w:rsidRPr="005C0C83" w:rsidRDefault="00FE2475" w:rsidP="001D2B5F">
      <w:pPr>
        <w:pStyle w:val="1"/>
        <w:spacing w:line="276" w:lineRule="auto"/>
        <w:rPr>
          <w:b w:val="0"/>
          <w:sz w:val="28"/>
          <w:szCs w:val="28"/>
        </w:rPr>
      </w:pPr>
      <w:bookmarkStart w:id="1" w:name="_Toc533867062"/>
      <w:r w:rsidRPr="0035171F">
        <w:rPr>
          <w:sz w:val="28"/>
          <w:szCs w:val="28"/>
        </w:rPr>
        <w:t>1. Общие положения</w:t>
      </w:r>
      <w:bookmarkEnd w:id="1"/>
    </w:p>
    <w:p w:rsidR="00FE2475" w:rsidRPr="009F3926" w:rsidRDefault="00FE2475" w:rsidP="001D2B5F">
      <w:pPr>
        <w:widowControl w:val="0"/>
        <w:spacing w:line="276" w:lineRule="auto"/>
        <w:ind w:firstLine="567"/>
        <w:jc w:val="both"/>
        <w:rPr>
          <w:sz w:val="28"/>
          <w:szCs w:val="28"/>
        </w:rPr>
      </w:pPr>
      <w:r w:rsidRPr="009F3926">
        <w:rPr>
          <w:sz w:val="28"/>
          <w:szCs w:val="28"/>
        </w:rPr>
        <w:t>Порядок организации и проведения итогового собеседования по русскому языку  в Республике Бурятия в 2020 году (далее – Порядок)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FE2475" w:rsidRPr="009F3926" w:rsidRDefault="00FE2475" w:rsidP="001D2B5F">
      <w:pPr>
        <w:pStyle w:val="1"/>
        <w:spacing w:line="276" w:lineRule="auto"/>
        <w:rPr>
          <w:sz w:val="28"/>
          <w:szCs w:val="28"/>
        </w:rPr>
      </w:pPr>
      <w:bookmarkStart w:id="2" w:name="_Toc533867063"/>
      <w:r w:rsidRPr="009F3926">
        <w:rPr>
          <w:sz w:val="28"/>
          <w:szCs w:val="28"/>
        </w:rPr>
        <w:t>2. Категории участников итогового собеседования</w:t>
      </w:r>
      <w:bookmarkEnd w:id="2"/>
    </w:p>
    <w:p w:rsidR="00FE2475" w:rsidRPr="009F3926" w:rsidRDefault="00FE2475" w:rsidP="001D2B5F">
      <w:pPr>
        <w:widowControl w:val="0"/>
        <w:spacing w:line="276" w:lineRule="auto"/>
        <w:ind w:firstLine="709"/>
        <w:jc w:val="both"/>
        <w:rPr>
          <w:sz w:val="28"/>
          <w:szCs w:val="28"/>
        </w:rPr>
      </w:pPr>
      <w:r w:rsidRPr="009F3926">
        <w:rPr>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9F3926">
        <w:rPr>
          <w:sz w:val="28"/>
          <w:szCs w:val="28"/>
          <w:lang w:val="en-US"/>
        </w:rPr>
        <w:t>IX</w:t>
      </w:r>
      <w:r w:rsidRPr="009F3926">
        <w:rPr>
          <w:sz w:val="28"/>
          <w:szCs w:val="28"/>
        </w:rPr>
        <w:t xml:space="preserve"> классов, в том числе для:</w:t>
      </w:r>
    </w:p>
    <w:p w:rsidR="00FE2475" w:rsidRPr="009F3926" w:rsidRDefault="00FE2475" w:rsidP="001D2B5F">
      <w:pPr>
        <w:widowControl w:val="0"/>
        <w:spacing w:line="276" w:lineRule="auto"/>
        <w:ind w:firstLine="709"/>
        <w:jc w:val="both"/>
        <w:rPr>
          <w:sz w:val="28"/>
          <w:szCs w:val="28"/>
        </w:rPr>
      </w:pPr>
      <w:r w:rsidRPr="009F3926">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FE2475" w:rsidRPr="009F3926" w:rsidRDefault="00FE2475" w:rsidP="001D2B5F">
      <w:pPr>
        <w:widowControl w:val="0"/>
        <w:spacing w:line="276" w:lineRule="auto"/>
        <w:ind w:firstLine="709"/>
        <w:jc w:val="both"/>
        <w:rPr>
          <w:sz w:val="28"/>
          <w:szCs w:val="28"/>
        </w:rPr>
      </w:pPr>
      <w:r w:rsidRPr="009F3926">
        <w:rPr>
          <w:sz w:val="28"/>
          <w:szCs w:val="28"/>
        </w:rPr>
        <w:t>обучающихся с ограниченными возможностями здоровья (далее – ОВЗ);</w:t>
      </w:r>
    </w:p>
    <w:p w:rsidR="00FE2475" w:rsidRPr="009F3926" w:rsidRDefault="00FE2475" w:rsidP="001D2B5F">
      <w:pPr>
        <w:widowControl w:val="0"/>
        <w:spacing w:line="276" w:lineRule="auto"/>
        <w:ind w:firstLine="709"/>
        <w:jc w:val="both"/>
        <w:rPr>
          <w:sz w:val="28"/>
          <w:szCs w:val="28"/>
        </w:rPr>
      </w:pPr>
      <w:r w:rsidRPr="009F3926">
        <w:rPr>
          <w:sz w:val="28"/>
          <w:szCs w:val="28"/>
        </w:rPr>
        <w:t>экстернов с ОВЗ;</w:t>
      </w:r>
    </w:p>
    <w:p w:rsidR="00FE2475" w:rsidRPr="009F3926" w:rsidRDefault="00FE2475" w:rsidP="001D2B5F">
      <w:pPr>
        <w:widowControl w:val="0"/>
        <w:spacing w:line="276" w:lineRule="auto"/>
        <w:ind w:firstLine="709"/>
        <w:jc w:val="both"/>
        <w:rPr>
          <w:sz w:val="28"/>
          <w:szCs w:val="28"/>
        </w:rPr>
      </w:pPr>
      <w:r w:rsidRPr="009F3926">
        <w:rPr>
          <w:sz w:val="28"/>
          <w:szCs w:val="28"/>
        </w:rPr>
        <w:t>обучающихся – детей-инвалидов и инвалидов;</w:t>
      </w:r>
    </w:p>
    <w:p w:rsidR="00FE2475" w:rsidRPr="009F3926" w:rsidRDefault="00FE2475" w:rsidP="001D2B5F">
      <w:pPr>
        <w:widowControl w:val="0"/>
        <w:spacing w:line="276" w:lineRule="auto"/>
        <w:ind w:firstLine="709"/>
        <w:jc w:val="both"/>
        <w:rPr>
          <w:sz w:val="28"/>
          <w:szCs w:val="28"/>
        </w:rPr>
      </w:pPr>
      <w:r w:rsidRPr="009F3926">
        <w:rPr>
          <w:sz w:val="28"/>
          <w:szCs w:val="28"/>
        </w:rPr>
        <w:t xml:space="preserve">экстернов – детей-инвалидов и инвалидов; </w:t>
      </w:r>
    </w:p>
    <w:p w:rsidR="00FE2475" w:rsidRPr="009F3926" w:rsidRDefault="00FE2475" w:rsidP="001D2B5F">
      <w:pPr>
        <w:widowControl w:val="0"/>
        <w:spacing w:line="276" w:lineRule="auto"/>
        <w:ind w:firstLine="709"/>
        <w:jc w:val="both"/>
        <w:rPr>
          <w:sz w:val="28"/>
          <w:szCs w:val="28"/>
        </w:rPr>
      </w:pPr>
      <w:r w:rsidRPr="009F3926">
        <w:rPr>
          <w:sz w:val="28"/>
          <w:szCs w:val="28"/>
        </w:rPr>
        <w:t>обучающихся на дому;</w:t>
      </w:r>
    </w:p>
    <w:p w:rsidR="00FE2475" w:rsidRPr="009F3926" w:rsidRDefault="00FE2475" w:rsidP="001D2B5F">
      <w:pPr>
        <w:widowControl w:val="0"/>
        <w:spacing w:line="276" w:lineRule="auto"/>
        <w:ind w:firstLine="708"/>
        <w:jc w:val="both"/>
        <w:rPr>
          <w:sz w:val="28"/>
          <w:szCs w:val="28"/>
        </w:rPr>
      </w:pPr>
      <w:r w:rsidRPr="009F3926">
        <w:rPr>
          <w:sz w:val="28"/>
          <w:szCs w:val="28"/>
        </w:rPr>
        <w:t xml:space="preserve">обучающихся в образовательных организациях, в том числе </w:t>
      </w:r>
      <w:proofErr w:type="spellStart"/>
      <w:r w:rsidRPr="009F3926">
        <w:rPr>
          <w:sz w:val="28"/>
          <w:szCs w:val="28"/>
        </w:rPr>
        <w:t>санато</w:t>
      </w:r>
      <w:r>
        <w:rPr>
          <w:sz w:val="28"/>
          <w:szCs w:val="28"/>
        </w:rPr>
        <w:t>рно</w:t>
      </w:r>
      <w:proofErr w:type="spellEnd"/>
      <w:r>
        <w:rPr>
          <w:sz w:val="28"/>
          <w:szCs w:val="28"/>
        </w:rPr>
        <w:t xml:space="preserve"> -курортных, </w:t>
      </w:r>
      <w:r w:rsidRPr="009F3926">
        <w:rPr>
          <w:sz w:val="28"/>
          <w:szCs w:val="28"/>
        </w:rPr>
        <w:t>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FE2475" w:rsidRPr="009F3926" w:rsidRDefault="00FE2475" w:rsidP="001D2B5F">
      <w:pPr>
        <w:widowControl w:val="0"/>
        <w:spacing w:line="276" w:lineRule="auto"/>
        <w:ind w:firstLine="567"/>
        <w:jc w:val="both"/>
        <w:rPr>
          <w:sz w:val="28"/>
          <w:szCs w:val="28"/>
        </w:rPr>
      </w:pPr>
    </w:p>
    <w:p w:rsidR="00FE2475" w:rsidRPr="009F3926" w:rsidRDefault="00FE2475" w:rsidP="001D2B5F">
      <w:pPr>
        <w:widowControl w:val="0"/>
        <w:spacing w:line="276" w:lineRule="auto"/>
        <w:ind w:firstLine="567"/>
        <w:jc w:val="both"/>
        <w:rPr>
          <w:sz w:val="28"/>
          <w:szCs w:val="28"/>
        </w:rPr>
      </w:pPr>
    </w:p>
    <w:p w:rsidR="00FE2475" w:rsidRPr="009F3926" w:rsidRDefault="00FE2475" w:rsidP="001D2B5F">
      <w:pPr>
        <w:pStyle w:val="1"/>
        <w:spacing w:line="276" w:lineRule="auto"/>
        <w:rPr>
          <w:sz w:val="28"/>
          <w:szCs w:val="28"/>
        </w:rPr>
      </w:pPr>
      <w:bookmarkStart w:id="3" w:name="_Toc533867064"/>
      <w:r w:rsidRPr="009F3926">
        <w:rPr>
          <w:sz w:val="28"/>
          <w:szCs w:val="28"/>
        </w:rPr>
        <w:lastRenderedPageBreak/>
        <w:t>3. Порядок подачи заявления на участие в итоговом собеседовании</w:t>
      </w:r>
      <w:bookmarkEnd w:id="3"/>
    </w:p>
    <w:p w:rsidR="00FE2475" w:rsidRPr="009F3926" w:rsidRDefault="00FE2475" w:rsidP="001D2B5F">
      <w:pPr>
        <w:autoSpaceDE w:val="0"/>
        <w:autoSpaceDN w:val="0"/>
        <w:adjustRightInd w:val="0"/>
        <w:spacing w:line="276" w:lineRule="auto"/>
        <w:ind w:firstLine="709"/>
        <w:jc w:val="both"/>
        <w:rPr>
          <w:rFonts w:eastAsiaTheme="minorHAnsi"/>
          <w:sz w:val="28"/>
          <w:szCs w:val="28"/>
          <w:lang w:eastAsia="en-US"/>
        </w:rPr>
      </w:pPr>
      <w:r w:rsidRPr="009F3926">
        <w:rPr>
          <w:sz w:val="28"/>
          <w:szCs w:val="28"/>
        </w:rPr>
        <w:t xml:space="preserve">Для участия, в итоговом собеседовании обучающиеся подают заявление и согласие на обработку персональных данных </w:t>
      </w:r>
      <w:r w:rsidRPr="009F3926">
        <w:rPr>
          <w:rFonts w:eastAsiaTheme="minorHAnsi"/>
          <w:sz w:val="28"/>
          <w:szCs w:val="28"/>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9F3926">
        <w:rPr>
          <w:sz w:val="28"/>
          <w:szCs w:val="28"/>
        </w:rPr>
        <w:t xml:space="preserve">– </w:t>
      </w:r>
      <w:r w:rsidRPr="009F3926">
        <w:rPr>
          <w:rFonts w:eastAsiaTheme="minorHAnsi"/>
          <w:sz w:val="28"/>
          <w:szCs w:val="28"/>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9F3926">
        <w:rPr>
          <w:sz w:val="28"/>
          <w:szCs w:val="28"/>
        </w:rPr>
        <w:t>не позднее</w:t>
      </w:r>
      <w:r>
        <w:rPr>
          <w:sz w:val="28"/>
          <w:szCs w:val="28"/>
        </w:rPr>
        <w:t>,</w:t>
      </w:r>
      <w:r w:rsidRPr="009F3926">
        <w:rPr>
          <w:sz w:val="28"/>
          <w:szCs w:val="28"/>
        </w:rPr>
        <w:t xml:space="preserve"> чем за две недели до начала проведения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 xml:space="preserve">Участники итогового собеседования с ОВЗ при подаче заявления на прохождение итогового собеседования предъявляют копию рекомендаций республиканской психолого-медико-педагогической комиссии (далее – РПМПК),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РПМПК в случаях, изложенных в подпункте 9.5 пункта 9 настоящего Порядка  </w:t>
      </w:r>
    </w:p>
    <w:p w:rsidR="00FE2475" w:rsidRPr="009F3926" w:rsidRDefault="00FE2475" w:rsidP="001D2B5F">
      <w:pPr>
        <w:widowControl w:val="0"/>
        <w:spacing w:line="276" w:lineRule="auto"/>
        <w:ind w:firstLine="567"/>
        <w:jc w:val="both"/>
        <w:rPr>
          <w:sz w:val="28"/>
          <w:szCs w:val="28"/>
        </w:rPr>
      </w:pPr>
      <w:r w:rsidRPr="009F3926">
        <w:rPr>
          <w:sz w:val="28"/>
          <w:szCs w:val="28"/>
        </w:rPr>
        <w:t>Итоговое собеседование проводится в образовательных организациях и (или) в местах проведения итогового собеседования, определенных Министерством образования и науки Республики Бурятия (далее вместе – места проведения итогового собеседования).</w:t>
      </w:r>
    </w:p>
    <w:p w:rsidR="00FE2475" w:rsidRPr="009F3926" w:rsidRDefault="00FE2475" w:rsidP="001D2B5F">
      <w:pPr>
        <w:widowControl w:val="0"/>
        <w:spacing w:line="276" w:lineRule="auto"/>
        <w:ind w:firstLine="567"/>
        <w:jc w:val="both"/>
        <w:rPr>
          <w:sz w:val="28"/>
          <w:szCs w:val="28"/>
        </w:rPr>
      </w:pPr>
    </w:p>
    <w:p w:rsidR="00FE2475" w:rsidRPr="009F3926" w:rsidRDefault="00FE2475" w:rsidP="001D2B5F">
      <w:pPr>
        <w:pStyle w:val="1"/>
        <w:spacing w:line="276" w:lineRule="auto"/>
        <w:rPr>
          <w:bCs/>
          <w:sz w:val="28"/>
          <w:szCs w:val="28"/>
        </w:rPr>
      </w:pPr>
      <w:bookmarkStart w:id="4" w:name="_Toc533867065"/>
      <w:r w:rsidRPr="009F3926">
        <w:rPr>
          <w:sz w:val="28"/>
          <w:szCs w:val="28"/>
        </w:rPr>
        <w:t>4. Организация проведения итогового собеседования</w:t>
      </w:r>
      <w:bookmarkEnd w:id="4"/>
    </w:p>
    <w:p w:rsidR="00FE2475" w:rsidRPr="009F3926" w:rsidRDefault="00FE2475" w:rsidP="001D2B5F">
      <w:pPr>
        <w:widowControl w:val="0"/>
        <w:spacing w:line="276" w:lineRule="auto"/>
        <w:ind w:firstLine="567"/>
        <w:jc w:val="both"/>
        <w:rPr>
          <w:sz w:val="28"/>
          <w:szCs w:val="28"/>
        </w:rPr>
      </w:pPr>
      <w:r w:rsidRPr="009F3926">
        <w:rPr>
          <w:sz w:val="28"/>
          <w:szCs w:val="28"/>
        </w:rPr>
        <w:t>4.1. Министерство образования и науки Республики Бурятия (далее – Министерство) в рамках проведения итогового собеседования определяет:</w:t>
      </w:r>
    </w:p>
    <w:p w:rsidR="00FE2475" w:rsidRPr="009F3926" w:rsidRDefault="00FE2475" w:rsidP="001D2B5F">
      <w:pPr>
        <w:widowControl w:val="0"/>
        <w:spacing w:line="276" w:lineRule="auto"/>
        <w:ind w:firstLine="709"/>
        <w:jc w:val="both"/>
        <w:rPr>
          <w:sz w:val="28"/>
          <w:szCs w:val="28"/>
        </w:rPr>
      </w:pPr>
      <w:r w:rsidRPr="009F3926">
        <w:rPr>
          <w:sz w:val="28"/>
          <w:szCs w:val="28"/>
        </w:rPr>
        <w:t>порядок проведения, а также порядок (схему) проверки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способ ведения аудиозаписи ответов участников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лиц, ответственных за процедуру проведения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Министерством;</w:t>
      </w:r>
    </w:p>
    <w:p w:rsidR="00FE2475" w:rsidRPr="009F3926" w:rsidRDefault="00FE2475" w:rsidP="001D2B5F">
      <w:pPr>
        <w:widowControl w:val="0"/>
        <w:spacing w:line="276" w:lineRule="auto"/>
        <w:ind w:firstLine="709"/>
        <w:jc w:val="both"/>
        <w:rPr>
          <w:sz w:val="28"/>
          <w:szCs w:val="28"/>
        </w:rPr>
      </w:pPr>
      <w:r w:rsidRPr="009F3926">
        <w:rPr>
          <w:sz w:val="28"/>
          <w:szCs w:val="28"/>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 xml:space="preserve">порядок проверки ответов участников итогового собеседования экспертами, </w:t>
      </w:r>
      <w:r w:rsidRPr="009F3926">
        <w:rPr>
          <w:sz w:val="28"/>
          <w:szCs w:val="28"/>
        </w:rPr>
        <w:lastRenderedPageBreak/>
        <w:t>входящими в комиссию по проверке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порядок и сроки передачи в региональные центры обработки информации                    (далее –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Министерством, в случае, предусмотренном пунктом 13 настоящего Порядка;</w:t>
      </w:r>
    </w:p>
    <w:p w:rsidR="00FE2475" w:rsidRPr="009F3926" w:rsidRDefault="00FE2475" w:rsidP="001D2B5F">
      <w:pPr>
        <w:widowControl w:val="0"/>
        <w:spacing w:line="276" w:lineRule="auto"/>
        <w:ind w:firstLine="709"/>
        <w:jc w:val="both"/>
        <w:rPr>
          <w:sz w:val="28"/>
          <w:szCs w:val="28"/>
        </w:rPr>
      </w:pPr>
      <w:r w:rsidRPr="009F3926">
        <w:rPr>
          <w:sz w:val="28"/>
          <w:szCs w:val="28"/>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Министерство направляет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 189, Рособрнадзора № 1513 от 07.11.2018 (зарегистрирован в Минюсте России 10.12.2018, регистрационный № 52953) (далее – Порядок).</w:t>
      </w:r>
    </w:p>
    <w:p w:rsidR="00FE2475" w:rsidRPr="009F3926" w:rsidRDefault="00FE2475" w:rsidP="001D2B5F">
      <w:pPr>
        <w:widowControl w:val="0"/>
        <w:spacing w:line="276" w:lineRule="auto"/>
        <w:ind w:firstLine="709"/>
        <w:jc w:val="both"/>
        <w:rPr>
          <w:sz w:val="28"/>
          <w:szCs w:val="28"/>
        </w:rPr>
      </w:pPr>
      <w:r w:rsidRPr="009F3926">
        <w:rPr>
          <w:sz w:val="28"/>
          <w:szCs w:val="28"/>
        </w:rPr>
        <w:t>Министерство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FE2475" w:rsidRPr="009F3926" w:rsidRDefault="00FE2475" w:rsidP="001D2B5F">
      <w:pPr>
        <w:widowControl w:val="0"/>
        <w:spacing w:line="276" w:lineRule="auto"/>
        <w:ind w:firstLine="709"/>
        <w:jc w:val="both"/>
        <w:rPr>
          <w:sz w:val="28"/>
          <w:szCs w:val="28"/>
        </w:rPr>
      </w:pPr>
    </w:p>
    <w:p w:rsidR="00FE2475" w:rsidRPr="009F3926" w:rsidRDefault="00FE2475" w:rsidP="001D2B5F">
      <w:pPr>
        <w:widowControl w:val="0"/>
        <w:spacing w:line="276" w:lineRule="auto"/>
        <w:ind w:firstLine="567"/>
        <w:jc w:val="both"/>
        <w:rPr>
          <w:sz w:val="28"/>
          <w:szCs w:val="28"/>
        </w:rPr>
      </w:pPr>
      <w:r w:rsidRPr="009F3926">
        <w:rPr>
          <w:sz w:val="28"/>
          <w:szCs w:val="28"/>
        </w:rPr>
        <w:t>4.2. Министерство  обеспечивает:</w:t>
      </w:r>
    </w:p>
    <w:p w:rsidR="00FE2475" w:rsidRPr="009F3926" w:rsidRDefault="00FE2475" w:rsidP="001D2B5F">
      <w:pPr>
        <w:widowControl w:val="0"/>
        <w:spacing w:line="276" w:lineRule="auto"/>
        <w:ind w:firstLine="709"/>
        <w:jc w:val="both"/>
        <w:rPr>
          <w:sz w:val="28"/>
          <w:szCs w:val="28"/>
        </w:rPr>
      </w:pPr>
      <w:r w:rsidRPr="009F3926">
        <w:rPr>
          <w:sz w:val="28"/>
          <w:szCs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w:t>
      </w:r>
      <w:r>
        <w:rPr>
          <w:sz w:val="28"/>
          <w:szCs w:val="28"/>
        </w:rPr>
        <w:t xml:space="preserve"> в сети «Интернет» Министерства </w:t>
      </w:r>
      <w:hyperlink r:id="rId8" w:history="1">
        <w:r w:rsidRPr="009F3926">
          <w:rPr>
            <w:color w:val="0000FF"/>
            <w:sz w:val="28"/>
            <w:szCs w:val="28"/>
            <w:u w:val="single"/>
          </w:rPr>
          <w:t>https://egov-buryatia.ru/minobr/</w:t>
        </w:r>
      </w:hyperlink>
      <w:r w:rsidRPr="009F3926">
        <w:rPr>
          <w:sz w:val="28"/>
          <w:szCs w:val="28"/>
        </w:rPr>
        <w:t xml:space="preserve"> или специализированных сайтах;</w:t>
      </w:r>
    </w:p>
    <w:p w:rsidR="00FE2475" w:rsidRPr="009F3926" w:rsidRDefault="00FE2475" w:rsidP="001D2B5F">
      <w:pPr>
        <w:widowControl w:val="0"/>
        <w:spacing w:line="276" w:lineRule="auto"/>
        <w:ind w:firstLine="709"/>
        <w:jc w:val="both"/>
        <w:rPr>
          <w:sz w:val="28"/>
          <w:szCs w:val="28"/>
        </w:rPr>
      </w:pPr>
      <w:r w:rsidRPr="009F3926">
        <w:rPr>
          <w:sz w:val="28"/>
          <w:szCs w:val="28"/>
        </w:rPr>
        <w:t>проведение итогового собеседования в местах проведения итогового собеседования в соответствии с требованиями настоящего Порядка;</w:t>
      </w:r>
    </w:p>
    <w:p w:rsidR="00FE2475" w:rsidRPr="009F3926" w:rsidRDefault="00FE2475" w:rsidP="001D2B5F">
      <w:pPr>
        <w:widowControl w:val="0"/>
        <w:spacing w:line="276" w:lineRule="auto"/>
        <w:ind w:firstLine="709"/>
        <w:jc w:val="both"/>
        <w:rPr>
          <w:sz w:val="28"/>
          <w:szCs w:val="28"/>
        </w:rPr>
      </w:pPr>
      <w:r w:rsidRPr="009F3926">
        <w:rPr>
          <w:sz w:val="28"/>
          <w:szCs w:val="28"/>
        </w:rPr>
        <w:t>определение  порядка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FE2475" w:rsidRPr="009F3926" w:rsidRDefault="00FE2475" w:rsidP="001D2B5F">
      <w:pPr>
        <w:widowControl w:val="0"/>
        <w:spacing w:line="276" w:lineRule="auto"/>
        <w:ind w:firstLine="709"/>
        <w:jc w:val="both"/>
        <w:rPr>
          <w:sz w:val="28"/>
          <w:szCs w:val="28"/>
        </w:rPr>
      </w:pPr>
      <w:r w:rsidRPr="009F3926">
        <w:rPr>
          <w:sz w:val="28"/>
          <w:szCs w:val="28"/>
        </w:rPr>
        <w:t>определение цвета печати КИМ итогового собеседования (цветной, черно-белый комплект КИМ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FE2475" w:rsidRPr="009F3926" w:rsidRDefault="00FE2475" w:rsidP="001D2B5F">
      <w:pPr>
        <w:widowControl w:val="0"/>
        <w:spacing w:line="276" w:lineRule="auto"/>
        <w:ind w:firstLine="709"/>
        <w:jc w:val="both"/>
        <w:rPr>
          <w:sz w:val="28"/>
          <w:szCs w:val="28"/>
        </w:rPr>
      </w:pPr>
      <w:r w:rsidRPr="009F3926">
        <w:rPr>
          <w:sz w:val="28"/>
          <w:szCs w:val="28"/>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FE2475" w:rsidRPr="009F3926" w:rsidRDefault="00FE2475" w:rsidP="001D2B5F">
      <w:pPr>
        <w:widowControl w:val="0"/>
        <w:spacing w:line="276" w:lineRule="auto"/>
        <w:ind w:firstLine="709"/>
        <w:jc w:val="both"/>
        <w:rPr>
          <w:sz w:val="28"/>
          <w:szCs w:val="28"/>
        </w:rPr>
      </w:pPr>
      <w:r w:rsidRPr="009F3926">
        <w:rPr>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Министерством.</w:t>
      </w:r>
    </w:p>
    <w:p w:rsidR="00FE2475" w:rsidRPr="009F3926" w:rsidRDefault="00FE2475" w:rsidP="001D2B5F">
      <w:pPr>
        <w:widowControl w:val="0"/>
        <w:spacing w:line="276" w:lineRule="auto"/>
        <w:ind w:firstLine="567"/>
        <w:jc w:val="both"/>
        <w:rPr>
          <w:sz w:val="28"/>
          <w:szCs w:val="28"/>
        </w:rPr>
      </w:pPr>
    </w:p>
    <w:p w:rsidR="00FE2475" w:rsidRPr="009F3926" w:rsidRDefault="00FE2475" w:rsidP="001D2B5F">
      <w:pPr>
        <w:widowControl w:val="0"/>
        <w:spacing w:line="276" w:lineRule="auto"/>
        <w:ind w:firstLine="709"/>
        <w:jc w:val="both"/>
        <w:rPr>
          <w:sz w:val="28"/>
          <w:szCs w:val="28"/>
        </w:rPr>
      </w:pPr>
      <w:r w:rsidRPr="009F3926">
        <w:rPr>
          <w:sz w:val="28"/>
          <w:szCs w:val="28"/>
        </w:rPr>
        <w:t>4.3. Образовательные организации в целях проведения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 xml:space="preserve">обеспечивают отбор и подготовку специалистов, входящих в состав комиссий по проведению итогового собеседования и комиссий по проверке </w:t>
      </w:r>
      <w:r w:rsidRPr="009F3926">
        <w:rPr>
          <w:sz w:val="28"/>
          <w:szCs w:val="28"/>
        </w:rPr>
        <w:lastRenderedPageBreak/>
        <w:t xml:space="preserve">итогового собеседования в образовательных организациях, в соответствии с требованиями настоящего Порядка; </w:t>
      </w:r>
    </w:p>
    <w:p w:rsidR="00FE2475" w:rsidRPr="009F3926" w:rsidRDefault="00FE2475" w:rsidP="001D2B5F">
      <w:pPr>
        <w:widowControl w:val="0"/>
        <w:spacing w:line="276" w:lineRule="auto"/>
        <w:ind w:firstLine="709"/>
        <w:jc w:val="both"/>
        <w:rPr>
          <w:sz w:val="28"/>
          <w:szCs w:val="28"/>
        </w:rPr>
      </w:pPr>
      <w:r w:rsidRPr="009F3926">
        <w:rPr>
          <w:sz w:val="28"/>
          <w:szCs w:val="28"/>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установленного Министерством</w:t>
      </w:r>
    </w:p>
    <w:p w:rsidR="00FE2475" w:rsidRPr="009F3926" w:rsidRDefault="00FE2475" w:rsidP="001D2B5F">
      <w:pPr>
        <w:widowControl w:val="0"/>
        <w:spacing w:line="276" w:lineRule="auto"/>
        <w:ind w:firstLine="709"/>
        <w:jc w:val="both"/>
        <w:rPr>
          <w:sz w:val="28"/>
          <w:szCs w:val="28"/>
        </w:rPr>
      </w:pPr>
      <w:r w:rsidRPr="009F3926">
        <w:rPr>
          <w:sz w:val="28"/>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Министерством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
    <w:p w:rsidR="00FE2475" w:rsidRPr="009F3926" w:rsidRDefault="00FE2475" w:rsidP="001D2B5F">
      <w:pPr>
        <w:widowControl w:val="0"/>
        <w:spacing w:line="276" w:lineRule="auto"/>
        <w:ind w:firstLine="709"/>
        <w:jc w:val="both"/>
        <w:rPr>
          <w:sz w:val="28"/>
          <w:szCs w:val="28"/>
        </w:rPr>
      </w:pPr>
    </w:p>
    <w:p w:rsidR="00FE2475" w:rsidRPr="009F3926" w:rsidRDefault="00FE2475" w:rsidP="001D2B5F">
      <w:pPr>
        <w:widowControl w:val="0"/>
        <w:spacing w:line="276" w:lineRule="auto"/>
        <w:ind w:firstLine="709"/>
        <w:jc w:val="both"/>
        <w:rPr>
          <w:sz w:val="28"/>
          <w:szCs w:val="28"/>
        </w:rPr>
      </w:pPr>
      <w:r w:rsidRPr="009F3926">
        <w:rPr>
          <w:sz w:val="28"/>
          <w:szCs w:val="28"/>
        </w:rPr>
        <w:t xml:space="preserve">4.4.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w:t>
      </w:r>
      <w:hyperlink r:id="rId9" w:history="1">
        <w:r w:rsidRPr="009F3926">
          <w:rPr>
            <w:color w:val="0000FF"/>
            <w:sz w:val="28"/>
            <w:szCs w:val="28"/>
            <w:u w:val="single"/>
          </w:rPr>
          <w:t>https://egov-buryatia.ru/minobr/</w:t>
        </w:r>
      </w:hyperlink>
      <w:r w:rsidRPr="009F3926">
        <w:rPr>
          <w:sz w:val="28"/>
          <w:szCs w:val="28"/>
        </w:rPr>
        <w:t xml:space="preserve">, органов местного  самоуправления, осуществляющие управление в сфере образования, организаций, осуществляющих образовательную </w:t>
      </w:r>
      <w:r w:rsidRPr="00FE2475">
        <w:rPr>
          <w:rStyle w:val="af8"/>
          <w:rFonts w:eastAsiaTheme="majorEastAsia"/>
          <w:b w:val="0"/>
          <w:i w:val="0"/>
          <w:color w:val="auto"/>
          <w:sz w:val="28"/>
          <w:szCs w:val="28"/>
        </w:rPr>
        <w:t>деятельность</w:t>
      </w:r>
      <w:r w:rsidRPr="00FE2475">
        <w:rPr>
          <w:b/>
          <w:i/>
          <w:sz w:val="28"/>
          <w:szCs w:val="28"/>
        </w:rPr>
        <w:t>,</w:t>
      </w:r>
      <w:r w:rsidRPr="009F3926">
        <w:rPr>
          <w:sz w:val="28"/>
          <w:szCs w:val="28"/>
        </w:rPr>
        <w:t xml:space="preserve"> или специализированных сайтах публикуется информация о:</w:t>
      </w:r>
    </w:p>
    <w:p w:rsidR="00FE2475" w:rsidRPr="009F3926" w:rsidRDefault="00FE2475" w:rsidP="001D2B5F">
      <w:pPr>
        <w:pStyle w:val="a3"/>
        <w:widowControl w:val="0"/>
        <w:spacing w:line="276" w:lineRule="auto"/>
        <w:ind w:left="0" w:firstLine="709"/>
        <w:jc w:val="both"/>
        <w:rPr>
          <w:sz w:val="28"/>
          <w:szCs w:val="28"/>
        </w:rPr>
      </w:pPr>
      <w:r w:rsidRPr="009F3926">
        <w:rPr>
          <w:sz w:val="28"/>
          <w:szCs w:val="28"/>
        </w:rPr>
        <w:t>порядке проведения итогового собеседования, утвержденного Министерством,– не позднее, чем за два месяца до дня проведения итогового собеседования;</w:t>
      </w:r>
    </w:p>
    <w:p w:rsidR="00FE2475" w:rsidRPr="009F3926" w:rsidRDefault="00FE2475" w:rsidP="001D2B5F">
      <w:pPr>
        <w:pStyle w:val="a3"/>
        <w:widowControl w:val="0"/>
        <w:spacing w:line="276" w:lineRule="auto"/>
        <w:ind w:left="0" w:firstLine="709"/>
        <w:jc w:val="both"/>
        <w:rPr>
          <w:sz w:val="28"/>
          <w:szCs w:val="28"/>
        </w:rPr>
      </w:pPr>
      <w:r w:rsidRPr="009F3926">
        <w:rPr>
          <w:sz w:val="28"/>
          <w:szCs w:val="28"/>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FE2475" w:rsidRPr="009F3926" w:rsidRDefault="00FE2475" w:rsidP="001D2B5F">
      <w:pPr>
        <w:widowControl w:val="0"/>
        <w:spacing w:line="276" w:lineRule="auto"/>
        <w:ind w:firstLine="567"/>
        <w:jc w:val="both"/>
        <w:rPr>
          <w:sz w:val="28"/>
          <w:szCs w:val="28"/>
        </w:rPr>
      </w:pPr>
      <w:r w:rsidRPr="009F3926">
        <w:rPr>
          <w:sz w:val="28"/>
          <w:szCs w:val="28"/>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4.5. Организационное и технологическое обеспечение проведения итогового собеседования на территории Республики Бурятия, в том числе обеспечение деятельности по эксплуатации РИС и взаимодействие с ФИС ГИА и Приема, осуществляется региональным центром обработки информации (далее – РЦОИ)</w:t>
      </w:r>
      <w:bookmarkStart w:id="5" w:name="_Toc533867066"/>
      <w:r w:rsidRPr="009F3926">
        <w:rPr>
          <w:sz w:val="28"/>
          <w:szCs w:val="28"/>
        </w:rPr>
        <w:t>.</w:t>
      </w:r>
    </w:p>
    <w:p w:rsidR="00FE2475" w:rsidRPr="009F3926" w:rsidRDefault="00FE2475" w:rsidP="001D2B5F">
      <w:pPr>
        <w:widowControl w:val="0"/>
        <w:spacing w:line="276" w:lineRule="auto"/>
        <w:ind w:firstLine="709"/>
        <w:jc w:val="both"/>
        <w:rPr>
          <w:sz w:val="28"/>
          <w:szCs w:val="28"/>
        </w:rPr>
      </w:pPr>
      <w:r w:rsidRPr="009F3926">
        <w:rPr>
          <w:sz w:val="28"/>
          <w:szCs w:val="28"/>
        </w:rPr>
        <w:t>4.6.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FE2475" w:rsidRPr="009F3926" w:rsidRDefault="00FE2475" w:rsidP="001D2B5F">
      <w:pPr>
        <w:widowControl w:val="0"/>
        <w:spacing w:line="276" w:lineRule="auto"/>
        <w:ind w:firstLine="567"/>
        <w:jc w:val="both"/>
        <w:rPr>
          <w:sz w:val="28"/>
          <w:szCs w:val="28"/>
        </w:rPr>
      </w:pPr>
    </w:p>
    <w:p w:rsidR="00FE2475" w:rsidRPr="009F3926" w:rsidRDefault="00FE2475" w:rsidP="001D2B5F">
      <w:pPr>
        <w:pStyle w:val="1"/>
        <w:spacing w:line="276" w:lineRule="auto"/>
        <w:rPr>
          <w:sz w:val="28"/>
          <w:szCs w:val="28"/>
        </w:rPr>
      </w:pPr>
      <w:r w:rsidRPr="009F3926">
        <w:rPr>
          <w:sz w:val="28"/>
          <w:szCs w:val="28"/>
        </w:rPr>
        <w:lastRenderedPageBreak/>
        <w:t>5. Сроки и продолжительность проведения итогового собеседования</w:t>
      </w:r>
      <w:bookmarkEnd w:id="5"/>
    </w:p>
    <w:p w:rsidR="00FE2475" w:rsidRPr="009F3926" w:rsidRDefault="00FE2475" w:rsidP="001D2B5F">
      <w:pPr>
        <w:spacing w:line="276" w:lineRule="auto"/>
        <w:ind w:firstLine="709"/>
        <w:jc w:val="both"/>
        <w:rPr>
          <w:sz w:val="28"/>
          <w:szCs w:val="28"/>
        </w:rPr>
      </w:pPr>
      <w:r w:rsidRPr="009F3926">
        <w:rPr>
          <w:sz w:val="28"/>
          <w:szCs w:val="28"/>
        </w:rPr>
        <w:t>5.1. Итоговое собеседование проводится во вторую среду февраля (12 февраля 2020 года).</w:t>
      </w:r>
    </w:p>
    <w:p w:rsidR="00FE2475" w:rsidRPr="009F3926" w:rsidRDefault="00FE2475" w:rsidP="001D2B5F">
      <w:pPr>
        <w:widowControl w:val="0"/>
        <w:spacing w:line="276" w:lineRule="auto"/>
        <w:ind w:firstLine="709"/>
        <w:jc w:val="both"/>
        <w:rPr>
          <w:sz w:val="28"/>
          <w:szCs w:val="28"/>
        </w:rPr>
      </w:pPr>
      <w:r w:rsidRPr="009F3926">
        <w:rPr>
          <w:sz w:val="28"/>
          <w:szCs w:val="28"/>
        </w:rPr>
        <w:t xml:space="preserve">5.2. Продолжительность проведения итогового собеседования для каждого участника итогового собеседования составляет 15-16 минут. </w:t>
      </w:r>
    </w:p>
    <w:p w:rsidR="00FE2475" w:rsidRPr="009F3926" w:rsidRDefault="00FE2475" w:rsidP="001D2B5F">
      <w:pPr>
        <w:widowControl w:val="0"/>
        <w:spacing w:line="276" w:lineRule="auto"/>
        <w:ind w:firstLine="709"/>
        <w:jc w:val="both"/>
        <w:rPr>
          <w:sz w:val="28"/>
          <w:szCs w:val="28"/>
        </w:rPr>
      </w:pPr>
      <w:r w:rsidRPr="009F3926">
        <w:rPr>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FE2475" w:rsidRPr="009F3926" w:rsidRDefault="00FE2475" w:rsidP="001D2B5F">
      <w:pPr>
        <w:widowControl w:val="0"/>
        <w:spacing w:line="276" w:lineRule="auto"/>
        <w:ind w:firstLine="709"/>
        <w:jc w:val="both"/>
        <w:rPr>
          <w:sz w:val="28"/>
          <w:szCs w:val="28"/>
        </w:rPr>
      </w:pPr>
      <w:r w:rsidRPr="009F3926">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FE2475" w:rsidRPr="009F3926" w:rsidRDefault="00FE2475" w:rsidP="001D2B5F">
      <w:pPr>
        <w:pStyle w:val="a3"/>
        <w:numPr>
          <w:ilvl w:val="1"/>
          <w:numId w:val="14"/>
        </w:numPr>
        <w:spacing w:line="276" w:lineRule="auto"/>
        <w:ind w:left="0" w:firstLine="709"/>
        <w:jc w:val="both"/>
        <w:rPr>
          <w:sz w:val="28"/>
          <w:szCs w:val="28"/>
        </w:rPr>
      </w:pPr>
      <w:r w:rsidRPr="009F3926">
        <w:rPr>
          <w:sz w:val="28"/>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вторая рабочая среда марта (11 марта 2020)  и первый рабочий понедельник мая (18 мая 2020 года).</w:t>
      </w:r>
    </w:p>
    <w:p w:rsidR="00FE2475" w:rsidRPr="009F3926" w:rsidRDefault="00FE2475" w:rsidP="001D2B5F">
      <w:pPr>
        <w:pStyle w:val="a3"/>
        <w:numPr>
          <w:ilvl w:val="1"/>
          <w:numId w:val="14"/>
        </w:numPr>
        <w:spacing w:line="276" w:lineRule="auto"/>
        <w:ind w:left="0" w:firstLine="709"/>
        <w:jc w:val="both"/>
        <w:rPr>
          <w:sz w:val="28"/>
          <w:szCs w:val="28"/>
        </w:rPr>
      </w:pPr>
      <w:r w:rsidRPr="009F3926">
        <w:rPr>
          <w:sz w:val="28"/>
          <w:szCs w:val="28"/>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rsidR="00FE2475" w:rsidRPr="009F3926" w:rsidRDefault="00FE2475" w:rsidP="001D2B5F">
      <w:pPr>
        <w:pStyle w:val="a3"/>
        <w:spacing w:line="276" w:lineRule="auto"/>
        <w:ind w:left="567"/>
        <w:jc w:val="both"/>
        <w:rPr>
          <w:sz w:val="28"/>
          <w:szCs w:val="28"/>
        </w:rPr>
      </w:pPr>
    </w:p>
    <w:p w:rsidR="00FE2475" w:rsidRPr="009F3926" w:rsidRDefault="00FE2475" w:rsidP="001D2B5F">
      <w:pPr>
        <w:pStyle w:val="a3"/>
        <w:numPr>
          <w:ilvl w:val="0"/>
          <w:numId w:val="14"/>
        </w:numPr>
        <w:spacing w:line="276" w:lineRule="auto"/>
        <w:ind w:left="426" w:hanging="426"/>
        <w:jc w:val="center"/>
        <w:outlineLvl w:val="0"/>
        <w:rPr>
          <w:b/>
          <w:sz w:val="28"/>
          <w:szCs w:val="28"/>
        </w:rPr>
      </w:pPr>
      <w:bookmarkStart w:id="6" w:name="_Toc533867067"/>
      <w:r w:rsidRPr="009F3926">
        <w:rPr>
          <w:b/>
          <w:sz w:val="28"/>
          <w:szCs w:val="28"/>
        </w:rPr>
        <w:t>Подготовка к проведению итогового собеседования в образовательной организации</w:t>
      </w:r>
      <w:bookmarkEnd w:id="6"/>
    </w:p>
    <w:p w:rsidR="00FE2475" w:rsidRPr="009F3926" w:rsidRDefault="00FE2475" w:rsidP="001D2B5F">
      <w:pPr>
        <w:spacing w:line="276" w:lineRule="auto"/>
        <w:ind w:firstLine="709"/>
        <w:jc w:val="both"/>
        <w:rPr>
          <w:sz w:val="28"/>
          <w:szCs w:val="28"/>
        </w:rPr>
      </w:pPr>
      <w:r w:rsidRPr="009F3926">
        <w:rPr>
          <w:sz w:val="28"/>
          <w:szCs w:val="28"/>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w:t>
      </w:r>
      <w:r w:rsidRPr="009F3926">
        <w:rPr>
          <w:sz w:val="28"/>
          <w:szCs w:val="28"/>
        </w:rPr>
        <w:lastRenderedPageBreak/>
        <w:t xml:space="preserve">организации и (или) в местах проведения итогового собеседования, определенных Министерством. </w:t>
      </w:r>
    </w:p>
    <w:p w:rsidR="00FE2475" w:rsidRPr="009F3926" w:rsidRDefault="00FE2475" w:rsidP="001D2B5F">
      <w:pPr>
        <w:spacing w:line="276" w:lineRule="auto"/>
        <w:ind w:firstLine="709"/>
        <w:jc w:val="both"/>
        <w:rPr>
          <w:sz w:val="28"/>
          <w:szCs w:val="28"/>
        </w:rPr>
      </w:pPr>
      <w:r w:rsidRPr="009F3926">
        <w:rPr>
          <w:sz w:val="28"/>
          <w:szCs w:val="28"/>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9F3926">
        <w:rPr>
          <w:rStyle w:val="af0"/>
          <w:sz w:val="28"/>
          <w:szCs w:val="28"/>
        </w:rPr>
        <w:footnoteReference w:id="1"/>
      </w:r>
      <w:r w:rsidRPr="009F3926">
        <w:rPr>
          <w:sz w:val="28"/>
          <w:szCs w:val="28"/>
        </w:rPr>
        <w:t>.</w:t>
      </w:r>
    </w:p>
    <w:p w:rsidR="00FE2475" w:rsidRPr="009F3926" w:rsidRDefault="00FE2475" w:rsidP="001D2B5F">
      <w:pPr>
        <w:spacing w:line="276" w:lineRule="auto"/>
        <w:ind w:firstLine="709"/>
        <w:jc w:val="both"/>
        <w:rPr>
          <w:sz w:val="28"/>
          <w:szCs w:val="28"/>
        </w:rPr>
      </w:pPr>
      <w:r w:rsidRPr="009F3926">
        <w:rPr>
          <w:sz w:val="28"/>
          <w:szCs w:val="28"/>
        </w:rPr>
        <w:t>6.3. Для проведения итогового собеседования выделяются:</w:t>
      </w:r>
    </w:p>
    <w:p w:rsidR="00FE2475" w:rsidRPr="009F3926" w:rsidRDefault="00FE2475" w:rsidP="001D2B5F">
      <w:pPr>
        <w:spacing w:line="276" w:lineRule="auto"/>
        <w:ind w:firstLine="709"/>
        <w:jc w:val="both"/>
        <w:rPr>
          <w:sz w:val="28"/>
          <w:szCs w:val="28"/>
        </w:rPr>
      </w:pPr>
      <w:r w:rsidRPr="009F3926">
        <w:rPr>
          <w:sz w:val="28"/>
          <w:szCs w:val="28"/>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rsidR="00FE2475" w:rsidRPr="009F3926" w:rsidRDefault="00FE2475" w:rsidP="001D2B5F">
      <w:pPr>
        <w:spacing w:line="276" w:lineRule="auto"/>
        <w:ind w:firstLine="709"/>
        <w:jc w:val="both"/>
        <w:rPr>
          <w:sz w:val="28"/>
          <w:szCs w:val="28"/>
        </w:rPr>
      </w:pPr>
      <w:r w:rsidRPr="009F3926">
        <w:rPr>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FE2475" w:rsidRPr="009F3926" w:rsidRDefault="00FE2475" w:rsidP="001D2B5F">
      <w:pPr>
        <w:spacing w:line="276" w:lineRule="auto"/>
        <w:ind w:firstLine="709"/>
        <w:jc w:val="both"/>
        <w:rPr>
          <w:sz w:val="28"/>
          <w:szCs w:val="28"/>
        </w:rPr>
      </w:pPr>
      <w:r w:rsidRPr="009F3926">
        <w:rPr>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FE2475" w:rsidRPr="009F3926" w:rsidRDefault="00FE2475" w:rsidP="001D2B5F">
      <w:pPr>
        <w:spacing w:line="276" w:lineRule="auto"/>
        <w:ind w:firstLine="709"/>
        <w:jc w:val="both"/>
        <w:rPr>
          <w:sz w:val="28"/>
          <w:szCs w:val="28"/>
        </w:rPr>
      </w:pPr>
      <w:r w:rsidRPr="009F3926">
        <w:rPr>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FE2475" w:rsidRPr="009F3926" w:rsidRDefault="00FE2475" w:rsidP="001D2B5F">
      <w:pPr>
        <w:spacing w:line="276" w:lineRule="auto"/>
        <w:ind w:firstLine="709"/>
        <w:jc w:val="both"/>
        <w:rPr>
          <w:sz w:val="28"/>
          <w:szCs w:val="28"/>
        </w:rPr>
      </w:pPr>
      <w:r w:rsidRPr="009F3926">
        <w:rPr>
          <w:sz w:val="28"/>
          <w:szCs w:val="28"/>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FE2475" w:rsidRPr="009F3926" w:rsidRDefault="00FE2475" w:rsidP="001D2B5F">
      <w:pPr>
        <w:spacing w:line="276" w:lineRule="auto"/>
        <w:ind w:firstLine="709"/>
        <w:jc w:val="both"/>
        <w:rPr>
          <w:sz w:val="28"/>
          <w:szCs w:val="28"/>
        </w:rPr>
      </w:pPr>
      <w:r w:rsidRPr="009F3926">
        <w:rPr>
          <w:sz w:val="28"/>
          <w:szCs w:val="28"/>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FE2475" w:rsidRPr="009F3926" w:rsidRDefault="00FE2475" w:rsidP="001D2B5F">
      <w:pPr>
        <w:spacing w:line="276" w:lineRule="auto"/>
        <w:ind w:firstLine="709"/>
        <w:jc w:val="both"/>
        <w:rPr>
          <w:sz w:val="28"/>
          <w:szCs w:val="28"/>
        </w:rPr>
      </w:pPr>
      <w:r w:rsidRPr="009F3926">
        <w:rPr>
          <w:sz w:val="28"/>
          <w:szCs w:val="28"/>
        </w:rPr>
        <w:lastRenderedPageBreak/>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FE2475" w:rsidRPr="009F3926" w:rsidRDefault="00FE2475" w:rsidP="001D2B5F">
      <w:pPr>
        <w:spacing w:line="276" w:lineRule="auto"/>
        <w:ind w:firstLine="709"/>
        <w:jc w:val="both"/>
        <w:rPr>
          <w:sz w:val="28"/>
          <w:szCs w:val="28"/>
        </w:rPr>
      </w:pPr>
    </w:p>
    <w:p w:rsidR="00FE2475" w:rsidRPr="009F3926" w:rsidRDefault="00FE2475" w:rsidP="001D2B5F">
      <w:pPr>
        <w:spacing w:line="276" w:lineRule="auto"/>
        <w:ind w:firstLine="567"/>
        <w:jc w:val="both"/>
        <w:rPr>
          <w:b/>
          <w:sz w:val="28"/>
          <w:szCs w:val="28"/>
        </w:rPr>
      </w:pPr>
      <w:r w:rsidRPr="009F3926">
        <w:rPr>
          <w:b/>
          <w:sz w:val="28"/>
          <w:szCs w:val="28"/>
        </w:rPr>
        <w:t>В состав комиссии по проведению итогового собеседования входят:</w:t>
      </w:r>
    </w:p>
    <w:p w:rsidR="00FE2475" w:rsidRPr="009F3926" w:rsidRDefault="00FE2475" w:rsidP="001D2B5F">
      <w:pPr>
        <w:spacing w:line="276" w:lineRule="auto"/>
        <w:ind w:firstLine="709"/>
        <w:jc w:val="both"/>
        <w:rPr>
          <w:sz w:val="28"/>
          <w:szCs w:val="28"/>
        </w:rPr>
      </w:pPr>
      <w:r w:rsidRPr="009F3926">
        <w:rPr>
          <w:sz w:val="28"/>
          <w:szCs w:val="28"/>
        </w:rPr>
        <w:t>ответственный организатор образовательной организации, обеспечивающий подготовку и проведение итогового собеседования (см. Приложение 1);</w:t>
      </w:r>
    </w:p>
    <w:p w:rsidR="00FE2475" w:rsidRPr="009F3926" w:rsidRDefault="00FE2475" w:rsidP="001D2B5F">
      <w:pPr>
        <w:spacing w:line="276" w:lineRule="auto"/>
        <w:ind w:firstLine="709"/>
        <w:jc w:val="both"/>
        <w:rPr>
          <w:sz w:val="28"/>
          <w:szCs w:val="28"/>
        </w:rPr>
      </w:pPr>
      <w:r w:rsidRPr="009F3926">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5);</w:t>
      </w:r>
    </w:p>
    <w:p w:rsidR="00FE2475" w:rsidRPr="009F3926" w:rsidRDefault="00FE2475" w:rsidP="001D2B5F">
      <w:pPr>
        <w:spacing w:line="276" w:lineRule="auto"/>
        <w:ind w:firstLine="709"/>
        <w:jc w:val="both"/>
        <w:rPr>
          <w:sz w:val="28"/>
          <w:szCs w:val="28"/>
        </w:rPr>
      </w:pPr>
      <w:r w:rsidRPr="009F3926">
        <w:rPr>
          <w:sz w:val="28"/>
          <w:szCs w:val="28"/>
        </w:rPr>
        <w:t>экзаменатор-собеседник,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FE2475" w:rsidRPr="009F3926" w:rsidRDefault="00FE2475" w:rsidP="001D2B5F">
      <w:pPr>
        <w:spacing w:line="276" w:lineRule="auto"/>
        <w:ind w:firstLine="709"/>
        <w:jc w:val="both"/>
        <w:rPr>
          <w:sz w:val="28"/>
          <w:szCs w:val="28"/>
        </w:rPr>
      </w:pPr>
      <w:r w:rsidRPr="009F3926">
        <w:rPr>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Приложение 2).</w:t>
      </w:r>
    </w:p>
    <w:p w:rsidR="00FE2475" w:rsidRPr="009F3926" w:rsidRDefault="00FE2475" w:rsidP="001D2B5F">
      <w:pPr>
        <w:spacing w:line="276" w:lineRule="auto"/>
        <w:ind w:firstLine="567"/>
        <w:jc w:val="both"/>
        <w:rPr>
          <w:sz w:val="28"/>
          <w:szCs w:val="28"/>
        </w:rPr>
      </w:pPr>
    </w:p>
    <w:p w:rsidR="00FE2475" w:rsidRPr="009F3926" w:rsidRDefault="00FE2475" w:rsidP="001D2B5F">
      <w:pPr>
        <w:spacing w:line="276" w:lineRule="auto"/>
        <w:ind w:firstLine="567"/>
        <w:jc w:val="both"/>
        <w:rPr>
          <w:b/>
          <w:sz w:val="28"/>
          <w:szCs w:val="28"/>
        </w:rPr>
      </w:pPr>
      <w:r w:rsidRPr="009F3926">
        <w:rPr>
          <w:b/>
          <w:sz w:val="28"/>
          <w:szCs w:val="28"/>
        </w:rPr>
        <w:t>В состав комиссии по проверке итогового собеседования входят:</w:t>
      </w:r>
    </w:p>
    <w:p w:rsidR="00FE2475" w:rsidRPr="009F3926" w:rsidRDefault="00FE2475" w:rsidP="001D2B5F">
      <w:pPr>
        <w:spacing w:line="276" w:lineRule="auto"/>
        <w:ind w:firstLine="709"/>
        <w:jc w:val="both"/>
        <w:rPr>
          <w:sz w:val="28"/>
          <w:szCs w:val="28"/>
        </w:rPr>
      </w:pPr>
      <w:r w:rsidRPr="009F3926">
        <w:rPr>
          <w:sz w:val="28"/>
          <w:szCs w:val="28"/>
        </w:rPr>
        <w:t xml:space="preserve">эксперты по проверке устных ответов участников итогового собеседования                   (далее – эксперты) (см. Приложение 4). К проверке ответов участников итогового собеседования привлекаются только учителя русского языка и литературы. </w:t>
      </w:r>
    </w:p>
    <w:p w:rsidR="00FE2475" w:rsidRPr="009F3926" w:rsidRDefault="00FE2475" w:rsidP="001D2B5F">
      <w:pPr>
        <w:spacing w:line="276" w:lineRule="auto"/>
        <w:ind w:firstLine="709"/>
        <w:jc w:val="both"/>
        <w:rPr>
          <w:sz w:val="28"/>
          <w:szCs w:val="28"/>
        </w:rPr>
      </w:pPr>
      <w:r w:rsidRPr="009F3926">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w:t>
      </w:r>
      <w:r w:rsidRPr="009F3926">
        <w:rPr>
          <w:sz w:val="28"/>
          <w:szCs w:val="28"/>
        </w:rPr>
        <w:lastRenderedPageBreak/>
        <w:t xml:space="preserve">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FE2475" w:rsidRPr="009F3926" w:rsidRDefault="00FE2475" w:rsidP="001D2B5F">
      <w:pPr>
        <w:spacing w:line="276" w:lineRule="auto"/>
        <w:ind w:firstLine="709"/>
        <w:jc w:val="both"/>
        <w:rPr>
          <w:sz w:val="28"/>
          <w:szCs w:val="28"/>
        </w:rPr>
      </w:pPr>
      <w:r w:rsidRPr="009F3926">
        <w:rPr>
          <w:sz w:val="28"/>
          <w:szCs w:val="28"/>
        </w:rPr>
        <w:t>6.7.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XML-файл, полученный от РЦОИ, с внесенными сведениями об участниках итогового собеседования.</w:t>
      </w:r>
    </w:p>
    <w:p w:rsidR="00FE2475" w:rsidRPr="009F3926" w:rsidRDefault="00FE2475" w:rsidP="001D2B5F">
      <w:pPr>
        <w:spacing w:line="276" w:lineRule="auto"/>
        <w:ind w:firstLine="709"/>
        <w:jc w:val="both"/>
        <w:rPr>
          <w:sz w:val="28"/>
          <w:szCs w:val="28"/>
        </w:rPr>
      </w:pPr>
      <w:r w:rsidRPr="009F3926">
        <w:rPr>
          <w:sz w:val="28"/>
          <w:szCs w:val="28"/>
        </w:rPr>
        <w:t>6.8. За день до проведения итогового собеседования РЦОИ передает в образовательную организацию список участников итогового собеседования (п</w:t>
      </w:r>
      <w:r>
        <w:rPr>
          <w:sz w:val="28"/>
          <w:szCs w:val="28"/>
        </w:rPr>
        <w:t>риложение 6</w:t>
      </w:r>
      <w:r w:rsidRPr="009F3926">
        <w:rPr>
          <w:sz w:val="28"/>
          <w:szCs w:val="28"/>
        </w:rPr>
        <w:t>), ведомости учета проведения итогового собесед</w:t>
      </w:r>
      <w:r w:rsidR="00B866BB">
        <w:rPr>
          <w:sz w:val="28"/>
          <w:szCs w:val="28"/>
        </w:rPr>
        <w:t>ования в аудитории (приложение 7</w:t>
      </w:r>
      <w:r w:rsidRPr="009F3926">
        <w:rPr>
          <w:sz w:val="28"/>
          <w:szCs w:val="28"/>
        </w:rPr>
        <w:t xml:space="preserve">), протоколы экспертов по оцениванию ответов участников итогового собеседования (приложение 9), специализированную форму (приложение 10). </w:t>
      </w:r>
    </w:p>
    <w:p w:rsidR="00FE2475" w:rsidRPr="009F3926" w:rsidRDefault="00FE2475" w:rsidP="001D2B5F">
      <w:pPr>
        <w:spacing w:line="276" w:lineRule="auto"/>
        <w:ind w:firstLine="709"/>
        <w:jc w:val="both"/>
        <w:rPr>
          <w:sz w:val="28"/>
          <w:szCs w:val="28"/>
        </w:rPr>
      </w:pPr>
      <w:r w:rsidRPr="009F3926">
        <w:rPr>
          <w:sz w:val="28"/>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FE2475" w:rsidRPr="00BC7200" w:rsidRDefault="00FE2475" w:rsidP="001D2B5F">
      <w:pPr>
        <w:spacing w:line="276" w:lineRule="auto"/>
        <w:ind w:firstLine="709"/>
        <w:jc w:val="both"/>
        <w:rPr>
          <w:sz w:val="26"/>
          <w:szCs w:val="26"/>
        </w:rPr>
      </w:pPr>
    </w:p>
    <w:p w:rsidR="00FE2475" w:rsidRPr="00E065CD" w:rsidRDefault="00FE2475" w:rsidP="001D2B5F">
      <w:pPr>
        <w:pStyle w:val="1"/>
        <w:numPr>
          <w:ilvl w:val="0"/>
          <w:numId w:val="15"/>
        </w:numPr>
        <w:spacing w:line="276" w:lineRule="auto"/>
        <w:rPr>
          <w:sz w:val="28"/>
          <w:szCs w:val="28"/>
        </w:rPr>
      </w:pPr>
      <w:bookmarkStart w:id="7" w:name="_Toc533867068"/>
      <w:r w:rsidRPr="008E5AD1">
        <w:rPr>
          <w:sz w:val="28"/>
          <w:szCs w:val="28"/>
        </w:rPr>
        <w:t>Порядок сбора исходных сведений и подготовки к проведению итогового собеседования</w:t>
      </w:r>
      <w:bookmarkEnd w:id="7"/>
    </w:p>
    <w:p w:rsidR="00FE2475" w:rsidRPr="00BC7200" w:rsidRDefault="00FE2475" w:rsidP="001D2B5F">
      <w:pPr>
        <w:spacing w:line="276" w:lineRule="auto"/>
        <w:ind w:firstLine="709"/>
        <w:rPr>
          <w:sz w:val="26"/>
          <w:szCs w:val="26"/>
        </w:rPr>
      </w:pPr>
      <w:bookmarkStart w:id="8" w:name="_Toc533867069"/>
    </w:p>
    <w:p w:rsidR="00FE2475" w:rsidRPr="009F3926" w:rsidRDefault="00FE2475" w:rsidP="001D2B5F">
      <w:pPr>
        <w:pStyle w:val="a3"/>
        <w:widowControl w:val="0"/>
        <w:numPr>
          <w:ilvl w:val="1"/>
          <w:numId w:val="15"/>
        </w:numPr>
        <w:tabs>
          <w:tab w:val="left" w:pos="1134"/>
        </w:tabs>
        <w:spacing w:line="276" w:lineRule="auto"/>
        <w:ind w:left="0" w:firstLine="709"/>
        <w:jc w:val="both"/>
        <w:rPr>
          <w:sz w:val="28"/>
          <w:szCs w:val="28"/>
        </w:rPr>
      </w:pPr>
      <w:r w:rsidRPr="009F3926">
        <w:rPr>
          <w:sz w:val="28"/>
          <w:szCs w:val="28"/>
        </w:rPr>
        <w:t>Сведения по итоговому собеседованию вносятся РЦОИ в РИС посредством ПО «Импорт ГИА-9».  В РИС вносится следующая информация:</w:t>
      </w:r>
    </w:p>
    <w:p w:rsidR="00FE2475" w:rsidRPr="009F3926" w:rsidRDefault="00FE2475" w:rsidP="001D2B5F">
      <w:pPr>
        <w:widowControl w:val="0"/>
        <w:spacing w:line="276" w:lineRule="auto"/>
        <w:ind w:firstLine="709"/>
        <w:jc w:val="both"/>
        <w:rPr>
          <w:sz w:val="28"/>
          <w:szCs w:val="28"/>
        </w:rPr>
      </w:pPr>
      <w:r w:rsidRPr="009F3926">
        <w:rPr>
          <w:sz w:val="28"/>
          <w:szCs w:val="28"/>
        </w:rPr>
        <w:t>об участниках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о местах проведения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о назначении участников на даты проведения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о распределении участников по местам проведения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о результатах итогового собеседования, полученных участниками итогового собеседования.</w:t>
      </w:r>
    </w:p>
    <w:p w:rsidR="00FE2475" w:rsidRPr="009F3926" w:rsidRDefault="00FE2475" w:rsidP="001D2B5F">
      <w:pPr>
        <w:widowControl w:val="0"/>
        <w:spacing w:line="276" w:lineRule="auto"/>
        <w:ind w:firstLine="709"/>
        <w:jc w:val="both"/>
        <w:rPr>
          <w:sz w:val="28"/>
          <w:szCs w:val="28"/>
        </w:rPr>
      </w:pPr>
      <w:r w:rsidRPr="009F3926">
        <w:rPr>
          <w:sz w:val="28"/>
          <w:szCs w:val="28"/>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FE2475" w:rsidRPr="009F3926" w:rsidRDefault="00FE2475" w:rsidP="001D2B5F">
      <w:pPr>
        <w:widowControl w:val="0"/>
        <w:spacing w:line="276" w:lineRule="auto"/>
        <w:ind w:firstLine="709"/>
        <w:jc w:val="both"/>
        <w:rPr>
          <w:sz w:val="28"/>
          <w:szCs w:val="28"/>
        </w:rPr>
      </w:pPr>
      <w:r w:rsidRPr="009F3926">
        <w:rPr>
          <w:sz w:val="28"/>
          <w:szCs w:val="28"/>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FE2475" w:rsidRPr="00CC173B" w:rsidRDefault="00FE2475" w:rsidP="001D2B5F">
      <w:pPr>
        <w:widowControl w:val="0"/>
        <w:spacing w:line="276" w:lineRule="auto"/>
        <w:ind w:firstLine="709"/>
        <w:jc w:val="both"/>
        <w:rPr>
          <w:sz w:val="26"/>
          <w:szCs w:val="26"/>
        </w:rPr>
      </w:pPr>
      <w:r w:rsidRPr="009F3926">
        <w:rPr>
          <w:sz w:val="28"/>
          <w:szCs w:val="28"/>
        </w:rPr>
        <w:t xml:space="preserve">7.4. Не позднее, чем за сутки до проведения итогового собеседования </w:t>
      </w:r>
      <w:r w:rsidRPr="009F3926">
        <w:rPr>
          <w:sz w:val="28"/>
          <w:szCs w:val="28"/>
        </w:rPr>
        <w:lastRenderedPageBreak/>
        <w:t>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0" w:history="1">
        <w:r w:rsidRPr="009F3926">
          <w:rPr>
            <w:rStyle w:val="ac"/>
            <w:sz w:val="28"/>
            <w:szCs w:val="28"/>
          </w:rPr>
          <w:t>http://fipi.ru</w:t>
        </w:r>
      </w:hyperlink>
      <w:r w:rsidRPr="009F3926">
        <w:rPr>
          <w:sz w:val="28"/>
          <w:szCs w:val="28"/>
        </w:rPr>
        <w:t>)</w:t>
      </w:r>
      <w:r w:rsidRPr="009F3926">
        <w:rPr>
          <w:sz w:val="28"/>
          <w:szCs w:val="28"/>
        </w:rPr>
        <w:br/>
        <w:t>и тиражирует в необходимом количестве критерии оценивания для экспертов.</w:t>
      </w:r>
      <w:r w:rsidRPr="00F00223">
        <w:t xml:space="preserve"> </w:t>
      </w:r>
    </w:p>
    <w:p w:rsidR="00FE2475" w:rsidRDefault="00FE2475" w:rsidP="001D2B5F">
      <w:pPr>
        <w:pStyle w:val="1"/>
        <w:spacing w:line="276" w:lineRule="auto"/>
        <w:rPr>
          <w:sz w:val="28"/>
          <w:szCs w:val="28"/>
        </w:rPr>
      </w:pPr>
    </w:p>
    <w:p w:rsidR="00FE2475" w:rsidRDefault="00FE2475" w:rsidP="001D2B5F">
      <w:pPr>
        <w:pStyle w:val="1"/>
        <w:spacing w:line="276" w:lineRule="auto"/>
        <w:rPr>
          <w:sz w:val="28"/>
          <w:szCs w:val="28"/>
        </w:rPr>
      </w:pPr>
      <w:r w:rsidRPr="008E5AD1">
        <w:rPr>
          <w:sz w:val="28"/>
          <w:szCs w:val="28"/>
        </w:rPr>
        <w:t>8. Проведение итогового собеседования</w:t>
      </w:r>
      <w:bookmarkEnd w:id="8"/>
    </w:p>
    <w:p w:rsidR="00FE2475" w:rsidRPr="0015253F" w:rsidRDefault="00FE2475" w:rsidP="001D2B5F">
      <w:pPr>
        <w:pStyle w:val="a3"/>
        <w:spacing w:line="276" w:lineRule="auto"/>
        <w:ind w:left="0" w:firstLine="709"/>
        <w:jc w:val="both"/>
        <w:rPr>
          <w:sz w:val="28"/>
          <w:szCs w:val="28"/>
        </w:rPr>
      </w:pPr>
      <w:r w:rsidRPr="0015253F">
        <w:rPr>
          <w:sz w:val="28"/>
          <w:szCs w:val="28"/>
        </w:rPr>
        <w:t>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FE2475" w:rsidRPr="0015253F" w:rsidRDefault="00FE2475" w:rsidP="001D2B5F">
      <w:pPr>
        <w:pStyle w:val="a3"/>
        <w:spacing w:line="276" w:lineRule="auto"/>
        <w:ind w:left="0" w:firstLine="709"/>
        <w:jc w:val="both"/>
        <w:rPr>
          <w:sz w:val="28"/>
          <w:szCs w:val="28"/>
        </w:rPr>
      </w:pPr>
      <w:r w:rsidRPr="0015253F">
        <w:rPr>
          <w:sz w:val="28"/>
          <w:szCs w:val="28"/>
        </w:rPr>
        <w:t>8.2. В день проведения итогового собеседования в месте проведения итогового собеседования могут присутствовать:</w:t>
      </w:r>
    </w:p>
    <w:p w:rsidR="00FE2475" w:rsidRPr="0015253F" w:rsidRDefault="00FE2475" w:rsidP="001D2B5F">
      <w:pPr>
        <w:spacing w:line="276" w:lineRule="auto"/>
        <w:ind w:firstLine="709"/>
        <w:jc w:val="both"/>
        <w:rPr>
          <w:sz w:val="28"/>
          <w:szCs w:val="28"/>
        </w:rPr>
      </w:pPr>
      <w:r w:rsidRPr="0015253F">
        <w:rPr>
          <w:sz w:val="28"/>
          <w:szCs w:val="28"/>
        </w:rPr>
        <w:t>аккредитованные общественные наблюдатели;</w:t>
      </w:r>
    </w:p>
    <w:p w:rsidR="00FE2475" w:rsidRPr="0015253F" w:rsidRDefault="00FE2475" w:rsidP="001D2B5F">
      <w:pPr>
        <w:spacing w:line="276" w:lineRule="auto"/>
        <w:ind w:firstLine="709"/>
        <w:jc w:val="both"/>
        <w:rPr>
          <w:sz w:val="28"/>
          <w:szCs w:val="28"/>
        </w:rPr>
      </w:pPr>
      <w:r w:rsidRPr="0015253F">
        <w:rPr>
          <w:sz w:val="28"/>
          <w:szCs w:val="28"/>
        </w:rPr>
        <w:t>аккредитованные представители средств массовой информации;</w:t>
      </w:r>
    </w:p>
    <w:p w:rsidR="00FE2475" w:rsidRPr="0015253F" w:rsidRDefault="00FE2475" w:rsidP="001D2B5F">
      <w:pPr>
        <w:spacing w:line="276" w:lineRule="auto"/>
        <w:ind w:firstLine="709"/>
        <w:jc w:val="both"/>
        <w:rPr>
          <w:sz w:val="28"/>
          <w:szCs w:val="28"/>
        </w:rPr>
      </w:pPr>
      <w:r w:rsidRPr="0015253F">
        <w:rPr>
          <w:sz w:val="28"/>
          <w:szCs w:val="28"/>
        </w:rPr>
        <w:t>должностные лица Рособрнадзора, а также иные лица, определенные Рособрнадзором, и (или) должностные лица Комитета по надзору и контролю в сфере образования Министерства образования и науки Республики Бурятия, осуществляющего переданные полномочия Российской Федерации в сфере образования.</w:t>
      </w:r>
    </w:p>
    <w:p w:rsidR="00FE2475" w:rsidRPr="0015253F" w:rsidRDefault="00FE2475" w:rsidP="001D2B5F">
      <w:pPr>
        <w:pStyle w:val="a3"/>
        <w:widowControl w:val="0"/>
        <w:spacing w:line="276" w:lineRule="auto"/>
        <w:ind w:left="0" w:firstLine="709"/>
        <w:jc w:val="both"/>
        <w:rPr>
          <w:sz w:val="28"/>
          <w:szCs w:val="28"/>
        </w:rPr>
      </w:pPr>
      <w:r w:rsidRPr="0015253F">
        <w:rPr>
          <w:sz w:val="28"/>
          <w:szCs w:val="28"/>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FE2475" w:rsidRPr="0015253F" w:rsidRDefault="00FE2475" w:rsidP="001D2B5F">
      <w:pPr>
        <w:pStyle w:val="a3"/>
        <w:spacing w:line="276" w:lineRule="auto"/>
        <w:ind w:left="0" w:firstLine="709"/>
        <w:jc w:val="both"/>
        <w:rPr>
          <w:sz w:val="28"/>
          <w:szCs w:val="28"/>
        </w:rPr>
      </w:pPr>
      <w:r w:rsidRPr="0015253F">
        <w:rPr>
          <w:sz w:val="28"/>
          <w:szCs w:val="28"/>
        </w:rPr>
        <w:t>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определяется Министерством и доводится до сведения образовательных организаций и (или) мест проведения итогового собеседования, определенных Министерством.</w:t>
      </w:r>
    </w:p>
    <w:p w:rsidR="00FE2475" w:rsidRPr="0015253F" w:rsidRDefault="00FE2475" w:rsidP="001D2B5F">
      <w:pPr>
        <w:pStyle w:val="a3"/>
        <w:spacing w:line="276" w:lineRule="auto"/>
        <w:ind w:left="0" w:firstLine="709"/>
        <w:jc w:val="both"/>
        <w:rPr>
          <w:sz w:val="28"/>
          <w:szCs w:val="28"/>
        </w:rPr>
      </w:pPr>
      <w:r w:rsidRPr="0015253F">
        <w:rPr>
          <w:sz w:val="28"/>
          <w:szCs w:val="28"/>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FE2475" w:rsidRPr="0015253F" w:rsidRDefault="00FE2475" w:rsidP="001D2B5F">
      <w:pPr>
        <w:spacing w:line="276" w:lineRule="auto"/>
        <w:ind w:firstLine="709"/>
        <w:jc w:val="both"/>
        <w:rPr>
          <w:sz w:val="28"/>
          <w:szCs w:val="28"/>
        </w:rPr>
      </w:pPr>
      <w:r w:rsidRPr="0015253F">
        <w:rPr>
          <w:sz w:val="28"/>
          <w:szCs w:val="28"/>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FE2475" w:rsidRPr="0015253F" w:rsidRDefault="00FE2475" w:rsidP="001D2B5F">
      <w:pPr>
        <w:spacing w:line="276" w:lineRule="auto"/>
        <w:ind w:firstLine="709"/>
        <w:jc w:val="both"/>
        <w:rPr>
          <w:sz w:val="28"/>
          <w:szCs w:val="28"/>
        </w:rPr>
      </w:pPr>
      <w:r w:rsidRPr="0015253F">
        <w:rPr>
          <w:sz w:val="28"/>
          <w:szCs w:val="28"/>
        </w:rPr>
        <w:lastRenderedPageBreak/>
        <w:t>8.7.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w:t>
      </w:r>
      <w:r w:rsidR="00B866BB">
        <w:rPr>
          <w:sz w:val="28"/>
          <w:szCs w:val="28"/>
        </w:rPr>
        <w:t>орая схема) (см. п. 10 настоящего</w:t>
      </w:r>
      <w:r w:rsidRPr="0015253F">
        <w:rPr>
          <w:sz w:val="28"/>
          <w:szCs w:val="28"/>
        </w:rPr>
        <w:t xml:space="preserve"> </w:t>
      </w:r>
      <w:r w:rsidR="00B866BB">
        <w:rPr>
          <w:sz w:val="28"/>
          <w:szCs w:val="28"/>
        </w:rPr>
        <w:t>Порядка</w:t>
      </w:r>
      <w:r w:rsidRPr="0015253F">
        <w:rPr>
          <w:sz w:val="28"/>
          <w:szCs w:val="28"/>
        </w:rPr>
        <w:t xml:space="preserve">),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FE2475" w:rsidRPr="0015253F" w:rsidRDefault="00FE2475" w:rsidP="001D2B5F">
      <w:pPr>
        <w:spacing w:line="276" w:lineRule="auto"/>
        <w:ind w:firstLine="709"/>
        <w:jc w:val="both"/>
        <w:rPr>
          <w:sz w:val="28"/>
          <w:szCs w:val="28"/>
        </w:rPr>
      </w:pPr>
      <w:r w:rsidRPr="0015253F">
        <w:rPr>
          <w:sz w:val="28"/>
          <w:szCs w:val="28"/>
        </w:rPr>
        <w:t>Участники итогового собеседования могут прослушать часть аудиозаписи по своему усмотрению.</w:t>
      </w:r>
    </w:p>
    <w:p w:rsidR="00FE2475" w:rsidRPr="0015253F" w:rsidRDefault="00FE2475" w:rsidP="001D2B5F">
      <w:pPr>
        <w:spacing w:line="276" w:lineRule="auto"/>
        <w:ind w:firstLine="709"/>
        <w:jc w:val="both"/>
        <w:rPr>
          <w:sz w:val="28"/>
          <w:szCs w:val="28"/>
        </w:rPr>
      </w:pPr>
      <w:r w:rsidRPr="0015253F">
        <w:rPr>
          <w:sz w:val="28"/>
          <w:szCs w:val="28"/>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FE2475" w:rsidRPr="0015253F" w:rsidRDefault="00FE2475" w:rsidP="001D2B5F">
      <w:pPr>
        <w:spacing w:line="276" w:lineRule="auto"/>
        <w:ind w:firstLine="709"/>
        <w:jc w:val="both"/>
        <w:rPr>
          <w:sz w:val="28"/>
          <w:szCs w:val="28"/>
        </w:rPr>
      </w:pPr>
      <w:r w:rsidRPr="0015253F">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FE2475" w:rsidRDefault="00FE2475" w:rsidP="001D2B5F">
      <w:pPr>
        <w:spacing w:line="276" w:lineRule="auto"/>
        <w:ind w:firstLine="709"/>
        <w:jc w:val="both"/>
        <w:rPr>
          <w:sz w:val="28"/>
          <w:szCs w:val="28"/>
        </w:rPr>
      </w:pPr>
      <w:r w:rsidRPr="0015253F">
        <w:rPr>
          <w:sz w:val="28"/>
          <w:szCs w:val="28"/>
        </w:rPr>
        <w:t xml:space="preserve">8.8.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(приложение </w:t>
      </w:r>
      <w:r>
        <w:rPr>
          <w:sz w:val="28"/>
          <w:szCs w:val="28"/>
        </w:rPr>
        <w:t>8</w:t>
      </w:r>
      <w:r w:rsidRPr="0015253F">
        <w:rPr>
          <w:sz w:val="28"/>
          <w:szCs w:val="28"/>
        </w:rPr>
        <w:t>), а экзаменатор-собеседник вносит соответствующую отметку в форму «Ведомость учета проведения итогового собеседования в аудитории»</w:t>
      </w:r>
      <w:r>
        <w:rPr>
          <w:sz w:val="28"/>
          <w:szCs w:val="28"/>
        </w:rPr>
        <w:t xml:space="preserve"> (приложение 7</w:t>
      </w:r>
      <w:r w:rsidRPr="0015253F">
        <w:rPr>
          <w:sz w:val="28"/>
          <w:szCs w:val="28"/>
        </w:rPr>
        <w:t>).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(приложение 9).</w:t>
      </w:r>
    </w:p>
    <w:p w:rsidR="00FE2475" w:rsidRPr="00A77ACA" w:rsidRDefault="00FE2475" w:rsidP="001D2B5F">
      <w:pPr>
        <w:spacing w:line="276" w:lineRule="auto"/>
        <w:ind w:firstLine="709"/>
        <w:jc w:val="both"/>
        <w:rPr>
          <w:sz w:val="28"/>
          <w:szCs w:val="28"/>
        </w:rPr>
      </w:pPr>
    </w:p>
    <w:p w:rsidR="00B866BB" w:rsidRDefault="00FE2475" w:rsidP="001D2B5F">
      <w:pPr>
        <w:spacing w:line="276" w:lineRule="auto"/>
        <w:ind w:firstLine="708"/>
        <w:jc w:val="both"/>
        <w:rPr>
          <w:sz w:val="28"/>
          <w:szCs w:val="28"/>
        </w:rPr>
      </w:pPr>
      <w:bookmarkStart w:id="9" w:name="_Toc533867070"/>
      <w:r w:rsidRPr="00E846A0">
        <w:rPr>
          <w:b/>
          <w:sz w:val="28"/>
          <w:szCs w:val="28"/>
        </w:rPr>
        <w:t xml:space="preserve">Важно! </w:t>
      </w:r>
      <w:r w:rsidRPr="00E846A0">
        <w:rPr>
          <w:sz w:val="28"/>
          <w:szCs w:val="28"/>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E846A0">
        <w:rPr>
          <w:color w:val="000000"/>
          <w:sz w:val="28"/>
          <w:szCs w:val="28"/>
        </w:rPr>
        <w:t>штампом образовательной организации, на базе которой участник проходит итоговое собеседование</w:t>
      </w:r>
      <w:r w:rsidR="00B866BB">
        <w:rPr>
          <w:sz w:val="28"/>
          <w:szCs w:val="28"/>
        </w:rPr>
        <w:t>.</w:t>
      </w:r>
    </w:p>
    <w:p w:rsidR="00FE2475" w:rsidRPr="00B866BB" w:rsidRDefault="00FE2475" w:rsidP="001D2B5F">
      <w:pPr>
        <w:spacing w:line="276" w:lineRule="auto"/>
        <w:ind w:firstLine="708"/>
        <w:jc w:val="both"/>
        <w:rPr>
          <w:sz w:val="28"/>
          <w:szCs w:val="28"/>
        </w:rPr>
      </w:pPr>
      <w:r w:rsidRPr="00E846A0">
        <w:rPr>
          <w:sz w:val="28"/>
          <w:szCs w:val="28"/>
        </w:rPr>
        <w:lastRenderedPageBreak/>
        <w:t xml:space="preserve">Письменная форма работы оформляется на листах бумаги со </w:t>
      </w:r>
      <w:r w:rsidRPr="00E846A0">
        <w:rPr>
          <w:color w:val="000000"/>
          <w:sz w:val="28"/>
          <w:szCs w:val="28"/>
        </w:rPr>
        <w:t>штампом образовательн</w:t>
      </w:r>
      <w:r w:rsidR="00B866BB">
        <w:rPr>
          <w:color w:val="000000"/>
          <w:sz w:val="28"/>
          <w:szCs w:val="28"/>
        </w:rPr>
        <w:t xml:space="preserve">ой организации, на базе которой </w:t>
      </w:r>
      <w:r w:rsidRPr="00E846A0">
        <w:rPr>
          <w:color w:val="000000"/>
          <w:sz w:val="28"/>
          <w:szCs w:val="28"/>
        </w:rPr>
        <w:t>участник проходит итоговое собеседование</w:t>
      </w:r>
    </w:p>
    <w:p w:rsidR="00FE2475" w:rsidRPr="0035171F" w:rsidRDefault="00B866BB" w:rsidP="001D2B5F">
      <w:pPr>
        <w:pStyle w:val="1"/>
        <w:keepLines/>
        <w:spacing w:line="276" w:lineRule="auto"/>
        <w:rPr>
          <w:sz w:val="28"/>
          <w:szCs w:val="28"/>
        </w:rPr>
      </w:pPr>
      <w:r>
        <w:rPr>
          <w:sz w:val="28"/>
          <w:szCs w:val="28"/>
        </w:rPr>
        <w:t>9. Особенности</w:t>
      </w:r>
      <w:r w:rsidR="00FE2475" w:rsidRPr="0035171F">
        <w:rPr>
          <w:sz w:val="28"/>
          <w:szCs w:val="28"/>
        </w:rPr>
        <w:t xml:space="preserve"> организации и проведения итогового собеседования для участников итогового собеседования с ОВЗ, участников итогового собеседования </w:t>
      </w:r>
      <w:r w:rsidR="00FE2475" w:rsidRPr="0035171F">
        <w:rPr>
          <w:rFonts w:eastAsiaTheme="minorHAnsi"/>
          <w:sz w:val="28"/>
          <w:szCs w:val="28"/>
          <w:lang w:eastAsia="en-US"/>
        </w:rPr>
        <w:t xml:space="preserve">– </w:t>
      </w:r>
      <w:r w:rsidR="00FE2475" w:rsidRPr="0035171F">
        <w:rPr>
          <w:sz w:val="28"/>
          <w:szCs w:val="28"/>
        </w:rPr>
        <w:t>детей-инвалидов и инвалидов</w:t>
      </w:r>
      <w:bookmarkEnd w:id="9"/>
    </w:p>
    <w:p w:rsidR="00FE2475" w:rsidRPr="006C08E4" w:rsidRDefault="00FE2475" w:rsidP="001D2B5F">
      <w:pPr>
        <w:autoSpaceDE w:val="0"/>
        <w:autoSpaceDN w:val="0"/>
        <w:adjustRightInd w:val="0"/>
        <w:spacing w:line="276" w:lineRule="auto"/>
        <w:ind w:firstLine="709"/>
        <w:jc w:val="both"/>
        <w:rPr>
          <w:sz w:val="28"/>
          <w:szCs w:val="28"/>
        </w:rPr>
      </w:pPr>
      <w:r w:rsidRPr="006C08E4">
        <w:rPr>
          <w:rFonts w:eastAsiaTheme="minorHAnsi"/>
          <w:sz w:val="28"/>
          <w:szCs w:val="28"/>
          <w:lang w:eastAsia="en-US"/>
        </w:rPr>
        <w:t>9.1. Участники итогового собеседования с ОВЗ при подаче заявления на участие в итоговом собеседовании предъявляют копию рекомендаций</w:t>
      </w:r>
      <w:r w:rsidRPr="006C08E4">
        <w:rPr>
          <w:sz w:val="28"/>
          <w:szCs w:val="28"/>
        </w:rPr>
        <w:t xml:space="preserve"> РПМПК</w:t>
      </w:r>
      <w:r w:rsidRPr="006C08E4">
        <w:rPr>
          <w:rFonts w:eastAsiaTheme="minorHAnsi"/>
          <w:sz w:val="28"/>
          <w:szCs w:val="28"/>
          <w:lang w:eastAsia="en-US"/>
        </w:rPr>
        <w:t xml:space="preserve">, а участники итогового собеседования – дети-инвалиды и инвалиды – оригинал или заверенную копию справки, </w:t>
      </w:r>
      <w:r w:rsidRPr="006C08E4">
        <w:rPr>
          <w:sz w:val="28"/>
          <w:szCs w:val="28"/>
        </w:rPr>
        <w:t xml:space="preserve">подтверждающей инвалидность, а также копию рекомендаций РПМПК в случаях, изложенных в подпункте 9.5 пункта 9 настоящего Порядка. </w:t>
      </w:r>
    </w:p>
    <w:p w:rsidR="00FE2475" w:rsidRPr="006C08E4" w:rsidRDefault="00FE2475" w:rsidP="001D2B5F">
      <w:pPr>
        <w:autoSpaceDE w:val="0"/>
        <w:autoSpaceDN w:val="0"/>
        <w:adjustRightInd w:val="0"/>
        <w:spacing w:line="276" w:lineRule="auto"/>
        <w:ind w:firstLine="709"/>
        <w:jc w:val="both"/>
        <w:rPr>
          <w:sz w:val="28"/>
          <w:szCs w:val="28"/>
        </w:rPr>
      </w:pPr>
      <w:r w:rsidRPr="006C08E4">
        <w:rPr>
          <w:sz w:val="28"/>
          <w:szCs w:val="28"/>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органы местного самоуправления, осуществляющие управление в сфере образования организуют проведение итогового собеседования в условиях, учитывающих состояние их здоровья, особенности психофизического развития.</w:t>
      </w:r>
    </w:p>
    <w:p w:rsidR="00FE2475" w:rsidRPr="006C08E4" w:rsidRDefault="00FE2475" w:rsidP="001D2B5F">
      <w:pPr>
        <w:pStyle w:val="a3"/>
        <w:autoSpaceDE w:val="0"/>
        <w:autoSpaceDN w:val="0"/>
        <w:adjustRightInd w:val="0"/>
        <w:spacing w:line="276" w:lineRule="auto"/>
        <w:ind w:left="0" w:firstLine="709"/>
        <w:jc w:val="both"/>
        <w:rPr>
          <w:sz w:val="28"/>
          <w:szCs w:val="28"/>
        </w:rPr>
      </w:pPr>
      <w:r w:rsidRPr="006C08E4">
        <w:rPr>
          <w:sz w:val="28"/>
          <w:szCs w:val="28"/>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РПМПК.</w:t>
      </w:r>
    </w:p>
    <w:p w:rsidR="00FE2475" w:rsidRPr="006C08E4" w:rsidRDefault="00FE2475" w:rsidP="001D2B5F">
      <w:pPr>
        <w:pStyle w:val="a3"/>
        <w:autoSpaceDE w:val="0"/>
        <w:autoSpaceDN w:val="0"/>
        <w:adjustRightInd w:val="0"/>
        <w:spacing w:line="276" w:lineRule="auto"/>
        <w:ind w:left="0" w:firstLine="709"/>
        <w:jc w:val="both"/>
        <w:rPr>
          <w:sz w:val="28"/>
          <w:szCs w:val="28"/>
        </w:rPr>
      </w:pPr>
      <w:r w:rsidRPr="006C08E4">
        <w:rPr>
          <w:sz w:val="28"/>
          <w:szCs w:val="28"/>
        </w:rPr>
        <w:t>9.4. Для участников итогового собеседования с ОВЗ (при предъявлении копии рекомендации РПМПК), для участников итогового собеседования – детей-инвалидов и инвалидов (при предъявлении справки, подтверждающей инвалидность) Министерство, органы местного самоуправления, осуществляющие управление в сфере образования обеспечивают создание следующих условий проведения итогового собеседования:</w:t>
      </w:r>
    </w:p>
    <w:p w:rsidR="00FE2475" w:rsidRPr="006C08E4" w:rsidRDefault="00FE2475" w:rsidP="001D2B5F">
      <w:pPr>
        <w:spacing w:line="276" w:lineRule="auto"/>
        <w:ind w:firstLine="709"/>
        <w:jc w:val="both"/>
        <w:rPr>
          <w:sz w:val="28"/>
          <w:szCs w:val="28"/>
        </w:rPr>
      </w:pPr>
      <w:r w:rsidRPr="006C08E4">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E2475" w:rsidRPr="006C08E4" w:rsidRDefault="00FE2475" w:rsidP="001D2B5F">
      <w:pPr>
        <w:spacing w:line="276" w:lineRule="auto"/>
        <w:ind w:firstLine="709"/>
        <w:jc w:val="both"/>
        <w:rPr>
          <w:sz w:val="28"/>
          <w:szCs w:val="28"/>
        </w:rPr>
      </w:pPr>
      <w:r w:rsidRPr="006C08E4">
        <w:rPr>
          <w:sz w:val="28"/>
          <w:szCs w:val="28"/>
        </w:rPr>
        <w:t xml:space="preserve">увеличение продолжительности итогового собеседования на 30 минут; </w:t>
      </w:r>
    </w:p>
    <w:p w:rsidR="00FE2475" w:rsidRPr="006C08E4" w:rsidRDefault="00FE2475" w:rsidP="001D2B5F">
      <w:pPr>
        <w:spacing w:line="276" w:lineRule="auto"/>
        <w:ind w:firstLine="709"/>
        <w:jc w:val="both"/>
        <w:rPr>
          <w:sz w:val="28"/>
          <w:szCs w:val="28"/>
        </w:rPr>
      </w:pPr>
      <w:r w:rsidRPr="006C08E4">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FE2475" w:rsidRPr="006C08E4" w:rsidRDefault="00FE2475" w:rsidP="001D2B5F">
      <w:pPr>
        <w:spacing w:line="276" w:lineRule="auto"/>
        <w:ind w:firstLine="709"/>
        <w:jc w:val="both"/>
        <w:rPr>
          <w:sz w:val="28"/>
          <w:szCs w:val="28"/>
        </w:rPr>
      </w:pPr>
      <w:r w:rsidRPr="006C08E4">
        <w:rPr>
          <w:sz w:val="28"/>
          <w:szCs w:val="28"/>
        </w:rPr>
        <w:t>9.5. Для участников итогового собеседования с ОВЗ (при предъявлении копии рекомендаций РПМПК), для участников итогового собеседования – детей-инвалидов и инвалидов (при предъявлении справки, подтверждающей инвалидность, и копии рекомендаций РПМПК) Министерство, органы местного самоуправления, осуществляющие управление в сфере образования обеспечивают создание следующих специальных условий, учитывающих состояние здоровья, особенности психофизического развития:</w:t>
      </w:r>
    </w:p>
    <w:p w:rsidR="00FE2475" w:rsidRPr="006C08E4" w:rsidRDefault="00FE2475" w:rsidP="001D2B5F">
      <w:pPr>
        <w:spacing w:line="276" w:lineRule="auto"/>
        <w:ind w:firstLine="709"/>
        <w:jc w:val="both"/>
        <w:rPr>
          <w:sz w:val="28"/>
          <w:szCs w:val="28"/>
        </w:rPr>
      </w:pPr>
      <w:r w:rsidRPr="006C08E4">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FE2475" w:rsidRPr="006C08E4" w:rsidRDefault="00FE2475" w:rsidP="001D2B5F">
      <w:pPr>
        <w:spacing w:line="276" w:lineRule="auto"/>
        <w:ind w:firstLine="709"/>
        <w:jc w:val="both"/>
        <w:rPr>
          <w:sz w:val="28"/>
          <w:szCs w:val="28"/>
        </w:rPr>
      </w:pPr>
      <w:r w:rsidRPr="006C08E4">
        <w:rPr>
          <w:sz w:val="28"/>
          <w:szCs w:val="28"/>
        </w:rPr>
        <w:t>использование на итоговом собеседовании необходимых для выполнения заданий технических средств.</w:t>
      </w:r>
    </w:p>
    <w:p w:rsidR="00FE2475" w:rsidRPr="006C08E4" w:rsidRDefault="00FE2475" w:rsidP="001D2B5F">
      <w:pPr>
        <w:spacing w:line="276" w:lineRule="auto"/>
        <w:ind w:firstLine="709"/>
        <w:jc w:val="both"/>
        <w:rPr>
          <w:sz w:val="28"/>
          <w:szCs w:val="28"/>
        </w:rPr>
      </w:pPr>
      <w:r w:rsidRPr="006C08E4">
        <w:rPr>
          <w:b/>
          <w:sz w:val="28"/>
          <w:szCs w:val="28"/>
        </w:rPr>
        <w:t>Для слабослышащих участников итогового собеседования:</w:t>
      </w:r>
    </w:p>
    <w:p w:rsidR="00FE2475" w:rsidRPr="006C08E4" w:rsidRDefault="00FE2475" w:rsidP="001D2B5F">
      <w:pPr>
        <w:spacing w:line="276" w:lineRule="auto"/>
        <w:ind w:firstLine="709"/>
        <w:jc w:val="both"/>
        <w:rPr>
          <w:sz w:val="28"/>
          <w:szCs w:val="28"/>
        </w:rPr>
      </w:pPr>
      <w:r w:rsidRPr="006C08E4">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FE2475" w:rsidRPr="006C08E4" w:rsidRDefault="00FE2475" w:rsidP="001D2B5F">
      <w:pPr>
        <w:spacing w:line="276" w:lineRule="auto"/>
        <w:ind w:firstLine="709"/>
        <w:jc w:val="both"/>
        <w:rPr>
          <w:sz w:val="28"/>
          <w:szCs w:val="28"/>
        </w:rPr>
      </w:pPr>
      <w:r w:rsidRPr="006C08E4">
        <w:rPr>
          <w:b/>
          <w:sz w:val="28"/>
          <w:szCs w:val="28"/>
        </w:rPr>
        <w:t>Для глухих и слабослышащих участников итогового собеседования:</w:t>
      </w:r>
    </w:p>
    <w:p w:rsidR="00FE2475" w:rsidRPr="006C08E4" w:rsidRDefault="00FE2475" w:rsidP="001D2B5F">
      <w:pPr>
        <w:spacing w:line="276" w:lineRule="auto"/>
        <w:ind w:firstLine="709"/>
        <w:jc w:val="both"/>
        <w:rPr>
          <w:sz w:val="28"/>
          <w:szCs w:val="28"/>
        </w:rPr>
      </w:pPr>
      <w:r w:rsidRPr="006C08E4">
        <w:rPr>
          <w:sz w:val="28"/>
          <w:szCs w:val="28"/>
        </w:rPr>
        <w:t>привлечение при необходимости ассистента-сурдопереводчика;</w:t>
      </w:r>
    </w:p>
    <w:p w:rsidR="00FE2475" w:rsidRPr="006C08E4" w:rsidRDefault="00FE2475" w:rsidP="001D2B5F">
      <w:pPr>
        <w:spacing w:line="276" w:lineRule="auto"/>
        <w:ind w:firstLine="709"/>
        <w:jc w:val="both"/>
        <w:rPr>
          <w:sz w:val="28"/>
          <w:szCs w:val="28"/>
        </w:rPr>
      </w:pPr>
      <w:r w:rsidRPr="006C08E4">
        <w:rPr>
          <w:b/>
          <w:sz w:val="28"/>
          <w:szCs w:val="28"/>
        </w:rPr>
        <w:t>Для слепых участников итогового собеседования:</w:t>
      </w:r>
    </w:p>
    <w:p w:rsidR="00FE2475" w:rsidRPr="006C08E4" w:rsidRDefault="00FE2475" w:rsidP="001D2B5F">
      <w:pPr>
        <w:spacing w:line="276" w:lineRule="auto"/>
        <w:ind w:firstLine="709"/>
        <w:jc w:val="both"/>
        <w:rPr>
          <w:sz w:val="28"/>
          <w:szCs w:val="28"/>
        </w:rPr>
      </w:pPr>
      <w:r w:rsidRPr="006C08E4">
        <w:rPr>
          <w:sz w:val="28"/>
          <w:szCs w:val="28"/>
        </w:rPr>
        <w:t>оформление КИМ  итогового собеседования рельефно-точечным шрифтом Брайля</w:t>
      </w:r>
      <w:r w:rsidRPr="006C08E4">
        <w:rPr>
          <w:rStyle w:val="af0"/>
          <w:sz w:val="28"/>
          <w:szCs w:val="28"/>
        </w:rPr>
        <w:footnoteReference w:id="2"/>
      </w:r>
      <w:r w:rsidRPr="006C08E4">
        <w:rPr>
          <w:sz w:val="28"/>
          <w:szCs w:val="28"/>
        </w:rPr>
        <w:t xml:space="preserve"> или в виде электронного документа, доступного с помощью компьютера.</w:t>
      </w:r>
    </w:p>
    <w:p w:rsidR="00FE2475" w:rsidRPr="006C08E4" w:rsidRDefault="00FE2475" w:rsidP="001D2B5F">
      <w:pPr>
        <w:spacing w:line="276" w:lineRule="auto"/>
        <w:ind w:firstLine="709"/>
        <w:jc w:val="both"/>
        <w:rPr>
          <w:sz w:val="28"/>
          <w:szCs w:val="28"/>
        </w:rPr>
      </w:pPr>
      <w:r w:rsidRPr="006C08E4">
        <w:rPr>
          <w:b/>
          <w:sz w:val="28"/>
          <w:szCs w:val="28"/>
        </w:rPr>
        <w:t>Для слабовидящих участников итогового собеседования:</w:t>
      </w:r>
    </w:p>
    <w:p w:rsidR="00FE2475" w:rsidRPr="006C08E4" w:rsidRDefault="00FE2475" w:rsidP="001D2B5F">
      <w:pPr>
        <w:spacing w:line="276" w:lineRule="auto"/>
        <w:ind w:firstLine="709"/>
        <w:jc w:val="both"/>
        <w:rPr>
          <w:sz w:val="28"/>
          <w:szCs w:val="28"/>
        </w:rPr>
      </w:pPr>
      <w:r w:rsidRPr="006C08E4">
        <w:rPr>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sidRPr="006C08E4">
        <w:rPr>
          <w:rStyle w:val="af0"/>
          <w:sz w:val="28"/>
          <w:szCs w:val="28"/>
        </w:rPr>
        <w:footnoteReference w:id="3"/>
      </w:r>
      <w:r w:rsidRPr="006C08E4">
        <w:rPr>
          <w:sz w:val="28"/>
          <w:szCs w:val="28"/>
        </w:rPr>
        <w:t>;</w:t>
      </w:r>
    </w:p>
    <w:p w:rsidR="00FE2475" w:rsidRPr="006C08E4" w:rsidRDefault="00FE2475" w:rsidP="001D2B5F">
      <w:pPr>
        <w:spacing w:line="276" w:lineRule="auto"/>
        <w:ind w:firstLine="709"/>
        <w:jc w:val="both"/>
        <w:rPr>
          <w:sz w:val="28"/>
          <w:szCs w:val="28"/>
        </w:rPr>
      </w:pPr>
      <w:r w:rsidRPr="006C08E4">
        <w:rPr>
          <w:sz w:val="28"/>
          <w:szCs w:val="28"/>
        </w:rPr>
        <w:t xml:space="preserve">обеспечение аудитории проведения итогового собеседования увеличительными устройствами; </w:t>
      </w:r>
    </w:p>
    <w:p w:rsidR="00FE2475" w:rsidRPr="006C08E4" w:rsidRDefault="00FE2475" w:rsidP="001D2B5F">
      <w:pPr>
        <w:spacing w:line="276" w:lineRule="auto"/>
        <w:ind w:firstLine="709"/>
        <w:jc w:val="both"/>
        <w:rPr>
          <w:sz w:val="28"/>
          <w:szCs w:val="28"/>
        </w:rPr>
      </w:pPr>
      <w:r w:rsidRPr="006C08E4">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FE2475" w:rsidRPr="006C08E4" w:rsidRDefault="00FE2475" w:rsidP="001D2B5F">
      <w:pPr>
        <w:spacing w:line="276" w:lineRule="auto"/>
        <w:ind w:firstLine="709"/>
        <w:jc w:val="both"/>
        <w:rPr>
          <w:b/>
          <w:sz w:val="28"/>
          <w:szCs w:val="28"/>
        </w:rPr>
      </w:pPr>
      <w:r w:rsidRPr="006C08E4">
        <w:rPr>
          <w:b/>
          <w:sz w:val="28"/>
          <w:szCs w:val="28"/>
        </w:rPr>
        <w:t>Для участников с расстройствами аутистического спектра:</w:t>
      </w:r>
    </w:p>
    <w:p w:rsidR="00FE2475" w:rsidRPr="006C08E4" w:rsidRDefault="00FE2475" w:rsidP="001D2B5F">
      <w:pPr>
        <w:pStyle w:val="a3"/>
        <w:autoSpaceDE w:val="0"/>
        <w:autoSpaceDN w:val="0"/>
        <w:adjustRightInd w:val="0"/>
        <w:spacing w:line="276" w:lineRule="auto"/>
        <w:ind w:left="0" w:firstLine="709"/>
        <w:jc w:val="both"/>
        <w:rPr>
          <w:sz w:val="28"/>
          <w:szCs w:val="28"/>
        </w:rPr>
      </w:pPr>
      <w:r w:rsidRPr="006C08E4">
        <w:rPr>
          <w:sz w:val="28"/>
          <w:szCs w:val="28"/>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настоящих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FE2475" w:rsidRPr="006C08E4" w:rsidRDefault="00FE2475" w:rsidP="001D2B5F">
      <w:pPr>
        <w:pStyle w:val="a3"/>
        <w:autoSpaceDE w:val="0"/>
        <w:autoSpaceDN w:val="0"/>
        <w:adjustRightInd w:val="0"/>
        <w:spacing w:line="276" w:lineRule="auto"/>
        <w:ind w:left="0" w:firstLine="709"/>
        <w:jc w:val="both"/>
        <w:rPr>
          <w:b/>
          <w:sz w:val="28"/>
          <w:szCs w:val="28"/>
        </w:rPr>
      </w:pPr>
      <w:r w:rsidRPr="006C08E4">
        <w:rPr>
          <w:b/>
          <w:sz w:val="28"/>
          <w:szCs w:val="28"/>
        </w:rPr>
        <w:t>Для участников</w:t>
      </w:r>
      <w:r w:rsidRPr="006C08E4">
        <w:rPr>
          <w:sz w:val="28"/>
          <w:szCs w:val="28"/>
        </w:rPr>
        <w:t xml:space="preserve"> </w:t>
      </w:r>
      <w:r w:rsidRPr="006C08E4">
        <w:rPr>
          <w:b/>
          <w:sz w:val="28"/>
          <w:szCs w:val="28"/>
        </w:rPr>
        <w:t>итогового собеседования с нарушениями опорно-двигательного аппарата:</w:t>
      </w:r>
    </w:p>
    <w:p w:rsidR="00FE2475" w:rsidRPr="006C08E4" w:rsidRDefault="00FE2475" w:rsidP="001D2B5F">
      <w:pPr>
        <w:pStyle w:val="a3"/>
        <w:autoSpaceDE w:val="0"/>
        <w:autoSpaceDN w:val="0"/>
        <w:adjustRightInd w:val="0"/>
        <w:spacing w:line="276" w:lineRule="auto"/>
        <w:ind w:left="0" w:firstLine="709"/>
        <w:jc w:val="both"/>
        <w:rPr>
          <w:sz w:val="28"/>
          <w:szCs w:val="28"/>
        </w:rPr>
      </w:pPr>
      <w:r w:rsidRPr="006C08E4">
        <w:rPr>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FE2475" w:rsidRPr="006C08E4" w:rsidRDefault="00FE2475" w:rsidP="001D2B5F">
      <w:pPr>
        <w:autoSpaceDE w:val="0"/>
        <w:autoSpaceDN w:val="0"/>
        <w:adjustRightInd w:val="0"/>
        <w:spacing w:line="276" w:lineRule="auto"/>
        <w:ind w:firstLine="709"/>
        <w:jc w:val="both"/>
        <w:rPr>
          <w:sz w:val="28"/>
          <w:szCs w:val="28"/>
        </w:rPr>
      </w:pPr>
      <w:r w:rsidRPr="006C08E4">
        <w:rPr>
          <w:sz w:val="28"/>
          <w:szCs w:val="28"/>
        </w:rPr>
        <w:t xml:space="preserve">9.6. Министерство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FE2475" w:rsidRPr="006C08E4" w:rsidRDefault="00FE2475" w:rsidP="001D2B5F">
      <w:pPr>
        <w:autoSpaceDE w:val="0"/>
        <w:autoSpaceDN w:val="0"/>
        <w:adjustRightInd w:val="0"/>
        <w:spacing w:line="276" w:lineRule="auto"/>
        <w:ind w:firstLine="709"/>
        <w:jc w:val="both"/>
        <w:rPr>
          <w:sz w:val="28"/>
          <w:szCs w:val="28"/>
        </w:rPr>
      </w:pPr>
      <w:r w:rsidRPr="006C08E4">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FE2475" w:rsidRPr="006C08E4" w:rsidRDefault="00FE2475" w:rsidP="001D2B5F">
      <w:pPr>
        <w:autoSpaceDE w:val="0"/>
        <w:autoSpaceDN w:val="0"/>
        <w:adjustRightInd w:val="0"/>
        <w:spacing w:line="276" w:lineRule="auto"/>
        <w:ind w:firstLine="709"/>
        <w:jc w:val="both"/>
        <w:rPr>
          <w:rFonts w:eastAsiaTheme="minorHAnsi"/>
          <w:sz w:val="28"/>
          <w:szCs w:val="28"/>
          <w:lang w:eastAsia="en-US"/>
        </w:rPr>
      </w:pPr>
      <w:r w:rsidRPr="006C08E4">
        <w:rPr>
          <w:rFonts w:eastAsiaTheme="minorHAnsi"/>
          <w:sz w:val="28"/>
          <w:szCs w:val="28"/>
          <w:lang w:eastAsia="en-US"/>
        </w:rPr>
        <w:t>Министерство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Министерство  разрабатывают соответствующую шкалу (шкалы) оценивания заданий итогового собеседования, применимую (-</w:t>
      </w:r>
      <w:proofErr w:type="spellStart"/>
      <w:r w:rsidRPr="006C08E4">
        <w:rPr>
          <w:rFonts w:eastAsiaTheme="minorHAnsi"/>
          <w:sz w:val="28"/>
          <w:szCs w:val="28"/>
          <w:lang w:eastAsia="en-US"/>
        </w:rPr>
        <w:t>мые</w:t>
      </w:r>
      <w:proofErr w:type="spellEnd"/>
      <w:r w:rsidRPr="006C08E4">
        <w:rPr>
          <w:rFonts w:eastAsiaTheme="minorHAnsi"/>
          <w:sz w:val="28"/>
          <w:szCs w:val="28"/>
          <w:lang w:eastAsia="en-US"/>
        </w:rPr>
        <w:t xml:space="preserve">) для названной категории участников итогового собеседования. </w:t>
      </w:r>
    </w:p>
    <w:p w:rsidR="00FE2475" w:rsidRPr="006C08E4" w:rsidRDefault="00FE2475" w:rsidP="001D2B5F">
      <w:pPr>
        <w:autoSpaceDE w:val="0"/>
        <w:autoSpaceDN w:val="0"/>
        <w:adjustRightInd w:val="0"/>
        <w:spacing w:line="276" w:lineRule="auto"/>
        <w:ind w:firstLine="709"/>
        <w:jc w:val="both"/>
        <w:rPr>
          <w:rFonts w:eastAsiaTheme="minorHAnsi"/>
          <w:sz w:val="28"/>
          <w:szCs w:val="28"/>
          <w:lang w:eastAsia="en-US"/>
        </w:rPr>
      </w:pPr>
      <w:r w:rsidRPr="006C08E4">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РПМПК.</w:t>
      </w:r>
    </w:p>
    <w:p w:rsidR="00FE2475" w:rsidRPr="006C08E4" w:rsidRDefault="00FE2475" w:rsidP="001D2B5F">
      <w:pPr>
        <w:autoSpaceDE w:val="0"/>
        <w:autoSpaceDN w:val="0"/>
        <w:adjustRightInd w:val="0"/>
        <w:spacing w:line="276" w:lineRule="auto"/>
        <w:ind w:firstLine="709"/>
        <w:jc w:val="both"/>
        <w:rPr>
          <w:rFonts w:eastAsiaTheme="minorHAnsi"/>
          <w:sz w:val="28"/>
          <w:szCs w:val="28"/>
          <w:lang w:eastAsia="en-US"/>
        </w:rPr>
      </w:pPr>
      <w:r w:rsidRPr="006C08E4">
        <w:rPr>
          <w:rFonts w:eastAsiaTheme="minorHAnsi"/>
          <w:sz w:val="28"/>
          <w:szCs w:val="28"/>
          <w:lang w:eastAsia="en-US"/>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баллы и максимальные баллы за итоговое собеседование представлены в приложении 12. </w:t>
      </w:r>
    </w:p>
    <w:p w:rsidR="00FE2475" w:rsidRPr="006C08E4" w:rsidRDefault="00FE2475" w:rsidP="001D2B5F">
      <w:pPr>
        <w:autoSpaceDE w:val="0"/>
        <w:autoSpaceDN w:val="0"/>
        <w:adjustRightInd w:val="0"/>
        <w:spacing w:line="276" w:lineRule="auto"/>
        <w:ind w:firstLine="709"/>
        <w:jc w:val="both"/>
        <w:rPr>
          <w:rFonts w:eastAsiaTheme="minorHAnsi"/>
          <w:sz w:val="28"/>
          <w:szCs w:val="28"/>
          <w:lang w:eastAsia="en-US"/>
        </w:rPr>
      </w:pPr>
      <w:r w:rsidRPr="006C08E4">
        <w:rPr>
          <w:rFonts w:eastAsiaTheme="minorHAnsi"/>
          <w:sz w:val="28"/>
          <w:szCs w:val="28"/>
          <w:lang w:eastAsia="en-US"/>
        </w:rPr>
        <w:t>Министерство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FE2475" w:rsidRPr="006C08E4" w:rsidRDefault="00FE2475" w:rsidP="001D2B5F">
      <w:pPr>
        <w:autoSpaceDE w:val="0"/>
        <w:autoSpaceDN w:val="0"/>
        <w:adjustRightInd w:val="0"/>
        <w:spacing w:line="276" w:lineRule="auto"/>
        <w:jc w:val="both"/>
        <w:rPr>
          <w:sz w:val="28"/>
          <w:szCs w:val="28"/>
        </w:rPr>
      </w:pPr>
    </w:p>
    <w:p w:rsidR="00FE2475" w:rsidRDefault="00FE2475" w:rsidP="001D2B5F">
      <w:pPr>
        <w:pStyle w:val="1"/>
        <w:spacing w:line="276" w:lineRule="auto"/>
        <w:rPr>
          <w:sz w:val="28"/>
          <w:szCs w:val="28"/>
        </w:rPr>
      </w:pPr>
      <w:bookmarkStart w:id="10" w:name="_Toc533867071"/>
      <w:r w:rsidRPr="0035171F">
        <w:rPr>
          <w:sz w:val="28"/>
          <w:szCs w:val="28"/>
        </w:rPr>
        <w:t>10. Порядок проверки и оценивания итогового собеседования</w:t>
      </w:r>
      <w:bookmarkEnd w:id="10"/>
    </w:p>
    <w:p w:rsidR="00FE2475" w:rsidRPr="006C08E4" w:rsidRDefault="00FE2475" w:rsidP="001D2B5F">
      <w:pPr>
        <w:spacing w:line="276" w:lineRule="auto"/>
      </w:pPr>
    </w:p>
    <w:p w:rsidR="00FE2475" w:rsidRPr="006C08E4" w:rsidRDefault="00FE2475" w:rsidP="001D2B5F">
      <w:pPr>
        <w:widowControl w:val="0"/>
        <w:spacing w:line="276" w:lineRule="auto"/>
        <w:ind w:firstLine="709"/>
        <w:jc w:val="both"/>
        <w:rPr>
          <w:sz w:val="28"/>
          <w:szCs w:val="28"/>
        </w:rPr>
      </w:pPr>
      <w:r w:rsidRPr="006C08E4">
        <w:rPr>
          <w:sz w:val="28"/>
          <w:szCs w:val="28"/>
        </w:rPr>
        <w:t xml:space="preserve">10.1 Проверка итогового собеседования осуществляется экспертами, входящими в состав комиссии по проверке итогового собеседования. </w:t>
      </w:r>
    </w:p>
    <w:p w:rsidR="00FE2475" w:rsidRPr="006C08E4" w:rsidRDefault="00FE2475" w:rsidP="001D2B5F">
      <w:pPr>
        <w:widowControl w:val="0"/>
        <w:tabs>
          <w:tab w:val="left" w:pos="851"/>
        </w:tabs>
        <w:spacing w:line="276" w:lineRule="auto"/>
        <w:ind w:firstLine="709"/>
        <w:jc w:val="both"/>
        <w:rPr>
          <w:sz w:val="28"/>
          <w:szCs w:val="28"/>
        </w:rPr>
      </w:pPr>
      <w:r w:rsidRPr="006C08E4">
        <w:rPr>
          <w:sz w:val="28"/>
          <w:szCs w:val="28"/>
        </w:rPr>
        <w:t xml:space="preserve">Эксперты комиссии по проверке итогового собеседования должны соответствовать указанным ниже требованиям. </w:t>
      </w:r>
    </w:p>
    <w:p w:rsidR="00FE2475" w:rsidRPr="006C08E4" w:rsidRDefault="00FE2475" w:rsidP="001D2B5F">
      <w:pPr>
        <w:widowControl w:val="0"/>
        <w:tabs>
          <w:tab w:val="left" w:pos="851"/>
        </w:tabs>
        <w:spacing w:line="276" w:lineRule="auto"/>
        <w:ind w:firstLine="709"/>
        <w:contextualSpacing/>
        <w:jc w:val="both"/>
        <w:rPr>
          <w:sz w:val="28"/>
          <w:szCs w:val="28"/>
        </w:rPr>
      </w:pPr>
      <w:r w:rsidRPr="006C08E4">
        <w:rPr>
          <w:sz w:val="28"/>
          <w:szCs w:val="28"/>
        </w:rPr>
        <w:t>Владение необходимой нормативной базой:</w:t>
      </w:r>
    </w:p>
    <w:p w:rsidR="00FE2475" w:rsidRPr="006C08E4" w:rsidRDefault="00FE2475" w:rsidP="001D2B5F">
      <w:pPr>
        <w:widowControl w:val="0"/>
        <w:tabs>
          <w:tab w:val="left" w:pos="851"/>
        </w:tabs>
        <w:spacing w:line="276" w:lineRule="auto"/>
        <w:ind w:firstLine="709"/>
        <w:contextualSpacing/>
        <w:jc w:val="both"/>
        <w:rPr>
          <w:sz w:val="28"/>
          <w:szCs w:val="28"/>
        </w:rPr>
      </w:pPr>
      <w:r w:rsidRPr="006C08E4">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E2475" w:rsidRPr="006C08E4" w:rsidRDefault="00FE2475" w:rsidP="001D2B5F">
      <w:pPr>
        <w:widowControl w:val="0"/>
        <w:tabs>
          <w:tab w:val="left" w:pos="851"/>
        </w:tabs>
        <w:spacing w:line="276" w:lineRule="auto"/>
        <w:ind w:firstLine="709"/>
        <w:contextualSpacing/>
        <w:jc w:val="both"/>
        <w:rPr>
          <w:sz w:val="28"/>
          <w:szCs w:val="28"/>
        </w:rPr>
      </w:pPr>
      <w:r w:rsidRPr="006C08E4">
        <w:rPr>
          <w:sz w:val="28"/>
          <w:szCs w:val="28"/>
        </w:rPr>
        <w:t>нормативные правовые акты, регламентирующие проведение итогового собеседования;</w:t>
      </w:r>
    </w:p>
    <w:p w:rsidR="00FE2475" w:rsidRPr="006C08E4" w:rsidRDefault="00FE2475" w:rsidP="001D2B5F">
      <w:pPr>
        <w:widowControl w:val="0"/>
        <w:tabs>
          <w:tab w:val="left" w:pos="851"/>
        </w:tabs>
        <w:spacing w:line="276" w:lineRule="auto"/>
        <w:ind w:firstLine="709"/>
        <w:contextualSpacing/>
        <w:jc w:val="both"/>
        <w:rPr>
          <w:sz w:val="28"/>
          <w:szCs w:val="28"/>
        </w:rPr>
      </w:pPr>
      <w:r w:rsidRPr="006C08E4">
        <w:rPr>
          <w:sz w:val="28"/>
          <w:szCs w:val="28"/>
        </w:rPr>
        <w:t>настоящие рекомендации по организации и проведению итогового собеседования.</w:t>
      </w:r>
    </w:p>
    <w:p w:rsidR="00FE2475" w:rsidRPr="006C08E4" w:rsidRDefault="00FE2475" w:rsidP="001D2B5F">
      <w:pPr>
        <w:widowControl w:val="0"/>
        <w:tabs>
          <w:tab w:val="left" w:pos="851"/>
        </w:tabs>
        <w:spacing w:line="276" w:lineRule="auto"/>
        <w:ind w:firstLine="709"/>
        <w:contextualSpacing/>
        <w:jc w:val="both"/>
        <w:rPr>
          <w:sz w:val="28"/>
          <w:szCs w:val="28"/>
        </w:rPr>
      </w:pPr>
      <w:r w:rsidRPr="006C08E4">
        <w:rPr>
          <w:sz w:val="28"/>
          <w:szCs w:val="28"/>
        </w:rPr>
        <w:t>Владение необходимыми предметными компетенциями:</w:t>
      </w:r>
    </w:p>
    <w:p w:rsidR="00FE2475" w:rsidRPr="006C08E4" w:rsidRDefault="00FE2475" w:rsidP="001D2B5F">
      <w:pPr>
        <w:widowControl w:val="0"/>
        <w:tabs>
          <w:tab w:val="left" w:pos="851"/>
        </w:tabs>
        <w:spacing w:line="276" w:lineRule="auto"/>
        <w:ind w:firstLine="709"/>
        <w:contextualSpacing/>
        <w:jc w:val="both"/>
        <w:rPr>
          <w:sz w:val="28"/>
          <w:szCs w:val="28"/>
        </w:rPr>
      </w:pPr>
      <w:r w:rsidRPr="006C08E4">
        <w:rPr>
          <w:sz w:val="28"/>
          <w:szCs w:val="28"/>
        </w:rPr>
        <w:t>иметь высшее образование по специальности «Русский язык и литература» с квалификацией «Учитель русского языка и литературы».</w:t>
      </w:r>
    </w:p>
    <w:p w:rsidR="00FE2475" w:rsidRPr="006C08E4" w:rsidRDefault="00FE2475" w:rsidP="001D2B5F">
      <w:pPr>
        <w:widowControl w:val="0"/>
        <w:tabs>
          <w:tab w:val="left" w:pos="851"/>
        </w:tabs>
        <w:spacing w:line="276" w:lineRule="auto"/>
        <w:ind w:firstLine="709"/>
        <w:jc w:val="both"/>
        <w:rPr>
          <w:sz w:val="28"/>
          <w:szCs w:val="28"/>
        </w:rPr>
      </w:pPr>
      <w:r w:rsidRPr="006C08E4">
        <w:rPr>
          <w:sz w:val="28"/>
          <w:szCs w:val="28"/>
        </w:rPr>
        <w:t>Владение компетенциями, необходимыми для проверки итогового собеседования:</w:t>
      </w:r>
    </w:p>
    <w:p w:rsidR="00FE2475" w:rsidRPr="006C08E4" w:rsidRDefault="00FE2475" w:rsidP="001D2B5F">
      <w:pPr>
        <w:widowControl w:val="0"/>
        <w:spacing w:line="276" w:lineRule="auto"/>
        <w:ind w:firstLine="709"/>
        <w:jc w:val="both"/>
        <w:rPr>
          <w:sz w:val="28"/>
          <w:szCs w:val="28"/>
        </w:rPr>
      </w:pPr>
      <w:r w:rsidRPr="006C08E4">
        <w:rPr>
          <w:sz w:val="28"/>
          <w:szCs w:val="28"/>
        </w:rPr>
        <w:t>умение объективно оценивать устные ответы участников итогового собеседования;</w:t>
      </w:r>
    </w:p>
    <w:p w:rsidR="00FE2475" w:rsidRPr="006C08E4" w:rsidRDefault="00FE2475" w:rsidP="001D2B5F">
      <w:pPr>
        <w:widowControl w:val="0"/>
        <w:spacing w:line="276" w:lineRule="auto"/>
        <w:ind w:firstLine="709"/>
        <w:jc w:val="both"/>
        <w:rPr>
          <w:sz w:val="28"/>
          <w:szCs w:val="28"/>
        </w:rPr>
      </w:pPr>
      <w:r w:rsidRPr="006C08E4">
        <w:rPr>
          <w:sz w:val="28"/>
          <w:szCs w:val="28"/>
        </w:rPr>
        <w:t>умение применять установленные критерии оценивания;</w:t>
      </w:r>
    </w:p>
    <w:p w:rsidR="00FE2475" w:rsidRPr="006C08E4" w:rsidRDefault="00FE2475" w:rsidP="001D2B5F">
      <w:pPr>
        <w:widowControl w:val="0"/>
        <w:spacing w:line="276" w:lineRule="auto"/>
        <w:ind w:firstLine="709"/>
        <w:jc w:val="both"/>
        <w:rPr>
          <w:sz w:val="28"/>
          <w:szCs w:val="28"/>
        </w:rPr>
      </w:pPr>
      <w:r w:rsidRPr="006C08E4">
        <w:rPr>
          <w:sz w:val="28"/>
          <w:szCs w:val="28"/>
        </w:rPr>
        <w:t xml:space="preserve">умение разграничивать ошибки и недочёты различного типа; </w:t>
      </w:r>
    </w:p>
    <w:p w:rsidR="00FE2475" w:rsidRPr="006C08E4" w:rsidRDefault="00FE2475" w:rsidP="001D2B5F">
      <w:pPr>
        <w:widowControl w:val="0"/>
        <w:spacing w:line="276" w:lineRule="auto"/>
        <w:ind w:firstLine="709"/>
        <w:jc w:val="both"/>
        <w:rPr>
          <w:sz w:val="28"/>
          <w:szCs w:val="28"/>
        </w:rPr>
      </w:pPr>
      <w:r w:rsidRPr="006C08E4">
        <w:rPr>
          <w:sz w:val="28"/>
          <w:szCs w:val="28"/>
        </w:rPr>
        <w:t>умение оформлять результаты проверки, соблюдая установленные требования;</w:t>
      </w:r>
    </w:p>
    <w:p w:rsidR="00FE2475" w:rsidRPr="006C08E4" w:rsidRDefault="00FE2475" w:rsidP="001D2B5F">
      <w:pPr>
        <w:widowControl w:val="0"/>
        <w:spacing w:line="276" w:lineRule="auto"/>
        <w:ind w:firstLine="709"/>
        <w:jc w:val="both"/>
        <w:rPr>
          <w:sz w:val="28"/>
          <w:szCs w:val="28"/>
        </w:rPr>
      </w:pPr>
      <w:r w:rsidRPr="006C08E4">
        <w:rPr>
          <w:sz w:val="28"/>
          <w:szCs w:val="28"/>
        </w:rPr>
        <w:t>умение обобщать результаты.</w:t>
      </w:r>
    </w:p>
    <w:p w:rsidR="00FE2475" w:rsidRPr="006C08E4" w:rsidRDefault="00FE2475" w:rsidP="001D2B5F">
      <w:pPr>
        <w:widowControl w:val="0"/>
        <w:spacing w:line="276" w:lineRule="auto"/>
        <w:ind w:firstLine="709"/>
        <w:jc w:val="both"/>
        <w:rPr>
          <w:sz w:val="28"/>
          <w:szCs w:val="28"/>
        </w:rPr>
      </w:pPr>
      <w:r w:rsidRPr="006C08E4">
        <w:rPr>
          <w:sz w:val="28"/>
          <w:szCs w:val="28"/>
        </w:rPr>
        <w:t>10.2. Оценивание работ участников итогового собеседования может быть проведено по двум схемам (выбор схемы оценивания определяется на уровне Министерства, может быть выбрана как одна схема, так и две схемы одновременно).</w:t>
      </w:r>
    </w:p>
    <w:p w:rsidR="00FE2475" w:rsidRPr="006C08E4" w:rsidRDefault="00FE2475" w:rsidP="001D2B5F">
      <w:pPr>
        <w:widowControl w:val="0"/>
        <w:spacing w:line="276" w:lineRule="auto"/>
        <w:ind w:firstLine="709"/>
        <w:jc w:val="both"/>
        <w:rPr>
          <w:sz w:val="28"/>
          <w:szCs w:val="28"/>
        </w:rPr>
      </w:pPr>
      <w:r w:rsidRPr="006C08E4">
        <w:rPr>
          <w:b/>
          <w:sz w:val="28"/>
          <w:szCs w:val="28"/>
        </w:rPr>
        <w:t>Первая схема:</w:t>
      </w:r>
      <w:r w:rsidRPr="006C08E4">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FE2475" w:rsidRPr="006C08E4" w:rsidRDefault="00FE2475" w:rsidP="001D2B5F">
      <w:pPr>
        <w:widowControl w:val="0"/>
        <w:spacing w:line="276" w:lineRule="auto"/>
        <w:ind w:firstLine="709"/>
        <w:jc w:val="both"/>
        <w:rPr>
          <w:sz w:val="28"/>
          <w:szCs w:val="28"/>
        </w:rPr>
      </w:pPr>
      <w:r w:rsidRPr="006C08E4">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FE2475" w:rsidRPr="006C08E4" w:rsidRDefault="00FE2475" w:rsidP="001D2B5F">
      <w:pPr>
        <w:widowControl w:val="0"/>
        <w:spacing w:line="276" w:lineRule="auto"/>
        <w:ind w:firstLine="709"/>
        <w:jc w:val="both"/>
        <w:rPr>
          <w:sz w:val="28"/>
          <w:szCs w:val="28"/>
        </w:rPr>
      </w:pPr>
      <w:r w:rsidRPr="006C08E4">
        <w:rPr>
          <w:sz w:val="28"/>
          <w:szCs w:val="28"/>
        </w:rPr>
        <w:t>ФИО участника;</w:t>
      </w:r>
    </w:p>
    <w:p w:rsidR="00FE2475" w:rsidRPr="006C08E4" w:rsidRDefault="00FE2475" w:rsidP="001D2B5F">
      <w:pPr>
        <w:widowControl w:val="0"/>
        <w:spacing w:line="276" w:lineRule="auto"/>
        <w:ind w:firstLine="709"/>
        <w:jc w:val="both"/>
        <w:rPr>
          <w:sz w:val="28"/>
          <w:szCs w:val="28"/>
        </w:rPr>
      </w:pPr>
      <w:r w:rsidRPr="006C08E4">
        <w:rPr>
          <w:sz w:val="28"/>
          <w:szCs w:val="28"/>
        </w:rPr>
        <w:t>номер варианта;</w:t>
      </w:r>
    </w:p>
    <w:p w:rsidR="00FE2475" w:rsidRPr="006C08E4" w:rsidRDefault="00FE2475" w:rsidP="001D2B5F">
      <w:pPr>
        <w:widowControl w:val="0"/>
        <w:spacing w:line="276" w:lineRule="auto"/>
        <w:ind w:firstLine="709"/>
        <w:jc w:val="both"/>
        <w:rPr>
          <w:sz w:val="28"/>
          <w:szCs w:val="28"/>
        </w:rPr>
      </w:pPr>
      <w:r w:rsidRPr="006C08E4">
        <w:rPr>
          <w:sz w:val="28"/>
          <w:szCs w:val="28"/>
        </w:rPr>
        <w:t>номер аудитории проведения итогового собеседования;</w:t>
      </w:r>
    </w:p>
    <w:p w:rsidR="00FE2475" w:rsidRPr="006C08E4" w:rsidRDefault="00FE2475" w:rsidP="001D2B5F">
      <w:pPr>
        <w:widowControl w:val="0"/>
        <w:spacing w:line="276" w:lineRule="auto"/>
        <w:ind w:firstLine="709"/>
        <w:jc w:val="both"/>
        <w:rPr>
          <w:sz w:val="28"/>
          <w:szCs w:val="28"/>
        </w:rPr>
      </w:pPr>
      <w:r w:rsidRPr="006C08E4">
        <w:rPr>
          <w:sz w:val="28"/>
          <w:szCs w:val="28"/>
        </w:rPr>
        <w:t>баллы по каждому критерию оценивания;</w:t>
      </w:r>
    </w:p>
    <w:p w:rsidR="00FE2475" w:rsidRPr="006C08E4" w:rsidRDefault="00FE2475" w:rsidP="001D2B5F">
      <w:pPr>
        <w:widowControl w:val="0"/>
        <w:spacing w:line="276" w:lineRule="auto"/>
        <w:ind w:firstLine="709"/>
        <w:jc w:val="both"/>
        <w:rPr>
          <w:sz w:val="28"/>
          <w:szCs w:val="28"/>
        </w:rPr>
      </w:pPr>
      <w:r w:rsidRPr="006C08E4">
        <w:rPr>
          <w:sz w:val="28"/>
          <w:szCs w:val="28"/>
        </w:rPr>
        <w:t>общее количество баллов;</w:t>
      </w:r>
    </w:p>
    <w:p w:rsidR="00FE2475" w:rsidRPr="006C08E4" w:rsidRDefault="00FE2475" w:rsidP="001D2B5F">
      <w:pPr>
        <w:widowControl w:val="0"/>
        <w:spacing w:line="276" w:lineRule="auto"/>
        <w:ind w:firstLine="709"/>
        <w:jc w:val="both"/>
        <w:rPr>
          <w:sz w:val="28"/>
          <w:szCs w:val="28"/>
        </w:rPr>
      </w:pPr>
      <w:r w:rsidRPr="006C08E4">
        <w:rPr>
          <w:sz w:val="28"/>
          <w:szCs w:val="28"/>
        </w:rPr>
        <w:t>отметку «зачет»/ «незачет»;</w:t>
      </w:r>
    </w:p>
    <w:p w:rsidR="00FE2475" w:rsidRPr="006C08E4" w:rsidRDefault="00FE2475" w:rsidP="001D2B5F">
      <w:pPr>
        <w:widowControl w:val="0"/>
        <w:spacing w:line="276" w:lineRule="auto"/>
        <w:ind w:firstLine="709"/>
        <w:jc w:val="both"/>
        <w:rPr>
          <w:sz w:val="28"/>
          <w:szCs w:val="28"/>
        </w:rPr>
      </w:pPr>
      <w:r w:rsidRPr="006C08E4">
        <w:rPr>
          <w:sz w:val="28"/>
          <w:szCs w:val="28"/>
        </w:rPr>
        <w:t>ФИО, подпись и дату проверки.</w:t>
      </w:r>
    </w:p>
    <w:p w:rsidR="00FE2475" w:rsidRPr="006C08E4" w:rsidRDefault="00FE2475" w:rsidP="001D2B5F">
      <w:pPr>
        <w:widowControl w:val="0"/>
        <w:spacing w:line="276" w:lineRule="auto"/>
        <w:ind w:firstLine="709"/>
        <w:jc w:val="both"/>
        <w:rPr>
          <w:sz w:val="28"/>
          <w:szCs w:val="28"/>
        </w:rPr>
      </w:pPr>
      <w:r w:rsidRPr="006C08E4">
        <w:rPr>
          <w:sz w:val="28"/>
          <w:szCs w:val="28"/>
        </w:rPr>
        <w:t>Эксперт при необходимости может пользоваться листами бумаги для черновиков.</w:t>
      </w:r>
    </w:p>
    <w:p w:rsidR="00FE2475" w:rsidRPr="006C08E4" w:rsidRDefault="00FE2475" w:rsidP="001D2B5F">
      <w:pPr>
        <w:widowControl w:val="0"/>
        <w:spacing w:line="276" w:lineRule="auto"/>
        <w:ind w:firstLine="709"/>
        <w:jc w:val="both"/>
        <w:rPr>
          <w:sz w:val="28"/>
          <w:szCs w:val="28"/>
        </w:rPr>
      </w:pPr>
      <w:r w:rsidRPr="006C08E4">
        <w:rPr>
          <w:b/>
          <w:sz w:val="28"/>
          <w:szCs w:val="28"/>
        </w:rPr>
        <w:t>Вторая схема:</w:t>
      </w:r>
      <w:r w:rsidRPr="006C08E4">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FE2475" w:rsidRPr="006C08E4" w:rsidRDefault="00FE2475" w:rsidP="001D2B5F">
      <w:pPr>
        <w:spacing w:line="276" w:lineRule="auto"/>
        <w:ind w:firstLine="709"/>
        <w:jc w:val="both"/>
        <w:rPr>
          <w:sz w:val="28"/>
          <w:szCs w:val="28"/>
        </w:rPr>
      </w:pPr>
      <w:r w:rsidRPr="006C08E4">
        <w:rPr>
          <w:sz w:val="28"/>
          <w:szCs w:val="28"/>
        </w:rPr>
        <w:t xml:space="preserve">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FE2475" w:rsidRPr="006C08E4" w:rsidRDefault="00FE2475" w:rsidP="001D2B5F">
      <w:pPr>
        <w:spacing w:line="276" w:lineRule="auto"/>
        <w:ind w:firstLine="709"/>
        <w:jc w:val="both"/>
        <w:rPr>
          <w:sz w:val="28"/>
          <w:szCs w:val="28"/>
        </w:rPr>
      </w:pPr>
      <w:r w:rsidRPr="006C08E4">
        <w:rPr>
          <w:sz w:val="28"/>
          <w:szCs w:val="28"/>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FE2475" w:rsidRPr="006C08E4" w:rsidRDefault="00FE2475" w:rsidP="001D2B5F">
      <w:pPr>
        <w:spacing w:line="276" w:lineRule="auto"/>
        <w:ind w:firstLine="709"/>
        <w:jc w:val="both"/>
        <w:rPr>
          <w:sz w:val="28"/>
          <w:szCs w:val="28"/>
        </w:rPr>
      </w:pPr>
      <w:r w:rsidRPr="006C08E4">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FE2475" w:rsidRPr="006C08E4" w:rsidRDefault="00FE2475" w:rsidP="001D2B5F">
      <w:pPr>
        <w:widowControl w:val="0"/>
        <w:spacing w:line="276" w:lineRule="auto"/>
        <w:ind w:firstLine="709"/>
        <w:jc w:val="both"/>
        <w:rPr>
          <w:color w:val="000000" w:themeColor="text1"/>
          <w:sz w:val="28"/>
          <w:szCs w:val="28"/>
        </w:rPr>
      </w:pPr>
      <w:r w:rsidRPr="006C08E4">
        <w:rPr>
          <w:color w:val="000000" w:themeColor="text1"/>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w:t>
      </w:r>
      <w:r>
        <w:rPr>
          <w:color w:val="000000" w:themeColor="text1"/>
          <w:sz w:val="28"/>
          <w:szCs w:val="28"/>
        </w:rPr>
        <w:t>ленными в приложении 6 настоящего</w:t>
      </w:r>
      <w:r w:rsidRPr="006C08E4">
        <w:rPr>
          <w:color w:val="000000" w:themeColor="text1"/>
          <w:sz w:val="28"/>
          <w:szCs w:val="28"/>
        </w:rPr>
        <w:t xml:space="preserve"> </w:t>
      </w:r>
      <w:r>
        <w:rPr>
          <w:color w:val="000000" w:themeColor="text1"/>
          <w:sz w:val="28"/>
          <w:szCs w:val="28"/>
        </w:rPr>
        <w:t>Порядка</w:t>
      </w:r>
      <w:r w:rsidRPr="006C08E4">
        <w:rPr>
          <w:color w:val="000000" w:themeColor="text1"/>
          <w:sz w:val="28"/>
          <w:szCs w:val="28"/>
        </w:rPr>
        <w:t xml:space="preserve">. </w:t>
      </w:r>
    </w:p>
    <w:p w:rsidR="00FE2475" w:rsidRPr="006C08E4" w:rsidRDefault="00FE2475" w:rsidP="001D2B5F">
      <w:pPr>
        <w:widowControl w:val="0"/>
        <w:spacing w:line="276" w:lineRule="auto"/>
        <w:ind w:firstLine="709"/>
        <w:jc w:val="both"/>
        <w:rPr>
          <w:rFonts w:eastAsiaTheme="minorHAnsi"/>
          <w:sz w:val="28"/>
          <w:szCs w:val="28"/>
          <w:lang w:eastAsia="en-US"/>
        </w:rPr>
      </w:pPr>
      <w:r w:rsidRPr="006C08E4">
        <w:rPr>
          <w:color w:val="000000" w:themeColor="text1"/>
          <w:sz w:val="28"/>
          <w:szCs w:val="28"/>
        </w:rPr>
        <w:t xml:space="preserve">На категории участников итогового собеседования, перечисленных в пункте 9.6. </w:t>
      </w:r>
      <w:r>
        <w:rPr>
          <w:color w:val="000000" w:themeColor="text1"/>
          <w:sz w:val="28"/>
          <w:szCs w:val="28"/>
        </w:rPr>
        <w:t>настоящего</w:t>
      </w:r>
      <w:r w:rsidRPr="006C08E4">
        <w:rPr>
          <w:color w:val="000000" w:themeColor="text1"/>
          <w:sz w:val="28"/>
          <w:szCs w:val="28"/>
        </w:rPr>
        <w:t xml:space="preserve"> </w:t>
      </w:r>
      <w:r>
        <w:rPr>
          <w:color w:val="000000" w:themeColor="text1"/>
          <w:sz w:val="28"/>
          <w:szCs w:val="28"/>
        </w:rPr>
        <w:t>Порядка</w:t>
      </w:r>
      <w:r w:rsidRPr="006C08E4">
        <w:rPr>
          <w:color w:val="000000" w:themeColor="text1"/>
          <w:sz w:val="28"/>
          <w:szCs w:val="28"/>
        </w:rPr>
        <w:t xml:space="preserve">, данное положение не распространяется. </w:t>
      </w:r>
      <w:r>
        <w:rPr>
          <w:rFonts w:eastAsiaTheme="minorHAnsi"/>
          <w:sz w:val="28"/>
          <w:szCs w:val="28"/>
          <w:lang w:eastAsia="en-US"/>
        </w:rPr>
        <w:t>Министерство</w:t>
      </w:r>
      <w:r w:rsidRPr="006C08E4">
        <w:rPr>
          <w:rFonts w:eastAsiaTheme="minorHAnsi"/>
          <w:sz w:val="28"/>
          <w:szCs w:val="28"/>
          <w:lang w:eastAsia="en-US"/>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w:t>
      </w:r>
      <w:r>
        <w:rPr>
          <w:rFonts w:eastAsiaTheme="minorHAnsi"/>
          <w:sz w:val="28"/>
          <w:szCs w:val="28"/>
          <w:lang w:eastAsia="en-US"/>
        </w:rPr>
        <w:t>Министерства</w:t>
      </w:r>
      <w:r w:rsidRPr="006C08E4">
        <w:rPr>
          <w:rFonts w:eastAsiaTheme="minorHAnsi"/>
          <w:sz w:val="28"/>
          <w:szCs w:val="28"/>
          <w:lang w:eastAsia="en-US"/>
        </w:rPr>
        <w:t xml:space="preserve"> минимальном количестве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w:t>
      </w:r>
      <w:proofErr w:type="spellStart"/>
      <w:r w:rsidRPr="006C08E4">
        <w:rPr>
          <w:rFonts w:eastAsiaTheme="minorHAnsi"/>
          <w:sz w:val="28"/>
          <w:szCs w:val="28"/>
          <w:lang w:eastAsia="en-US"/>
        </w:rPr>
        <w:t>мые</w:t>
      </w:r>
      <w:proofErr w:type="spellEnd"/>
      <w:r w:rsidRPr="006C08E4">
        <w:rPr>
          <w:rFonts w:eastAsiaTheme="minorHAnsi"/>
          <w:sz w:val="28"/>
          <w:szCs w:val="28"/>
          <w:lang w:eastAsia="en-US"/>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FE2475" w:rsidRPr="006C08E4" w:rsidRDefault="00FE2475" w:rsidP="001D2B5F">
      <w:pPr>
        <w:widowControl w:val="0"/>
        <w:spacing w:line="276" w:lineRule="auto"/>
        <w:ind w:firstLine="709"/>
        <w:jc w:val="both"/>
        <w:rPr>
          <w:color w:val="000000" w:themeColor="text1"/>
          <w:sz w:val="28"/>
          <w:szCs w:val="28"/>
        </w:rPr>
      </w:pPr>
      <w:r w:rsidRPr="006C08E4">
        <w:rPr>
          <w:color w:val="000000" w:themeColor="text1"/>
          <w:sz w:val="28"/>
          <w:szCs w:val="28"/>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FE2475" w:rsidRDefault="00FE2475" w:rsidP="001D2B5F">
      <w:pPr>
        <w:widowControl w:val="0"/>
        <w:spacing w:line="276" w:lineRule="auto"/>
        <w:ind w:firstLine="709"/>
        <w:jc w:val="both"/>
        <w:rPr>
          <w:sz w:val="28"/>
          <w:szCs w:val="28"/>
        </w:rPr>
      </w:pPr>
      <w:r w:rsidRPr="006C08E4">
        <w:rPr>
          <w:sz w:val="28"/>
          <w:szCs w:val="28"/>
        </w:rPr>
        <w:t>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FE2475" w:rsidRPr="006C08E4" w:rsidRDefault="00FE2475" w:rsidP="001D2B5F">
      <w:pPr>
        <w:widowControl w:val="0"/>
        <w:spacing w:line="276" w:lineRule="auto"/>
        <w:ind w:firstLine="709"/>
        <w:jc w:val="both"/>
        <w:rPr>
          <w:sz w:val="28"/>
          <w:szCs w:val="28"/>
        </w:rPr>
      </w:pPr>
    </w:p>
    <w:p w:rsidR="00FE2475" w:rsidRDefault="00FE2475" w:rsidP="001D2B5F">
      <w:pPr>
        <w:pStyle w:val="1"/>
        <w:spacing w:line="276" w:lineRule="auto"/>
        <w:rPr>
          <w:sz w:val="28"/>
          <w:szCs w:val="28"/>
        </w:rPr>
      </w:pPr>
      <w:bookmarkStart w:id="11" w:name="_Toc533867072"/>
      <w:r w:rsidRPr="0035171F">
        <w:rPr>
          <w:sz w:val="28"/>
          <w:szCs w:val="28"/>
        </w:rPr>
        <w:t>11. Обработка результатов итогового собеседования</w:t>
      </w:r>
      <w:bookmarkEnd w:id="11"/>
    </w:p>
    <w:p w:rsidR="00FE2475" w:rsidRPr="006C08E4" w:rsidRDefault="00FE2475" w:rsidP="001D2B5F">
      <w:pPr>
        <w:spacing w:line="276" w:lineRule="auto"/>
      </w:pPr>
    </w:p>
    <w:p w:rsidR="00FE2475" w:rsidRPr="006C08E4" w:rsidRDefault="00FE2475" w:rsidP="001D2B5F">
      <w:pPr>
        <w:widowControl w:val="0"/>
        <w:tabs>
          <w:tab w:val="left" w:pos="1695"/>
        </w:tabs>
        <w:spacing w:line="276" w:lineRule="auto"/>
        <w:ind w:firstLine="709"/>
        <w:jc w:val="both"/>
        <w:rPr>
          <w:sz w:val="28"/>
          <w:szCs w:val="28"/>
        </w:rPr>
      </w:pPr>
      <w:r w:rsidRPr="006C08E4">
        <w:rPr>
          <w:sz w:val="28"/>
          <w:szCs w:val="28"/>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FE2475" w:rsidRPr="006C08E4" w:rsidRDefault="00FE2475" w:rsidP="001D2B5F">
      <w:pPr>
        <w:widowControl w:val="0"/>
        <w:tabs>
          <w:tab w:val="left" w:pos="1695"/>
        </w:tabs>
        <w:spacing w:line="276" w:lineRule="auto"/>
        <w:ind w:firstLine="709"/>
        <w:jc w:val="both"/>
        <w:rPr>
          <w:sz w:val="28"/>
          <w:szCs w:val="28"/>
        </w:rPr>
      </w:pPr>
      <w:r w:rsidRPr="006C08E4">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FE2475" w:rsidRDefault="00FE2475" w:rsidP="001D2B5F">
      <w:pPr>
        <w:widowControl w:val="0"/>
        <w:tabs>
          <w:tab w:val="left" w:pos="1695"/>
        </w:tabs>
        <w:spacing w:line="276" w:lineRule="auto"/>
        <w:ind w:firstLine="709"/>
        <w:jc w:val="both"/>
        <w:rPr>
          <w:sz w:val="28"/>
          <w:szCs w:val="28"/>
        </w:rPr>
      </w:pPr>
    </w:p>
    <w:p w:rsidR="001D2B5F" w:rsidRPr="0035171F" w:rsidRDefault="001D2B5F" w:rsidP="001D2B5F">
      <w:pPr>
        <w:widowControl w:val="0"/>
        <w:tabs>
          <w:tab w:val="left" w:pos="1695"/>
        </w:tabs>
        <w:spacing w:line="276" w:lineRule="auto"/>
        <w:ind w:firstLine="709"/>
        <w:jc w:val="both"/>
        <w:rPr>
          <w:sz w:val="28"/>
          <w:szCs w:val="28"/>
        </w:rPr>
      </w:pPr>
    </w:p>
    <w:p w:rsidR="00FE2475" w:rsidRDefault="006C4127" w:rsidP="001D2B5F">
      <w:pPr>
        <w:pStyle w:val="1"/>
        <w:spacing w:line="276" w:lineRule="auto"/>
        <w:rPr>
          <w:sz w:val="28"/>
          <w:szCs w:val="28"/>
        </w:rPr>
      </w:pPr>
      <w:bookmarkStart w:id="12" w:name="_Toc533867073"/>
      <w:r>
        <w:rPr>
          <w:sz w:val="28"/>
          <w:szCs w:val="28"/>
        </w:rPr>
        <w:t>12. Повторный допуск к итоговому</w:t>
      </w:r>
      <w:r w:rsidR="00FE2475" w:rsidRPr="0035171F">
        <w:rPr>
          <w:sz w:val="28"/>
          <w:szCs w:val="28"/>
        </w:rPr>
        <w:t xml:space="preserve"> собеседовани</w:t>
      </w:r>
      <w:bookmarkEnd w:id="12"/>
      <w:r>
        <w:rPr>
          <w:sz w:val="28"/>
          <w:szCs w:val="28"/>
        </w:rPr>
        <w:t>ю</w:t>
      </w:r>
    </w:p>
    <w:p w:rsidR="00FE2475" w:rsidRPr="006C08E4" w:rsidRDefault="00FE2475" w:rsidP="001D2B5F">
      <w:pPr>
        <w:spacing w:line="276" w:lineRule="auto"/>
      </w:pPr>
    </w:p>
    <w:p w:rsidR="00FE2475" w:rsidRPr="006C08E4" w:rsidRDefault="00FE2475" w:rsidP="001D2B5F">
      <w:pPr>
        <w:spacing w:line="276" w:lineRule="auto"/>
        <w:ind w:firstLine="708"/>
        <w:jc w:val="both"/>
        <w:rPr>
          <w:sz w:val="28"/>
          <w:szCs w:val="28"/>
        </w:rPr>
      </w:pPr>
      <w:bookmarkStart w:id="13" w:name="_Toc533867074"/>
      <w:r w:rsidRPr="006C08E4">
        <w:rPr>
          <w:bCs/>
          <w:sz w:val="28"/>
          <w:szCs w:val="28"/>
        </w:rPr>
        <w:t>Повторно допускаются к итоговому собеседованию в дополнительные сроки в текущем учебном году во вторую рабочую среду марта</w:t>
      </w:r>
      <w:r>
        <w:rPr>
          <w:bCs/>
          <w:sz w:val="28"/>
          <w:szCs w:val="28"/>
        </w:rPr>
        <w:t xml:space="preserve"> (11 марта 2020 года)</w:t>
      </w:r>
      <w:r w:rsidRPr="006C08E4">
        <w:rPr>
          <w:bCs/>
          <w:sz w:val="28"/>
          <w:szCs w:val="28"/>
        </w:rPr>
        <w:t xml:space="preserve"> и</w:t>
      </w:r>
      <w:r>
        <w:rPr>
          <w:bCs/>
          <w:sz w:val="28"/>
          <w:szCs w:val="28"/>
        </w:rPr>
        <w:t xml:space="preserve"> первый рабочий понедельник мая (18 мая 2020 года)</w:t>
      </w:r>
      <w:r w:rsidRPr="006C08E4">
        <w:rPr>
          <w:bCs/>
          <w:sz w:val="28"/>
          <w:szCs w:val="28"/>
        </w:rPr>
        <w:t xml:space="preserve"> следующие участники итогового собеседования:</w:t>
      </w:r>
    </w:p>
    <w:p w:rsidR="00FE2475" w:rsidRPr="006C08E4" w:rsidRDefault="00FE2475" w:rsidP="001D2B5F">
      <w:pPr>
        <w:spacing w:line="276" w:lineRule="auto"/>
        <w:ind w:firstLine="708"/>
        <w:jc w:val="both"/>
        <w:rPr>
          <w:bCs/>
          <w:sz w:val="28"/>
          <w:szCs w:val="28"/>
        </w:rPr>
      </w:pPr>
      <w:r w:rsidRPr="006C08E4">
        <w:rPr>
          <w:bCs/>
          <w:sz w:val="28"/>
          <w:szCs w:val="28"/>
        </w:rPr>
        <w:t>получившие по итоговому собеседованию неудовлетворительный результат («незачет»);</w:t>
      </w:r>
    </w:p>
    <w:p w:rsidR="00FE2475" w:rsidRPr="006C08E4" w:rsidRDefault="00FE2475" w:rsidP="001D2B5F">
      <w:pPr>
        <w:spacing w:line="276" w:lineRule="auto"/>
        <w:ind w:firstLine="708"/>
        <w:jc w:val="both"/>
        <w:rPr>
          <w:bCs/>
          <w:sz w:val="28"/>
          <w:szCs w:val="28"/>
        </w:rPr>
      </w:pPr>
      <w:r w:rsidRPr="006C08E4">
        <w:rPr>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FE2475" w:rsidRPr="006C08E4" w:rsidRDefault="00FE2475" w:rsidP="001D2B5F">
      <w:pPr>
        <w:pStyle w:val="1"/>
        <w:spacing w:line="276" w:lineRule="auto"/>
        <w:ind w:firstLine="708"/>
        <w:jc w:val="both"/>
        <w:rPr>
          <w:b w:val="0"/>
          <w:bCs/>
          <w:sz w:val="28"/>
          <w:szCs w:val="28"/>
        </w:rPr>
      </w:pPr>
      <w:r w:rsidRPr="006C08E4">
        <w:rPr>
          <w:b w:val="0"/>
          <w:bCs/>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FE2475" w:rsidRPr="006C08E4" w:rsidRDefault="00FE2475" w:rsidP="001D2B5F">
      <w:pPr>
        <w:spacing w:line="276" w:lineRule="auto"/>
      </w:pPr>
    </w:p>
    <w:p w:rsidR="00FE2475" w:rsidRPr="00B866BB" w:rsidRDefault="00FE2475" w:rsidP="001D2B5F">
      <w:pPr>
        <w:pStyle w:val="1"/>
        <w:spacing w:line="276" w:lineRule="auto"/>
        <w:rPr>
          <w:sz w:val="28"/>
          <w:szCs w:val="28"/>
        </w:rPr>
      </w:pPr>
      <w:r w:rsidRPr="00B866BB">
        <w:rPr>
          <w:sz w:val="28"/>
          <w:szCs w:val="28"/>
        </w:rPr>
        <w:t>13. Проведение повторной проверки итогового собеседования</w:t>
      </w:r>
      <w:bookmarkEnd w:id="13"/>
    </w:p>
    <w:p w:rsidR="00FE2475" w:rsidRPr="00B866BB" w:rsidRDefault="00FE2475" w:rsidP="001D2B5F">
      <w:pPr>
        <w:widowControl w:val="0"/>
        <w:spacing w:line="276" w:lineRule="auto"/>
        <w:ind w:firstLine="709"/>
        <w:jc w:val="both"/>
        <w:rPr>
          <w:sz w:val="28"/>
          <w:szCs w:val="28"/>
        </w:rPr>
      </w:pPr>
      <w:bookmarkStart w:id="14" w:name="_Toc533867075"/>
      <w:r w:rsidRPr="00B866BB">
        <w:rPr>
          <w:sz w:val="28"/>
          <w:szCs w:val="28"/>
        </w:rPr>
        <w:t>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Pr="00B866BB" w:rsidDel="003210DF">
        <w:rPr>
          <w:sz w:val="28"/>
          <w:szCs w:val="28"/>
        </w:rPr>
        <w:t xml:space="preserve"> </w:t>
      </w:r>
      <w:r w:rsidRPr="00B866BB">
        <w:rPr>
          <w:sz w:val="28"/>
          <w:szCs w:val="28"/>
        </w:rPr>
        <w:t>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Министерством.</w:t>
      </w:r>
    </w:p>
    <w:p w:rsidR="00FE2475" w:rsidRPr="00B866BB" w:rsidRDefault="00FE2475" w:rsidP="001D2B5F">
      <w:pPr>
        <w:pStyle w:val="1"/>
        <w:spacing w:line="276" w:lineRule="auto"/>
        <w:ind w:firstLine="708"/>
        <w:jc w:val="both"/>
        <w:rPr>
          <w:b w:val="0"/>
          <w:sz w:val="28"/>
          <w:szCs w:val="28"/>
        </w:rPr>
      </w:pPr>
      <w:r w:rsidRPr="00B866BB">
        <w:rPr>
          <w:b w:val="0"/>
          <w:sz w:val="28"/>
          <w:szCs w:val="28"/>
        </w:rPr>
        <w:t>Для повторного участия Порядок подачи такого заявления и организации повторной проверки итогового собеседования указанной категории участников итогового собеседования</w:t>
      </w:r>
      <w:r w:rsidRPr="00B866BB" w:rsidDel="003210DF">
        <w:rPr>
          <w:b w:val="0"/>
          <w:sz w:val="28"/>
          <w:szCs w:val="28"/>
        </w:rPr>
        <w:t xml:space="preserve"> </w:t>
      </w:r>
      <w:r w:rsidRPr="00B866BB">
        <w:rPr>
          <w:b w:val="0"/>
          <w:sz w:val="28"/>
          <w:szCs w:val="28"/>
        </w:rPr>
        <w:t>определяет Министерство.</w:t>
      </w:r>
    </w:p>
    <w:p w:rsidR="00FE2475" w:rsidRPr="00B866BB" w:rsidRDefault="00FE2475" w:rsidP="001D2B5F">
      <w:pPr>
        <w:pStyle w:val="1"/>
        <w:spacing w:line="276" w:lineRule="auto"/>
        <w:rPr>
          <w:sz w:val="28"/>
          <w:szCs w:val="28"/>
        </w:rPr>
      </w:pPr>
      <w:r w:rsidRPr="00B866BB">
        <w:rPr>
          <w:sz w:val="28"/>
          <w:szCs w:val="28"/>
        </w:rPr>
        <w:t>14. Срок действия результатов итогового собеседования</w:t>
      </w:r>
      <w:bookmarkEnd w:id="14"/>
    </w:p>
    <w:p w:rsidR="00FE2475" w:rsidRPr="00B866BB" w:rsidRDefault="00FE2475" w:rsidP="001D2B5F">
      <w:pPr>
        <w:widowControl w:val="0"/>
        <w:spacing w:line="276" w:lineRule="auto"/>
        <w:ind w:firstLine="709"/>
        <w:jc w:val="both"/>
        <w:rPr>
          <w:sz w:val="28"/>
          <w:szCs w:val="28"/>
        </w:rPr>
      </w:pPr>
      <w:r w:rsidRPr="00B866BB">
        <w:rPr>
          <w:sz w:val="28"/>
          <w:szCs w:val="28"/>
        </w:rPr>
        <w:t>Результат итогового собеседования как допуска к ГИА действует бессрочно.</w:t>
      </w: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Default="00FE2475" w:rsidP="001D2B5F">
      <w:pPr>
        <w:widowControl w:val="0"/>
        <w:spacing w:line="276" w:lineRule="auto"/>
        <w:ind w:firstLine="709"/>
        <w:jc w:val="both"/>
        <w:rPr>
          <w:sz w:val="28"/>
          <w:szCs w:val="28"/>
        </w:rPr>
      </w:pPr>
    </w:p>
    <w:p w:rsidR="00FE2475" w:rsidRPr="00AE3195" w:rsidRDefault="00FE2475" w:rsidP="001D2B5F">
      <w:pPr>
        <w:pStyle w:val="1"/>
        <w:spacing w:line="276" w:lineRule="auto"/>
        <w:jc w:val="right"/>
        <w:rPr>
          <w:b w:val="0"/>
          <w:sz w:val="24"/>
          <w:szCs w:val="24"/>
        </w:rPr>
      </w:pPr>
      <w:bookmarkStart w:id="15" w:name="_Toc26878814"/>
      <w:bookmarkStart w:id="16" w:name="_Toc26879495"/>
      <w:r w:rsidRPr="00AE3195">
        <w:rPr>
          <w:b w:val="0"/>
          <w:sz w:val="24"/>
          <w:szCs w:val="24"/>
        </w:rPr>
        <w:t xml:space="preserve">Приложение 1. </w:t>
      </w:r>
    </w:p>
    <w:p w:rsidR="00FE2475" w:rsidRDefault="00FE2475" w:rsidP="001D2B5F">
      <w:pPr>
        <w:pStyle w:val="1"/>
        <w:spacing w:line="276" w:lineRule="auto"/>
      </w:pPr>
    </w:p>
    <w:p w:rsidR="00FE2475" w:rsidRPr="00AE3195" w:rsidRDefault="00FE2475" w:rsidP="001D2B5F">
      <w:pPr>
        <w:pStyle w:val="1"/>
        <w:spacing w:line="276" w:lineRule="auto"/>
        <w:rPr>
          <w:sz w:val="28"/>
          <w:szCs w:val="28"/>
        </w:rPr>
      </w:pPr>
      <w:r w:rsidRPr="00AE3195">
        <w:rPr>
          <w:sz w:val="28"/>
          <w:szCs w:val="28"/>
        </w:rPr>
        <w:t>Инструкция для ответственного организатора образовательной организации</w:t>
      </w:r>
      <w:bookmarkEnd w:id="15"/>
      <w:bookmarkEnd w:id="16"/>
    </w:p>
    <w:p w:rsidR="00FE2475" w:rsidRPr="00AE3195" w:rsidRDefault="00FE2475" w:rsidP="001D2B5F">
      <w:pPr>
        <w:spacing w:line="276" w:lineRule="auto"/>
        <w:ind w:firstLine="709"/>
        <w:jc w:val="both"/>
        <w:rPr>
          <w:b/>
          <w:sz w:val="28"/>
          <w:szCs w:val="28"/>
        </w:rPr>
      </w:pPr>
      <w:r w:rsidRPr="00AE3195">
        <w:rPr>
          <w:b/>
          <w:sz w:val="28"/>
          <w:szCs w:val="28"/>
        </w:rPr>
        <w:t>Не позднее чем за день до проведения итогового собеседования:</w:t>
      </w:r>
    </w:p>
    <w:p w:rsidR="00FE2475" w:rsidRPr="00AE3195" w:rsidRDefault="00FE2475" w:rsidP="001D2B5F">
      <w:pPr>
        <w:spacing w:line="276" w:lineRule="auto"/>
        <w:ind w:firstLine="709"/>
        <w:jc w:val="both"/>
        <w:rPr>
          <w:sz w:val="28"/>
          <w:szCs w:val="28"/>
        </w:rPr>
      </w:pPr>
      <w:r w:rsidRPr="00AE3195">
        <w:rPr>
          <w:sz w:val="28"/>
          <w:szCs w:val="28"/>
        </w:rPr>
        <w:t>определить необходимое количество аудиторий проведения итогового собеседования;</w:t>
      </w:r>
    </w:p>
    <w:p w:rsidR="00FE2475" w:rsidRPr="00AE3195" w:rsidRDefault="00FE2475" w:rsidP="001D2B5F">
      <w:pPr>
        <w:spacing w:line="276" w:lineRule="auto"/>
        <w:ind w:firstLine="709"/>
        <w:jc w:val="both"/>
        <w:rPr>
          <w:sz w:val="28"/>
          <w:szCs w:val="28"/>
        </w:rPr>
      </w:pPr>
      <w:r w:rsidRPr="00AE3195">
        <w:rPr>
          <w:sz w:val="28"/>
          <w:szCs w:val="28"/>
        </w:rPr>
        <w:t xml:space="preserve">обеспечить ознакомление экспертов с критериями оценивания, полученными от технического специалиста; </w:t>
      </w:r>
    </w:p>
    <w:p w:rsidR="00FE2475" w:rsidRPr="00AE3195" w:rsidRDefault="00FE2475" w:rsidP="001D2B5F">
      <w:pPr>
        <w:spacing w:line="276" w:lineRule="auto"/>
        <w:ind w:firstLine="709"/>
        <w:jc w:val="both"/>
        <w:rPr>
          <w:sz w:val="28"/>
          <w:szCs w:val="28"/>
        </w:rPr>
      </w:pPr>
      <w:r w:rsidRPr="00AE3195">
        <w:rPr>
          <w:sz w:val="28"/>
          <w:szCs w:val="28"/>
        </w:rPr>
        <w:t>получить от технического специалиста образовательной организации:</w:t>
      </w:r>
    </w:p>
    <w:p w:rsidR="00FE2475" w:rsidRPr="00AE3195" w:rsidRDefault="00FE2475" w:rsidP="001D2B5F">
      <w:pPr>
        <w:spacing w:line="276" w:lineRule="auto"/>
        <w:ind w:firstLine="709"/>
        <w:jc w:val="both"/>
        <w:rPr>
          <w:sz w:val="28"/>
          <w:szCs w:val="28"/>
        </w:rPr>
      </w:pPr>
      <w:r w:rsidRPr="00AE3195">
        <w:rPr>
          <w:sz w:val="28"/>
          <w:szCs w:val="28"/>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(Приложение 7);</w:t>
      </w:r>
    </w:p>
    <w:p w:rsidR="00FE2475" w:rsidRPr="00AE3195" w:rsidRDefault="00FE2475" w:rsidP="001D2B5F">
      <w:pPr>
        <w:spacing w:line="276" w:lineRule="auto"/>
        <w:ind w:firstLine="708"/>
        <w:jc w:val="both"/>
        <w:rPr>
          <w:sz w:val="28"/>
          <w:szCs w:val="28"/>
        </w:rPr>
      </w:pPr>
      <w:r w:rsidRPr="00AE3195">
        <w:rPr>
          <w:sz w:val="28"/>
          <w:szCs w:val="28"/>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(Приложение 8);</w:t>
      </w:r>
    </w:p>
    <w:p w:rsidR="00FE2475" w:rsidRPr="00AE3195" w:rsidRDefault="00FE2475" w:rsidP="001D2B5F">
      <w:pPr>
        <w:spacing w:line="276" w:lineRule="auto"/>
        <w:ind w:firstLine="708"/>
        <w:jc w:val="both"/>
        <w:rPr>
          <w:sz w:val="28"/>
          <w:szCs w:val="28"/>
        </w:rPr>
      </w:pPr>
      <w:r w:rsidRPr="00AE3195">
        <w:rPr>
          <w:sz w:val="28"/>
          <w:szCs w:val="28"/>
        </w:rPr>
        <w:t>протоколы эксперта по оцениванию ответов участников итогового собеседования (на каждого участника итогового собеседования) (Приложение 9);</w:t>
      </w:r>
    </w:p>
    <w:p w:rsidR="00FE2475" w:rsidRPr="00AE3195" w:rsidRDefault="00FE2475" w:rsidP="001D2B5F">
      <w:pPr>
        <w:spacing w:line="276" w:lineRule="auto"/>
        <w:ind w:firstLine="708"/>
        <w:jc w:val="both"/>
        <w:rPr>
          <w:sz w:val="28"/>
          <w:szCs w:val="28"/>
        </w:rPr>
      </w:pPr>
      <w:r w:rsidRPr="00AE3195">
        <w:rPr>
          <w:sz w:val="28"/>
          <w:szCs w:val="28"/>
        </w:rPr>
        <w:t>специализированную форму (Приложение 10);</w:t>
      </w:r>
    </w:p>
    <w:p w:rsidR="00FE2475" w:rsidRPr="00AE3195" w:rsidRDefault="00FE2475" w:rsidP="001D2B5F">
      <w:pPr>
        <w:spacing w:line="276" w:lineRule="auto"/>
        <w:ind w:firstLine="708"/>
        <w:jc w:val="both"/>
        <w:rPr>
          <w:sz w:val="28"/>
          <w:szCs w:val="28"/>
        </w:rPr>
      </w:pPr>
      <w:r w:rsidRPr="00AE3195">
        <w:rPr>
          <w:sz w:val="28"/>
          <w:szCs w:val="28"/>
        </w:rPr>
        <w:t>заполнить в списках участников поле «Аудитория».</w:t>
      </w:r>
    </w:p>
    <w:p w:rsidR="00FE2475" w:rsidRPr="00AE3195" w:rsidRDefault="00FE2475" w:rsidP="001D2B5F">
      <w:pPr>
        <w:spacing w:line="276" w:lineRule="auto"/>
        <w:ind w:firstLine="708"/>
        <w:jc w:val="both"/>
        <w:rPr>
          <w:b/>
          <w:sz w:val="28"/>
          <w:szCs w:val="28"/>
        </w:rPr>
      </w:pPr>
      <w:r w:rsidRPr="00AE3195">
        <w:rPr>
          <w:b/>
          <w:sz w:val="28"/>
          <w:szCs w:val="28"/>
        </w:rPr>
        <w:t>В день проведения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получить от технического специалиста КИМ итогового собеседования и формы для проведения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выдать:</w:t>
      </w:r>
    </w:p>
    <w:p w:rsidR="00FE2475" w:rsidRPr="00AE3195" w:rsidRDefault="00FE2475" w:rsidP="001D2B5F">
      <w:pPr>
        <w:spacing w:line="276" w:lineRule="auto"/>
        <w:ind w:firstLine="708"/>
        <w:jc w:val="both"/>
        <w:rPr>
          <w:sz w:val="28"/>
          <w:szCs w:val="28"/>
        </w:rPr>
      </w:pPr>
      <w:r w:rsidRPr="00AE3195">
        <w:rPr>
          <w:sz w:val="28"/>
          <w:szCs w:val="28"/>
          <w:u w:val="single"/>
        </w:rPr>
        <w:t>экзаменатору-собеседнику</w:t>
      </w:r>
      <w:r w:rsidRPr="00AE3195">
        <w:rPr>
          <w:sz w:val="28"/>
          <w:szCs w:val="28"/>
        </w:rPr>
        <w:t xml:space="preserve">: </w:t>
      </w:r>
    </w:p>
    <w:p w:rsidR="00FE2475" w:rsidRPr="00AE3195" w:rsidRDefault="00FE2475" w:rsidP="001D2B5F">
      <w:pPr>
        <w:spacing w:line="276" w:lineRule="auto"/>
        <w:ind w:firstLine="708"/>
        <w:jc w:val="both"/>
        <w:rPr>
          <w:sz w:val="28"/>
          <w:szCs w:val="28"/>
        </w:rPr>
      </w:pPr>
      <w:r w:rsidRPr="00AE3195">
        <w:rPr>
          <w:sz w:val="28"/>
          <w:szCs w:val="28"/>
        </w:rPr>
        <w:t>для участников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текст для чтения для каждого участника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 xml:space="preserve">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FE2475" w:rsidRPr="00AE3195" w:rsidRDefault="00FE2475" w:rsidP="001D2B5F">
      <w:pPr>
        <w:spacing w:line="276" w:lineRule="auto"/>
        <w:ind w:firstLine="708"/>
        <w:jc w:val="both"/>
        <w:rPr>
          <w:sz w:val="28"/>
          <w:szCs w:val="28"/>
        </w:rPr>
      </w:pPr>
      <w:r w:rsidRPr="00AE3195">
        <w:rPr>
          <w:sz w:val="28"/>
          <w:szCs w:val="28"/>
        </w:rPr>
        <w:t>для экзаменатора-собеседника:</w:t>
      </w:r>
    </w:p>
    <w:p w:rsidR="00FE2475" w:rsidRPr="00AE3195" w:rsidRDefault="00FE2475" w:rsidP="001D2B5F">
      <w:pPr>
        <w:spacing w:line="276" w:lineRule="auto"/>
        <w:ind w:firstLine="708"/>
        <w:jc w:val="both"/>
        <w:rPr>
          <w:sz w:val="28"/>
          <w:szCs w:val="28"/>
        </w:rPr>
      </w:pPr>
      <w:r w:rsidRPr="00AE3195">
        <w:rPr>
          <w:sz w:val="28"/>
          <w:szCs w:val="28"/>
        </w:rPr>
        <w:t>инструкцию по выполнению заданий КИМ итогового собеседования, карточки экзаменатора-собеседника по каждой теме беседы – по 2 экземпляра на аудиторию проведения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FE2475" w:rsidRPr="00AE3195" w:rsidRDefault="00FE2475" w:rsidP="001D2B5F">
      <w:pPr>
        <w:spacing w:line="276" w:lineRule="auto"/>
        <w:ind w:firstLine="708"/>
        <w:jc w:val="both"/>
        <w:rPr>
          <w:sz w:val="28"/>
          <w:szCs w:val="28"/>
        </w:rPr>
      </w:pPr>
      <w:r w:rsidRPr="00AE3195">
        <w:rPr>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w:t>
      </w:r>
    </w:p>
    <w:p w:rsidR="00FE2475" w:rsidRPr="00AE3195" w:rsidRDefault="00FE2475" w:rsidP="001D2B5F">
      <w:pPr>
        <w:spacing w:line="276" w:lineRule="auto"/>
        <w:ind w:firstLine="708"/>
        <w:jc w:val="both"/>
        <w:rPr>
          <w:sz w:val="28"/>
          <w:szCs w:val="28"/>
        </w:rPr>
      </w:pPr>
      <w:r w:rsidRPr="00AE3195">
        <w:rPr>
          <w:sz w:val="28"/>
          <w:szCs w:val="28"/>
        </w:rPr>
        <w:t xml:space="preserve">листы бумаги для черновиков со </w:t>
      </w:r>
      <w:r w:rsidRPr="00AE3195">
        <w:rPr>
          <w:color w:val="000000"/>
          <w:sz w:val="28"/>
          <w:szCs w:val="28"/>
        </w:rPr>
        <w:t>штампом образовательной организации</w:t>
      </w:r>
      <w:r w:rsidRPr="00AE3195">
        <w:rPr>
          <w:sz w:val="28"/>
          <w:szCs w:val="28"/>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FE2475" w:rsidRPr="00AE3195" w:rsidRDefault="00FE2475" w:rsidP="001D2B5F">
      <w:pPr>
        <w:pStyle w:val="a3"/>
        <w:spacing w:line="276" w:lineRule="auto"/>
        <w:ind w:left="709"/>
        <w:jc w:val="both"/>
        <w:rPr>
          <w:sz w:val="28"/>
          <w:szCs w:val="28"/>
        </w:rPr>
      </w:pPr>
      <w:r w:rsidRPr="00AE3195">
        <w:rPr>
          <w:sz w:val="28"/>
          <w:szCs w:val="28"/>
          <w:u w:val="single"/>
        </w:rPr>
        <w:t>Эксперту</w:t>
      </w:r>
      <w:r w:rsidRPr="00AE3195">
        <w:rPr>
          <w:sz w:val="28"/>
          <w:szCs w:val="28"/>
        </w:rPr>
        <w:t>:</w:t>
      </w:r>
    </w:p>
    <w:p w:rsidR="00FE2475" w:rsidRPr="00AE3195" w:rsidRDefault="00FE2475" w:rsidP="001D2B5F">
      <w:pPr>
        <w:spacing w:line="276" w:lineRule="auto"/>
        <w:ind w:firstLine="708"/>
        <w:jc w:val="both"/>
        <w:rPr>
          <w:sz w:val="28"/>
          <w:szCs w:val="28"/>
        </w:rPr>
      </w:pPr>
      <w:r w:rsidRPr="00AE3195">
        <w:rPr>
          <w:sz w:val="28"/>
          <w:szCs w:val="28"/>
        </w:rPr>
        <w:t>протокол эксперта по оцениванию ответов участников итогового собеседования (на каждого участника);</w:t>
      </w:r>
    </w:p>
    <w:p w:rsidR="00FE2475" w:rsidRPr="00AE3195" w:rsidRDefault="00FE2475" w:rsidP="001D2B5F">
      <w:pPr>
        <w:spacing w:line="276" w:lineRule="auto"/>
        <w:ind w:firstLine="708"/>
        <w:jc w:val="both"/>
        <w:rPr>
          <w:sz w:val="28"/>
          <w:szCs w:val="28"/>
        </w:rPr>
      </w:pPr>
      <w:r w:rsidRPr="00AE3195">
        <w:rPr>
          <w:sz w:val="28"/>
          <w:szCs w:val="28"/>
        </w:rPr>
        <w:t>КИМ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доставочный пакет для упаковки протоколов эксперта по оцениванию ответов участников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листы бумаги для черновиков (при необходимости).</w:t>
      </w:r>
    </w:p>
    <w:p w:rsidR="00FE2475" w:rsidRPr="00AE3195" w:rsidRDefault="00FE2475" w:rsidP="001D2B5F">
      <w:pPr>
        <w:spacing w:line="276" w:lineRule="auto"/>
        <w:ind w:firstLine="708"/>
        <w:jc w:val="both"/>
        <w:rPr>
          <w:sz w:val="28"/>
          <w:szCs w:val="28"/>
        </w:rPr>
      </w:pPr>
      <w:r w:rsidRPr="00AE3195">
        <w:rPr>
          <w:sz w:val="28"/>
          <w:szCs w:val="28"/>
          <w:u w:val="single"/>
        </w:rPr>
        <w:t>Организатору (-</w:t>
      </w:r>
      <w:proofErr w:type="spellStart"/>
      <w:r w:rsidRPr="00AE3195">
        <w:rPr>
          <w:sz w:val="28"/>
          <w:szCs w:val="28"/>
          <w:u w:val="single"/>
        </w:rPr>
        <w:t>ам</w:t>
      </w:r>
      <w:proofErr w:type="spellEnd"/>
      <w:r w:rsidRPr="00AE3195">
        <w:rPr>
          <w:sz w:val="28"/>
          <w:szCs w:val="28"/>
          <w:u w:val="single"/>
        </w:rPr>
        <w:t>) проведения итогового собеседования</w:t>
      </w:r>
      <w:r w:rsidRPr="00AE3195">
        <w:rPr>
          <w:sz w:val="28"/>
          <w:szCs w:val="28"/>
        </w:rPr>
        <w:t>:</w:t>
      </w:r>
    </w:p>
    <w:p w:rsidR="00FE2475" w:rsidRPr="00AE3195" w:rsidRDefault="00FE2475" w:rsidP="001D2B5F">
      <w:pPr>
        <w:spacing w:line="276" w:lineRule="auto"/>
        <w:ind w:firstLine="708"/>
        <w:jc w:val="both"/>
        <w:rPr>
          <w:sz w:val="28"/>
          <w:szCs w:val="28"/>
        </w:rPr>
      </w:pPr>
      <w:r w:rsidRPr="00AE3195">
        <w:rPr>
          <w:sz w:val="28"/>
          <w:szCs w:val="28"/>
        </w:rPr>
        <w:t>список участников итогового собеседования.</w:t>
      </w:r>
    </w:p>
    <w:p w:rsidR="00FE2475" w:rsidRPr="00AE3195" w:rsidRDefault="00FE2475" w:rsidP="001D2B5F">
      <w:pPr>
        <w:spacing w:line="276" w:lineRule="auto"/>
        <w:ind w:firstLine="708"/>
        <w:jc w:val="both"/>
        <w:rPr>
          <w:b/>
          <w:sz w:val="28"/>
          <w:szCs w:val="28"/>
        </w:rPr>
      </w:pPr>
      <w:r w:rsidRPr="00AE3195">
        <w:rPr>
          <w:b/>
          <w:sz w:val="28"/>
          <w:szCs w:val="28"/>
        </w:rPr>
        <w:t>Во время проведения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FE2475" w:rsidRPr="00AE3195" w:rsidRDefault="00FE2475" w:rsidP="001D2B5F">
      <w:pPr>
        <w:spacing w:line="276" w:lineRule="auto"/>
        <w:ind w:firstLine="708"/>
        <w:jc w:val="both"/>
        <w:rPr>
          <w:sz w:val="28"/>
          <w:szCs w:val="28"/>
        </w:rPr>
      </w:pPr>
      <w:r w:rsidRPr="00AE3195">
        <w:rPr>
          <w:sz w:val="28"/>
          <w:szCs w:val="28"/>
        </w:rPr>
        <w:t>2. 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(приложение 13).</w:t>
      </w:r>
    </w:p>
    <w:p w:rsidR="00FE2475" w:rsidRPr="00AE3195" w:rsidRDefault="00FE2475" w:rsidP="001D2B5F">
      <w:pPr>
        <w:spacing w:line="276" w:lineRule="auto"/>
        <w:ind w:firstLine="708"/>
        <w:jc w:val="both"/>
        <w:rPr>
          <w:sz w:val="28"/>
          <w:szCs w:val="28"/>
        </w:rPr>
      </w:pPr>
      <w:r w:rsidRPr="00AE3195">
        <w:rPr>
          <w:sz w:val="28"/>
          <w:szCs w:val="28"/>
        </w:rPr>
        <w:t>3.</w:t>
      </w:r>
      <w:r w:rsidRPr="00AE3195">
        <w:rPr>
          <w:sz w:val="28"/>
          <w:szCs w:val="28"/>
        </w:rPr>
        <w:tab/>
        <w:t>Координировать работу лиц, привлекаемых к проведению итогового собеседования.</w:t>
      </w:r>
    </w:p>
    <w:p w:rsidR="00FE2475" w:rsidRPr="00AE3195" w:rsidRDefault="00FE2475" w:rsidP="001D2B5F">
      <w:pPr>
        <w:spacing w:line="276" w:lineRule="auto"/>
        <w:ind w:firstLine="708"/>
        <w:jc w:val="both"/>
        <w:rPr>
          <w:b/>
          <w:sz w:val="28"/>
          <w:szCs w:val="28"/>
        </w:rPr>
      </w:pPr>
      <w:r w:rsidRPr="00AE3195">
        <w:rPr>
          <w:b/>
          <w:sz w:val="28"/>
          <w:szCs w:val="28"/>
        </w:rPr>
        <w:t>По завершении проведения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1.</w:t>
      </w:r>
      <w:r w:rsidRPr="00AE3195">
        <w:rPr>
          <w:sz w:val="28"/>
          <w:szCs w:val="28"/>
        </w:rPr>
        <w:tab/>
        <w:t>Принять от экзаменаторов-собеседников:</w:t>
      </w:r>
    </w:p>
    <w:p w:rsidR="00FE2475" w:rsidRPr="00AE3195" w:rsidRDefault="00FE2475" w:rsidP="001D2B5F">
      <w:pPr>
        <w:spacing w:line="276" w:lineRule="auto"/>
        <w:ind w:firstLine="708"/>
        <w:jc w:val="both"/>
        <w:rPr>
          <w:sz w:val="28"/>
          <w:szCs w:val="28"/>
        </w:rPr>
      </w:pPr>
      <w:r w:rsidRPr="00AE3195">
        <w:rPr>
          <w:sz w:val="28"/>
          <w:szCs w:val="28"/>
        </w:rPr>
        <w:t>материалы, использованные для проведения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 xml:space="preserve">запечатанные протоколы эксперта по оцениванию ответов участников итогового собеседования; </w:t>
      </w:r>
    </w:p>
    <w:p w:rsidR="00FE2475" w:rsidRPr="00AE3195" w:rsidRDefault="00FE2475" w:rsidP="001D2B5F">
      <w:pPr>
        <w:spacing w:line="276" w:lineRule="auto"/>
        <w:ind w:firstLine="708"/>
        <w:jc w:val="both"/>
        <w:rPr>
          <w:sz w:val="28"/>
          <w:szCs w:val="28"/>
        </w:rPr>
      </w:pPr>
      <w:r w:rsidRPr="00AE3195">
        <w:rPr>
          <w:sz w:val="28"/>
          <w:szCs w:val="28"/>
        </w:rPr>
        <w:t>ведомость учета проведения итогового собеседования в аудитории проведения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листы бумаги для черновиков (при наличии);</w:t>
      </w:r>
    </w:p>
    <w:p w:rsidR="00FE2475" w:rsidRPr="00AE3195" w:rsidRDefault="00FE2475" w:rsidP="001D2B5F">
      <w:pPr>
        <w:spacing w:line="276" w:lineRule="auto"/>
        <w:ind w:firstLine="708"/>
        <w:jc w:val="both"/>
        <w:rPr>
          <w:sz w:val="28"/>
          <w:szCs w:val="28"/>
        </w:rPr>
      </w:pPr>
      <w:r w:rsidRPr="00AE3195">
        <w:rPr>
          <w:sz w:val="28"/>
          <w:szCs w:val="28"/>
        </w:rPr>
        <w:t xml:space="preserve">принять от технического специалиста: </w:t>
      </w:r>
      <w:proofErr w:type="spellStart"/>
      <w:r w:rsidRPr="00AE3195">
        <w:rPr>
          <w:sz w:val="28"/>
          <w:szCs w:val="28"/>
        </w:rPr>
        <w:t>флеш-носители</w:t>
      </w:r>
      <w:proofErr w:type="spellEnd"/>
      <w:r w:rsidRPr="00AE3195">
        <w:rPr>
          <w:sz w:val="28"/>
          <w:szCs w:val="28"/>
        </w:rPr>
        <w:t xml:space="preserve"> с аудиозаписями ответов участников итогового собеседования из каждой аудитории проведения итогового собеседования. </w:t>
      </w:r>
    </w:p>
    <w:p w:rsidR="00FE2475" w:rsidRPr="00AE3195" w:rsidRDefault="00FE2475" w:rsidP="001D2B5F">
      <w:pPr>
        <w:spacing w:line="276" w:lineRule="auto"/>
        <w:ind w:firstLine="708"/>
        <w:jc w:val="both"/>
        <w:rPr>
          <w:sz w:val="28"/>
          <w:szCs w:val="28"/>
        </w:rPr>
      </w:pPr>
      <w:r w:rsidRPr="00AE3195">
        <w:rPr>
          <w:sz w:val="28"/>
          <w:szCs w:val="28"/>
        </w:rPr>
        <w:t>2.</w:t>
      </w:r>
      <w:r w:rsidRPr="00AE3195">
        <w:rPr>
          <w:sz w:val="28"/>
          <w:szCs w:val="28"/>
        </w:rPr>
        <w:tab/>
        <w:t xml:space="preserve">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FE2475" w:rsidRPr="00AE3195" w:rsidRDefault="00FE2475" w:rsidP="001D2B5F">
      <w:pPr>
        <w:spacing w:line="276" w:lineRule="auto"/>
        <w:ind w:firstLine="708"/>
        <w:jc w:val="both"/>
        <w:rPr>
          <w:sz w:val="28"/>
          <w:szCs w:val="28"/>
        </w:rPr>
      </w:pPr>
      <w:r w:rsidRPr="00AE3195">
        <w:rPr>
          <w:sz w:val="28"/>
          <w:szCs w:val="28"/>
        </w:rPr>
        <w:t>3.</w:t>
      </w:r>
      <w:r w:rsidRPr="00AE3195">
        <w:rPr>
          <w:sz w:val="28"/>
          <w:szCs w:val="28"/>
        </w:rPr>
        <w:tab/>
        <w:t xml:space="preserve">Осуществить передачу в РЦОИ на </w:t>
      </w:r>
      <w:proofErr w:type="spellStart"/>
      <w:r w:rsidRPr="00AE3195">
        <w:rPr>
          <w:sz w:val="28"/>
          <w:szCs w:val="28"/>
        </w:rPr>
        <w:t>флеш-носителях</w:t>
      </w:r>
      <w:proofErr w:type="spellEnd"/>
      <w:r w:rsidRPr="00AE3195">
        <w:rPr>
          <w:sz w:val="28"/>
          <w:szCs w:val="28"/>
        </w:rPr>
        <w:t xml:space="preserve"> либо по защищенной сети передачи данных аудио-файлов с записями ответов участников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4.</w:t>
      </w:r>
      <w:r w:rsidRPr="00AE3195">
        <w:rPr>
          <w:sz w:val="28"/>
          <w:szCs w:val="28"/>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520336" w:rsidRDefault="00520336" w:rsidP="001D2B5F">
      <w:pPr>
        <w:pStyle w:val="1"/>
        <w:spacing w:line="276" w:lineRule="auto"/>
        <w:jc w:val="right"/>
        <w:rPr>
          <w:b w:val="0"/>
          <w:sz w:val="24"/>
          <w:szCs w:val="24"/>
        </w:rPr>
      </w:pPr>
      <w:bookmarkStart w:id="17" w:name="_Toc26878815"/>
      <w:bookmarkStart w:id="18" w:name="_Toc26879496"/>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D763C6"/>
    <w:p w:rsidR="00D763C6" w:rsidRPr="00D763C6" w:rsidRDefault="00D763C6" w:rsidP="00D763C6"/>
    <w:p w:rsidR="00FE2475" w:rsidRPr="00D763C6" w:rsidRDefault="00D763C6" w:rsidP="00D763C6">
      <w:pPr>
        <w:pStyle w:val="1"/>
        <w:spacing w:line="276" w:lineRule="auto"/>
        <w:jc w:val="right"/>
        <w:rPr>
          <w:b w:val="0"/>
          <w:sz w:val="24"/>
          <w:szCs w:val="24"/>
        </w:rPr>
      </w:pPr>
      <w:r>
        <w:rPr>
          <w:b w:val="0"/>
          <w:sz w:val="24"/>
          <w:szCs w:val="24"/>
        </w:rPr>
        <w:t xml:space="preserve">Приложение 2. </w:t>
      </w:r>
    </w:p>
    <w:p w:rsidR="00FE2475" w:rsidRPr="00AE3195" w:rsidRDefault="00FE2475" w:rsidP="001D2B5F">
      <w:pPr>
        <w:pStyle w:val="1"/>
        <w:spacing w:line="276" w:lineRule="auto"/>
        <w:rPr>
          <w:sz w:val="28"/>
          <w:szCs w:val="28"/>
        </w:rPr>
      </w:pPr>
      <w:r w:rsidRPr="00AE3195">
        <w:rPr>
          <w:sz w:val="28"/>
          <w:szCs w:val="28"/>
        </w:rPr>
        <w:t>Инструкция для технического специалиста образовательной организации</w:t>
      </w:r>
      <w:bookmarkEnd w:id="17"/>
      <w:bookmarkEnd w:id="18"/>
    </w:p>
    <w:p w:rsidR="00FE2475" w:rsidRPr="00AE3195" w:rsidRDefault="00FE2475" w:rsidP="001D2B5F">
      <w:pPr>
        <w:spacing w:line="276" w:lineRule="auto"/>
        <w:ind w:firstLine="710"/>
        <w:jc w:val="center"/>
        <w:rPr>
          <w:b/>
          <w:sz w:val="28"/>
          <w:szCs w:val="28"/>
        </w:rPr>
      </w:pPr>
    </w:p>
    <w:p w:rsidR="00FE2475" w:rsidRPr="00AE3195" w:rsidRDefault="00FE2475" w:rsidP="001D2B5F">
      <w:pPr>
        <w:spacing w:line="276" w:lineRule="auto"/>
        <w:ind w:firstLine="709"/>
        <w:jc w:val="both"/>
        <w:rPr>
          <w:b/>
          <w:sz w:val="28"/>
          <w:szCs w:val="28"/>
        </w:rPr>
      </w:pPr>
      <w:r w:rsidRPr="00AE3195">
        <w:rPr>
          <w:b/>
          <w:sz w:val="28"/>
          <w:szCs w:val="28"/>
        </w:rPr>
        <w:t xml:space="preserve">При подготовке к проведению итогового собеседования: </w:t>
      </w:r>
    </w:p>
    <w:p w:rsidR="00FE2475" w:rsidRPr="00AE3195" w:rsidRDefault="00FE2475" w:rsidP="001D2B5F">
      <w:pPr>
        <w:spacing w:line="276" w:lineRule="auto"/>
        <w:ind w:firstLine="709"/>
        <w:jc w:val="both"/>
        <w:rPr>
          <w:sz w:val="28"/>
          <w:szCs w:val="28"/>
        </w:rPr>
      </w:pPr>
      <w:r w:rsidRPr="00AE3195">
        <w:rPr>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FE2475" w:rsidRPr="00AE3195" w:rsidRDefault="00FE2475" w:rsidP="001D2B5F">
      <w:pPr>
        <w:spacing w:line="276" w:lineRule="auto"/>
        <w:ind w:firstLine="709"/>
        <w:jc w:val="both"/>
        <w:rPr>
          <w:sz w:val="28"/>
          <w:szCs w:val="28"/>
        </w:rPr>
      </w:pPr>
      <w:r w:rsidRPr="00AE3195">
        <w:rPr>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FE2475" w:rsidRPr="00AE3195" w:rsidRDefault="00FE2475" w:rsidP="001D2B5F">
      <w:pPr>
        <w:spacing w:line="276" w:lineRule="auto"/>
        <w:ind w:firstLine="709"/>
        <w:jc w:val="both"/>
        <w:rPr>
          <w:b/>
          <w:sz w:val="28"/>
          <w:szCs w:val="28"/>
        </w:rPr>
      </w:pPr>
      <w:r w:rsidRPr="00AE3195">
        <w:rPr>
          <w:b/>
          <w:sz w:val="28"/>
          <w:szCs w:val="28"/>
        </w:rPr>
        <w:t>Не позднее чем за день:</w:t>
      </w:r>
    </w:p>
    <w:p w:rsidR="00FE2475" w:rsidRPr="00AE3195" w:rsidRDefault="00FE2475" w:rsidP="001D2B5F">
      <w:pPr>
        <w:spacing w:line="276" w:lineRule="auto"/>
        <w:ind w:firstLine="709"/>
        <w:jc w:val="both"/>
        <w:rPr>
          <w:sz w:val="28"/>
          <w:szCs w:val="28"/>
        </w:rPr>
      </w:pPr>
      <w:r w:rsidRPr="00AE3195">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FE2475" w:rsidRPr="00AE3195" w:rsidRDefault="00FE2475" w:rsidP="001D2B5F">
      <w:pPr>
        <w:spacing w:line="276" w:lineRule="auto"/>
        <w:ind w:firstLine="709"/>
        <w:jc w:val="both"/>
        <w:rPr>
          <w:sz w:val="28"/>
          <w:szCs w:val="28"/>
        </w:rPr>
      </w:pPr>
      <w:r w:rsidRPr="00AE3195">
        <w:rPr>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AE3195">
        <w:rPr>
          <w:sz w:val="28"/>
          <w:szCs w:val="28"/>
        </w:rPr>
        <w:t>аудиоформатах</w:t>
      </w:r>
      <w:proofErr w:type="spellEnd"/>
      <w:r w:rsidRPr="00AE3195">
        <w:rPr>
          <w:sz w:val="28"/>
          <w:szCs w:val="28"/>
        </w:rPr>
        <w:t xml:space="preserve"> (*.</w:t>
      </w:r>
      <w:proofErr w:type="spellStart"/>
      <w:r w:rsidRPr="00AE3195">
        <w:rPr>
          <w:sz w:val="28"/>
          <w:szCs w:val="28"/>
        </w:rPr>
        <w:t>wav</w:t>
      </w:r>
      <w:proofErr w:type="spellEnd"/>
      <w:r w:rsidRPr="00AE3195">
        <w:rPr>
          <w:sz w:val="28"/>
          <w:szCs w:val="28"/>
        </w:rPr>
        <w:t>, *.mp3, *.mp4 и т.д.);</w:t>
      </w:r>
    </w:p>
    <w:p w:rsidR="00FE2475" w:rsidRPr="00AE3195" w:rsidRDefault="00FE2475" w:rsidP="001D2B5F">
      <w:pPr>
        <w:spacing w:line="276" w:lineRule="auto"/>
        <w:ind w:firstLine="709"/>
        <w:jc w:val="both"/>
        <w:rPr>
          <w:sz w:val="28"/>
          <w:szCs w:val="28"/>
        </w:rPr>
      </w:pPr>
      <w:r w:rsidRPr="00AE3195">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FE2475" w:rsidRPr="00AE3195" w:rsidRDefault="00FE2475" w:rsidP="001D2B5F">
      <w:pPr>
        <w:spacing w:line="276" w:lineRule="auto"/>
        <w:ind w:firstLine="708"/>
        <w:jc w:val="both"/>
        <w:rPr>
          <w:sz w:val="28"/>
          <w:szCs w:val="28"/>
        </w:rPr>
      </w:pPr>
      <w:r w:rsidRPr="00AE3195">
        <w:rPr>
          <w:sz w:val="28"/>
          <w:szCs w:val="28"/>
        </w:rPr>
        <w:t>подготовить рабочее место для внесения результатов итогового собеседования в специализированную форму;</w:t>
      </w:r>
    </w:p>
    <w:p w:rsidR="00FE2475" w:rsidRPr="00AE3195" w:rsidRDefault="00FE2475" w:rsidP="001D2B5F">
      <w:pPr>
        <w:spacing w:line="276" w:lineRule="auto"/>
        <w:ind w:firstLine="709"/>
        <w:jc w:val="both"/>
        <w:rPr>
          <w:sz w:val="28"/>
          <w:szCs w:val="28"/>
        </w:rPr>
      </w:pPr>
      <w:r w:rsidRPr="00AE3195">
        <w:rPr>
          <w:sz w:val="28"/>
          <w:szCs w:val="28"/>
        </w:rPr>
        <w:t>получить с официального сайта ФГБНУ «ФИПИ» (</w:t>
      </w:r>
      <w:hyperlink r:id="rId11" w:history="1">
        <w:r w:rsidRPr="00AE3195">
          <w:rPr>
            <w:rStyle w:val="ac"/>
            <w:sz w:val="28"/>
            <w:szCs w:val="28"/>
          </w:rPr>
          <w:t>http://fipi.ru</w:t>
        </w:r>
      </w:hyperlink>
      <w:r w:rsidRPr="00AE3195">
        <w:rPr>
          <w:sz w:val="28"/>
          <w:szCs w:val="28"/>
        </w:rPr>
        <w:t>) и тиражировать в необходимом количестве критерии оценивания итогового собеседования для экспертов.</w:t>
      </w:r>
    </w:p>
    <w:p w:rsidR="00FE2475" w:rsidRPr="00AE3195" w:rsidRDefault="00FE2475" w:rsidP="001D2B5F">
      <w:pPr>
        <w:spacing w:line="276" w:lineRule="auto"/>
        <w:ind w:firstLine="709"/>
        <w:jc w:val="both"/>
        <w:rPr>
          <w:b/>
          <w:sz w:val="28"/>
          <w:szCs w:val="28"/>
        </w:rPr>
      </w:pPr>
      <w:r w:rsidRPr="00AE3195">
        <w:rPr>
          <w:b/>
          <w:sz w:val="28"/>
          <w:szCs w:val="28"/>
        </w:rPr>
        <w:t xml:space="preserve">В день проведения итогового собеседования: </w:t>
      </w:r>
    </w:p>
    <w:p w:rsidR="00FE2475" w:rsidRPr="00AE3195" w:rsidRDefault="00FE2475" w:rsidP="001D2B5F">
      <w:pPr>
        <w:spacing w:line="276" w:lineRule="auto"/>
        <w:ind w:firstLine="709"/>
        <w:jc w:val="both"/>
        <w:rPr>
          <w:sz w:val="28"/>
          <w:szCs w:val="28"/>
        </w:rPr>
      </w:pPr>
      <w:r w:rsidRPr="00AE3195">
        <w:rPr>
          <w:sz w:val="28"/>
          <w:szCs w:val="28"/>
        </w:rPr>
        <w:t>обеспечить получение КИМ итогового собеседования от РЦОИ</w:t>
      </w:r>
      <w:hyperlink w:history="1"/>
      <w:r w:rsidRPr="00AE3195">
        <w:rPr>
          <w:sz w:val="28"/>
          <w:szCs w:val="28"/>
        </w:rPr>
        <w:t xml:space="preserve"> и передать их ответственному организатору образовательной организации;</w:t>
      </w:r>
    </w:p>
    <w:p w:rsidR="00FE2475" w:rsidRPr="00AE3195" w:rsidRDefault="00FE2475" w:rsidP="001D2B5F">
      <w:pPr>
        <w:spacing w:line="276" w:lineRule="auto"/>
        <w:ind w:firstLine="709"/>
        <w:jc w:val="both"/>
        <w:rPr>
          <w:sz w:val="28"/>
          <w:szCs w:val="28"/>
        </w:rPr>
      </w:pPr>
      <w:r w:rsidRPr="00AE3195">
        <w:rPr>
          <w:sz w:val="28"/>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FE2475" w:rsidRPr="00AE3195" w:rsidRDefault="00FE2475" w:rsidP="001D2B5F">
      <w:pPr>
        <w:spacing w:line="276" w:lineRule="auto"/>
        <w:ind w:firstLine="709"/>
        <w:jc w:val="both"/>
        <w:rPr>
          <w:sz w:val="28"/>
          <w:szCs w:val="28"/>
        </w:rPr>
      </w:pPr>
      <w:r w:rsidRPr="00AE3195">
        <w:rPr>
          <w:sz w:val="28"/>
          <w:szCs w:val="28"/>
        </w:rPr>
        <w:t xml:space="preserve">передать ответственному организатору образовательной организации формы для проведения итогового собеседования; </w:t>
      </w:r>
    </w:p>
    <w:p w:rsidR="00FE2475" w:rsidRPr="00AE3195" w:rsidRDefault="00FE2475" w:rsidP="001D2B5F">
      <w:pPr>
        <w:spacing w:line="276" w:lineRule="auto"/>
        <w:ind w:firstLine="709"/>
        <w:jc w:val="both"/>
        <w:rPr>
          <w:sz w:val="28"/>
          <w:szCs w:val="28"/>
        </w:rPr>
      </w:pPr>
      <w:r w:rsidRPr="00AE3195">
        <w:rPr>
          <w:sz w:val="28"/>
          <w:szCs w:val="28"/>
        </w:rPr>
        <w:t>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FE2475" w:rsidRPr="00AE3195" w:rsidRDefault="00FE2475" w:rsidP="001D2B5F">
      <w:pPr>
        <w:spacing w:line="276" w:lineRule="auto"/>
        <w:ind w:firstLine="709"/>
        <w:jc w:val="both"/>
        <w:rPr>
          <w:b/>
          <w:sz w:val="28"/>
          <w:szCs w:val="28"/>
        </w:rPr>
      </w:pPr>
      <w:r w:rsidRPr="00AE3195">
        <w:rPr>
          <w:b/>
          <w:sz w:val="28"/>
          <w:szCs w:val="28"/>
        </w:rPr>
        <w:t xml:space="preserve">По завершении проведения итогового собеседования: </w:t>
      </w:r>
    </w:p>
    <w:p w:rsidR="00FE2475" w:rsidRPr="00AE3195" w:rsidRDefault="00FE2475" w:rsidP="001D2B5F">
      <w:pPr>
        <w:spacing w:line="276" w:lineRule="auto"/>
        <w:ind w:firstLine="709"/>
        <w:jc w:val="both"/>
        <w:rPr>
          <w:sz w:val="28"/>
          <w:szCs w:val="28"/>
        </w:rPr>
      </w:pPr>
      <w:r w:rsidRPr="00AE3195">
        <w:rPr>
          <w:sz w:val="28"/>
          <w:szCs w:val="28"/>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FE2475" w:rsidRPr="00AE3195" w:rsidRDefault="00FE2475" w:rsidP="001D2B5F">
      <w:pPr>
        <w:spacing w:line="276" w:lineRule="auto"/>
        <w:ind w:firstLine="709"/>
        <w:jc w:val="both"/>
        <w:rPr>
          <w:sz w:val="28"/>
          <w:szCs w:val="28"/>
        </w:rPr>
      </w:pPr>
      <w:r w:rsidRPr="00AE3195">
        <w:rPr>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AE3195">
        <w:rPr>
          <w:sz w:val="28"/>
          <w:szCs w:val="28"/>
        </w:rPr>
        <w:t>флеш-носители</w:t>
      </w:r>
      <w:proofErr w:type="spellEnd"/>
      <w:r w:rsidRPr="00AE3195">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FE2475" w:rsidRPr="00AE3195" w:rsidRDefault="00FE2475" w:rsidP="001D2B5F">
      <w:pPr>
        <w:spacing w:line="276" w:lineRule="auto"/>
        <w:ind w:firstLine="709"/>
        <w:jc w:val="both"/>
        <w:rPr>
          <w:sz w:val="28"/>
          <w:szCs w:val="28"/>
        </w:rPr>
      </w:pPr>
      <w:r w:rsidRPr="00AE3195">
        <w:rPr>
          <w:sz w:val="28"/>
          <w:szCs w:val="28"/>
        </w:rPr>
        <w:t>код ОО;</w:t>
      </w:r>
    </w:p>
    <w:p w:rsidR="00FE2475" w:rsidRPr="00AE3195" w:rsidRDefault="00FE2475" w:rsidP="001D2B5F">
      <w:pPr>
        <w:spacing w:line="276" w:lineRule="auto"/>
        <w:ind w:firstLine="709"/>
        <w:jc w:val="both"/>
        <w:rPr>
          <w:sz w:val="28"/>
          <w:szCs w:val="28"/>
        </w:rPr>
      </w:pPr>
      <w:r w:rsidRPr="00AE3195">
        <w:rPr>
          <w:sz w:val="28"/>
          <w:szCs w:val="28"/>
        </w:rPr>
        <w:t>код МСУ;</w:t>
      </w:r>
    </w:p>
    <w:p w:rsidR="00FE2475" w:rsidRPr="00AE3195" w:rsidRDefault="00FE2475" w:rsidP="001D2B5F">
      <w:pPr>
        <w:spacing w:line="276" w:lineRule="auto"/>
        <w:ind w:firstLine="709"/>
        <w:jc w:val="both"/>
        <w:rPr>
          <w:sz w:val="28"/>
          <w:szCs w:val="28"/>
        </w:rPr>
      </w:pPr>
      <w:r w:rsidRPr="00AE3195">
        <w:rPr>
          <w:sz w:val="28"/>
          <w:szCs w:val="28"/>
        </w:rPr>
        <w:t>номер аудитории;</w:t>
      </w:r>
    </w:p>
    <w:p w:rsidR="00FE2475" w:rsidRPr="00AE3195" w:rsidRDefault="00FE2475" w:rsidP="001D2B5F">
      <w:pPr>
        <w:spacing w:line="276" w:lineRule="auto"/>
        <w:ind w:firstLine="709"/>
        <w:jc w:val="both"/>
        <w:rPr>
          <w:sz w:val="28"/>
          <w:szCs w:val="28"/>
        </w:rPr>
      </w:pPr>
      <w:r w:rsidRPr="00AE3195">
        <w:rPr>
          <w:sz w:val="28"/>
          <w:szCs w:val="28"/>
        </w:rPr>
        <w:t>номер варианта;</w:t>
      </w:r>
    </w:p>
    <w:p w:rsidR="00FE2475" w:rsidRPr="00AE3195" w:rsidRDefault="00FE2475" w:rsidP="001D2B5F">
      <w:pPr>
        <w:spacing w:line="276" w:lineRule="auto"/>
        <w:ind w:firstLine="709"/>
        <w:jc w:val="both"/>
        <w:rPr>
          <w:sz w:val="28"/>
          <w:szCs w:val="28"/>
        </w:rPr>
      </w:pPr>
      <w:r w:rsidRPr="00AE3195">
        <w:rPr>
          <w:sz w:val="28"/>
          <w:szCs w:val="28"/>
        </w:rPr>
        <w:t>баллы, согласно критериям оценивания;</w:t>
      </w:r>
    </w:p>
    <w:p w:rsidR="00FE2475" w:rsidRPr="00AE3195" w:rsidRDefault="00FE2475" w:rsidP="001D2B5F">
      <w:pPr>
        <w:spacing w:line="276" w:lineRule="auto"/>
        <w:ind w:firstLine="709"/>
        <w:jc w:val="both"/>
        <w:rPr>
          <w:sz w:val="28"/>
          <w:szCs w:val="28"/>
        </w:rPr>
      </w:pPr>
      <w:r w:rsidRPr="00AE3195">
        <w:rPr>
          <w:sz w:val="28"/>
          <w:szCs w:val="28"/>
        </w:rPr>
        <w:t>общий балл;</w:t>
      </w:r>
    </w:p>
    <w:p w:rsidR="00FE2475" w:rsidRPr="00AE3195" w:rsidRDefault="00FE2475" w:rsidP="001D2B5F">
      <w:pPr>
        <w:spacing w:line="276" w:lineRule="auto"/>
        <w:ind w:firstLine="709"/>
        <w:jc w:val="both"/>
        <w:rPr>
          <w:sz w:val="28"/>
          <w:szCs w:val="28"/>
        </w:rPr>
      </w:pPr>
      <w:r w:rsidRPr="00AE3195">
        <w:rPr>
          <w:sz w:val="28"/>
          <w:szCs w:val="28"/>
        </w:rPr>
        <w:t>отметку «зачет» / «незачет»;</w:t>
      </w:r>
    </w:p>
    <w:p w:rsidR="00FE2475" w:rsidRPr="00AE3195" w:rsidRDefault="00FE2475" w:rsidP="001D2B5F">
      <w:pPr>
        <w:spacing w:line="276" w:lineRule="auto"/>
        <w:ind w:firstLine="709"/>
        <w:jc w:val="both"/>
        <w:rPr>
          <w:sz w:val="28"/>
          <w:szCs w:val="28"/>
        </w:rPr>
      </w:pPr>
      <w:r w:rsidRPr="00AE3195">
        <w:rPr>
          <w:sz w:val="28"/>
          <w:szCs w:val="28"/>
        </w:rPr>
        <w:t>ФИО эксперта.</w:t>
      </w:r>
    </w:p>
    <w:p w:rsidR="00FE2475" w:rsidRPr="00AE3195" w:rsidRDefault="00FE2475" w:rsidP="001D2B5F">
      <w:pPr>
        <w:spacing w:line="276" w:lineRule="auto"/>
        <w:ind w:firstLine="709"/>
        <w:jc w:val="both"/>
        <w:rPr>
          <w:sz w:val="28"/>
          <w:szCs w:val="28"/>
        </w:rPr>
      </w:pPr>
      <w:r w:rsidRPr="00AE3195">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FE2475" w:rsidRPr="00AE3195" w:rsidRDefault="00FE2475" w:rsidP="001D2B5F">
      <w:pPr>
        <w:spacing w:line="276" w:lineRule="auto"/>
        <w:ind w:firstLine="708"/>
        <w:jc w:val="both"/>
        <w:rPr>
          <w:sz w:val="28"/>
          <w:szCs w:val="28"/>
        </w:rPr>
      </w:pPr>
      <w:r w:rsidRPr="00AE3195">
        <w:rPr>
          <w:sz w:val="28"/>
          <w:szCs w:val="28"/>
        </w:rPr>
        <w:t xml:space="preserve">Сохранить специализированную форму в специальном XML формате и передать в РЦОИ. </w:t>
      </w:r>
    </w:p>
    <w:p w:rsidR="00FE2475" w:rsidRDefault="00FE2475" w:rsidP="00520336">
      <w:pPr>
        <w:spacing w:line="276" w:lineRule="auto"/>
        <w:ind w:firstLine="708"/>
        <w:jc w:val="both"/>
        <w:rPr>
          <w:sz w:val="28"/>
          <w:szCs w:val="28"/>
        </w:rPr>
      </w:pPr>
      <w:r w:rsidRPr="00AE3195">
        <w:rPr>
          <w:sz w:val="28"/>
          <w:szCs w:val="28"/>
        </w:rPr>
        <w:t xml:space="preserve">Если </w:t>
      </w:r>
      <w:r>
        <w:rPr>
          <w:sz w:val="28"/>
          <w:szCs w:val="28"/>
        </w:rPr>
        <w:t>Министерством</w:t>
      </w:r>
      <w:r w:rsidRPr="00AE3195">
        <w:rPr>
          <w:sz w:val="28"/>
          <w:szCs w:val="28"/>
        </w:rPr>
        <w:t xml:space="preserve">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FE2475" w:rsidRDefault="00FE2475" w:rsidP="001D2B5F">
      <w:pPr>
        <w:widowControl w:val="0"/>
        <w:spacing w:line="276" w:lineRule="auto"/>
        <w:ind w:firstLine="709"/>
        <w:jc w:val="both"/>
        <w:rPr>
          <w:sz w:val="28"/>
          <w:szCs w:val="28"/>
        </w:rPr>
      </w:pPr>
    </w:p>
    <w:p w:rsidR="00D763C6" w:rsidRDefault="00D763C6" w:rsidP="001D2B5F">
      <w:pPr>
        <w:pStyle w:val="1"/>
        <w:spacing w:line="276" w:lineRule="auto"/>
        <w:jc w:val="right"/>
        <w:rPr>
          <w:b w:val="0"/>
          <w:sz w:val="24"/>
          <w:szCs w:val="24"/>
        </w:rPr>
      </w:pPr>
      <w:bookmarkStart w:id="19" w:name="_Toc26878816"/>
      <w:bookmarkStart w:id="20" w:name="_Toc26879497"/>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Pr="00D763C6" w:rsidRDefault="00D763C6" w:rsidP="00D763C6"/>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1D2B5F">
      <w:pPr>
        <w:pStyle w:val="1"/>
        <w:spacing w:line="276" w:lineRule="auto"/>
        <w:jc w:val="right"/>
        <w:rPr>
          <w:b w:val="0"/>
          <w:sz w:val="24"/>
          <w:szCs w:val="24"/>
        </w:rPr>
      </w:pPr>
    </w:p>
    <w:p w:rsidR="00D763C6" w:rsidRDefault="00D763C6" w:rsidP="00D763C6">
      <w:pPr>
        <w:pStyle w:val="1"/>
        <w:spacing w:line="276" w:lineRule="auto"/>
        <w:jc w:val="left"/>
        <w:rPr>
          <w:b w:val="0"/>
          <w:sz w:val="24"/>
          <w:szCs w:val="24"/>
        </w:rPr>
      </w:pPr>
    </w:p>
    <w:p w:rsidR="00D763C6" w:rsidRDefault="00D763C6" w:rsidP="00D763C6"/>
    <w:p w:rsidR="00D763C6" w:rsidRPr="00D763C6" w:rsidRDefault="00D763C6" w:rsidP="00D763C6"/>
    <w:p w:rsidR="00D763C6" w:rsidRDefault="00D763C6" w:rsidP="001D2B5F">
      <w:pPr>
        <w:pStyle w:val="1"/>
        <w:spacing w:line="276" w:lineRule="auto"/>
        <w:jc w:val="right"/>
        <w:rPr>
          <w:b w:val="0"/>
          <w:sz w:val="24"/>
          <w:szCs w:val="24"/>
        </w:rPr>
      </w:pPr>
    </w:p>
    <w:p w:rsidR="00FE2475" w:rsidRPr="00D763C6" w:rsidRDefault="00D763C6" w:rsidP="00D763C6">
      <w:pPr>
        <w:pStyle w:val="1"/>
        <w:spacing w:line="276" w:lineRule="auto"/>
        <w:jc w:val="right"/>
        <w:rPr>
          <w:b w:val="0"/>
          <w:sz w:val="24"/>
          <w:szCs w:val="24"/>
        </w:rPr>
      </w:pPr>
      <w:r>
        <w:rPr>
          <w:b w:val="0"/>
          <w:sz w:val="24"/>
          <w:szCs w:val="24"/>
        </w:rPr>
        <w:t>Приложение 3.</w:t>
      </w:r>
    </w:p>
    <w:p w:rsidR="00FE2475" w:rsidRPr="00D763C6" w:rsidRDefault="00FE2475" w:rsidP="00D763C6">
      <w:pPr>
        <w:pStyle w:val="1"/>
        <w:spacing w:line="276" w:lineRule="auto"/>
        <w:rPr>
          <w:sz w:val="28"/>
          <w:szCs w:val="28"/>
        </w:rPr>
      </w:pPr>
      <w:r w:rsidRPr="00AE3195">
        <w:rPr>
          <w:sz w:val="28"/>
          <w:szCs w:val="28"/>
        </w:rPr>
        <w:t xml:space="preserve"> Инструкция для экзаменатора-собеседника</w:t>
      </w:r>
      <w:bookmarkEnd w:id="19"/>
      <w:bookmarkEnd w:id="20"/>
    </w:p>
    <w:p w:rsidR="00FE2475" w:rsidRPr="00AE3195" w:rsidRDefault="00FE2475" w:rsidP="001D2B5F">
      <w:pPr>
        <w:spacing w:line="276" w:lineRule="auto"/>
        <w:ind w:firstLine="708"/>
        <w:jc w:val="both"/>
        <w:rPr>
          <w:b/>
          <w:sz w:val="28"/>
          <w:szCs w:val="28"/>
        </w:rPr>
      </w:pPr>
      <w:r w:rsidRPr="00AE3195">
        <w:rPr>
          <w:b/>
          <w:sz w:val="28"/>
          <w:szCs w:val="28"/>
        </w:rPr>
        <w:t>Не позднее чем за день до проведения итогового собеседования ознакомиться с:</w:t>
      </w:r>
    </w:p>
    <w:p w:rsidR="00FE2475" w:rsidRPr="00AE3195" w:rsidRDefault="00FE2475" w:rsidP="001D2B5F">
      <w:pPr>
        <w:spacing w:line="276" w:lineRule="auto"/>
        <w:ind w:firstLine="708"/>
        <w:jc w:val="both"/>
        <w:rPr>
          <w:sz w:val="28"/>
          <w:szCs w:val="28"/>
        </w:rPr>
      </w:pPr>
      <w:r w:rsidRPr="00AE3195">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FE2475" w:rsidRPr="00AE3195" w:rsidRDefault="00FE2475" w:rsidP="001D2B5F">
      <w:pPr>
        <w:spacing w:line="276" w:lineRule="auto"/>
        <w:ind w:firstLine="708"/>
        <w:jc w:val="both"/>
        <w:rPr>
          <w:sz w:val="28"/>
          <w:szCs w:val="28"/>
        </w:rPr>
      </w:pPr>
      <w:r w:rsidRPr="00AE3195">
        <w:rPr>
          <w:sz w:val="28"/>
          <w:szCs w:val="28"/>
        </w:rPr>
        <w:t xml:space="preserve">порядком проведения и проверки итогового собеседования, определенным </w:t>
      </w:r>
      <w:r>
        <w:rPr>
          <w:sz w:val="28"/>
          <w:szCs w:val="28"/>
        </w:rPr>
        <w:t>Министерством</w:t>
      </w:r>
      <w:r w:rsidRPr="00AE3195">
        <w:rPr>
          <w:sz w:val="28"/>
          <w:szCs w:val="28"/>
        </w:rPr>
        <w:t>;</w:t>
      </w:r>
    </w:p>
    <w:p w:rsidR="00FE2475" w:rsidRPr="00AE3195" w:rsidRDefault="00FE2475" w:rsidP="001D2B5F">
      <w:pPr>
        <w:spacing w:line="276" w:lineRule="auto"/>
        <w:ind w:firstLine="708"/>
        <w:jc w:val="both"/>
        <w:rPr>
          <w:sz w:val="28"/>
          <w:szCs w:val="28"/>
        </w:rPr>
      </w:pPr>
      <w:r>
        <w:rPr>
          <w:sz w:val="28"/>
          <w:szCs w:val="28"/>
        </w:rPr>
        <w:t>настоящим</w:t>
      </w:r>
      <w:r w:rsidRPr="00AE3195">
        <w:rPr>
          <w:sz w:val="28"/>
          <w:szCs w:val="28"/>
        </w:rPr>
        <w:t xml:space="preserve"> </w:t>
      </w:r>
      <w:r>
        <w:rPr>
          <w:sz w:val="28"/>
          <w:szCs w:val="28"/>
        </w:rPr>
        <w:t>Порядком</w:t>
      </w:r>
      <w:r w:rsidRPr="00AE3195">
        <w:rPr>
          <w:sz w:val="28"/>
          <w:szCs w:val="28"/>
        </w:rPr>
        <w:t>.</w:t>
      </w:r>
    </w:p>
    <w:p w:rsidR="00FE2475" w:rsidRPr="00AE3195" w:rsidRDefault="00FE2475" w:rsidP="001D2B5F">
      <w:pPr>
        <w:spacing w:line="276" w:lineRule="auto"/>
        <w:ind w:firstLine="708"/>
        <w:jc w:val="both"/>
        <w:rPr>
          <w:b/>
          <w:sz w:val="28"/>
          <w:szCs w:val="28"/>
        </w:rPr>
      </w:pPr>
      <w:r w:rsidRPr="00AE3195">
        <w:rPr>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FE2475" w:rsidRPr="00AE3195" w:rsidRDefault="00FE2475" w:rsidP="001D2B5F">
      <w:pPr>
        <w:spacing w:line="276" w:lineRule="auto"/>
        <w:ind w:firstLine="708"/>
        <w:jc w:val="both"/>
        <w:rPr>
          <w:sz w:val="28"/>
          <w:szCs w:val="28"/>
        </w:rPr>
      </w:pPr>
      <w:r w:rsidRPr="00AE3195">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КИМ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 xml:space="preserve">Инструкцию по выполнению заданий КИМ,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FE2475" w:rsidRPr="00AE3195" w:rsidRDefault="00FE2475" w:rsidP="001D2B5F">
      <w:pPr>
        <w:spacing w:line="276" w:lineRule="auto"/>
        <w:ind w:firstLine="708"/>
        <w:jc w:val="both"/>
        <w:rPr>
          <w:sz w:val="28"/>
          <w:szCs w:val="28"/>
        </w:rPr>
      </w:pPr>
      <w:r w:rsidRPr="00AE3195">
        <w:rPr>
          <w:sz w:val="28"/>
          <w:szCs w:val="28"/>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 (приложение 8). </w:t>
      </w:r>
    </w:p>
    <w:p w:rsidR="00FE2475" w:rsidRPr="00AE3195" w:rsidRDefault="00FE2475" w:rsidP="001D2B5F">
      <w:pPr>
        <w:spacing w:line="276" w:lineRule="auto"/>
        <w:ind w:firstLine="708"/>
        <w:jc w:val="both"/>
        <w:rPr>
          <w:sz w:val="28"/>
          <w:szCs w:val="28"/>
        </w:rPr>
      </w:pPr>
      <w:r w:rsidRPr="00AE3195">
        <w:rPr>
          <w:sz w:val="28"/>
          <w:szCs w:val="28"/>
        </w:rPr>
        <w:t>Экзаменатор-собеседник создает доброжелательную рабочую атмосферу.</w:t>
      </w:r>
    </w:p>
    <w:p w:rsidR="00FE2475" w:rsidRPr="00AE3195" w:rsidRDefault="00FE2475" w:rsidP="001D2B5F">
      <w:pPr>
        <w:spacing w:line="276" w:lineRule="auto"/>
        <w:ind w:firstLine="708"/>
        <w:jc w:val="both"/>
        <w:rPr>
          <w:b/>
          <w:sz w:val="28"/>
          <w:szCs w:val="28"/>
        </w:rPr>
      </w:pPr>
      <w:r w:rsidRPr="00AE3195">
        <w:rPr>
          <w:b/>
          <w:sz w:val="28"/>
          <w:szCs w:val="28"/>
        </w:rPr>
        <w:t>Экзаменатор-собеседник при проведении итогового собеседования организует деятельность участника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выдает КИМ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фиксирует время начала ответа и время окончания ответа каждого задания КИМ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FE2475" w:rsidRPr="00AE3195" w:rsidRDefault="00FE2475" w:rsidP="001D2B5F">
      <w:pPr>
        <w:spacing w:line="276" w:lineRule="auto"/>
        <w:ind w:firstLine="708"/>
        <w:jc w:val="both"/>
        <w:rPr>
          <w:sz w:val="28"/>
          <w:szCs w:val="28"/>
        </w:rPr>
      </w:pPr>
      <w:r w:rsidRPr="00AE3195">
        <w:rPr>
          <w:sz w:val="28"/>
          <w:szCs w:val="28"/>
        </w:rPr>
        <w:t>следит за тем, чтобы участник итогового собеседования произносил номер задания перед ответом на каждое из заданий;</w:t>
      </w:r>
    </w:p>
    <w:p w:rsidR="00FE2475" w:rsidRPr="00AE3195" w:rsidRDefault="00FE2475" w:rsidP="001D2B5F">
      <w:pPr>
        <w:spacing w:line="276" w:lineRule="auto"/>
        <w:ind w:firstLine="708"/>
        <w:jc w:val="both"/>
        <w:rPr>
          <w:sz w:val="28"/>
          <w:szCs w:val="28"/>
        </w:rPr>
      </w:pPr>
      <w:r w:rsidRPr="00AE3195">
        <w:rPr>
          <w:sz w:val="28"/>
          <w:szCs w:val="28"/>
        </w:rPr>
        <w:t xml:space="preserve">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 xml:space="preserve">Если </w:t>
      </w:r>
      <w:r>
        <w:rPr>
          <w:sz w:val="28"/>
          <w:szCs w:val="28"/>
        </w:rPr>
        <w:t>Министерством</w:t>
      </w:r>
      <w:r w:rsidRPr="00AE3195">
        <w:rPr>
          <w:sz w:val="28"/>
          <w:szCs w:val="28"/>
        </w:rPr>
        <w:t xml:space="preserve">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FE2475" w:rsidRPr="00AE3195" w:rsidRDefault="00FE2475" w:rsidP="001D2B5F">
      <w:pPr>
        <w:spacing w:line="276" w:lineRule="auto"/>
        <w:ind w:firstLine="709"/>
        <w:jc w:val="both"/>
        <w:rPr>
          <w:b/>
          <w:sz w:val="28"/>
          <w:szCs w:val="28"/>
        </w:rPr>
      </w:pPr>
      <w:r w:rsidRPr="00AE3195">
        <w:rPr>
          <w:b/>
          <w:sz w:val="28"/>
          <w:szCs w:val="28"/>
        </w:rPr>
        <w:t>Выполняет роль собеседника:</w:t>
      </w:r>
    </w:p>
    <w:p w:rsidR="00FE2475" w:rsidRPr="00AE3195" w:rsidRDefault="00FE2475" w:rsidP="001D2B5F">
      <w:pPr>
        <w:spacing w:line="276" w:lineRule="auto"/>
        <w:ind w:firstLine="708"/>
        <w:jc w:val="both"/>
        <w:rPr>
          <w:sz w:val="28"/>
          <w:szCs w:val="28"/>
        </w:rPr>
      </w:pPr>
      <w:r w:rsidRPr="00AE3195">
        <w:rPr>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переспрашивает, уточняет ответы участника, чтобы избежать односложных ответов;</w:t>
      </w:r>
    </w:p>
    <w:p w:rsidR="00FE2475" w:rsidRPr="00AE3195" w:rsidRDefault="00FE2475" w:rsidP="001D2B5F">
      <w:pPr>
        <w:spacing w:line="276" w:lineRule="auto"/>
        <w:ind w:firstLine="708"/>
        <w:jc w:val="both"/>
        <w:rPr>
          <w:sz w:val="28"/>
          <w:szCs w:val="28"/>
        </w:rPr>
      </w:pPr>
      <w:r w:rsidRPr="00AE3195">
        <w:rPr>
          <w:sz w:val="28"/>
          <w:szCs w:val="28"/>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FE2475" w:rsidRPr="00AE3195" w:rsidRDefault="00FE2475" w:rsidP="001D2B5F">
      <w:pPr>
        <w:spacing w:line="276" w:lineRule="auto"/>
        <w:ind w:firstLine="708"/>
        <w:jc w:val="both"/>
        <w:rPr>
          <w:sz w:val="28"/>
          <w:szCs w:val="28"/>
        </w:rPr>
      </w:pPr>
      <w:r w:rsidRPr="00AE3195">
        <w:rPr>
          <w:sz w:val="28"/>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FE2475" w:rsidRPr="00AE3195" w:rsidRDefault="00FE2475" w:rsidP="001D2B5F">
      <w:pPr>
        <w:spacing w:line="276" w:lineRule="auto"/>
        <w:ind w:firstLine="708"/>
        <w:jc w:val="both"/>
        <w:rPr>
          <w:sz w:val="28"/>
          <w:szCs w:val="28"/>
        </w:rPr>
      </w:pPr>
      <w:r w:rsidRPr="00AE3195">
        <w:rPr>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FE2475" w:rsidRPr="00AE3195" w:rsidRDefault="00FE2475" w:rsidP="001D2B5F">
      <w:pPr>
        <w:spacing w:line="276" w:lineRule="auto"/>
        <w:ind w:firstLine="708"/>
        <w:jc w:val="both"/>
        <w:rPr>
          <w:b/>
          <w:sz w:val="28"/>
          <w:szCs w:val="28"/>
        </w:rPr>
      </w:pPr>
      <w:r w:rsidRPr="00AE3195">
        <w:rPr>
          <w:b/>
          <w:sz w:val="28"/>
          <w:szCs w:val="28"/>
        </w:rPr>
        <w:t xml:space="preserve">По завершении проведения итогового собеседования: </w:t>
      </w:r>
    </w:p>
    <w:p w:rsidR="00FE2475" w:rsidRPr="00AE3195" w:rsidRDefault="00FE2475" w:rsidP="001D2B5F">
      <w:pPr>
        <w:spacing w:line="276" w:lineRule="auto"/>
        <w:ind w:firstLine="708"/>
        <w:jc w:val="both"/>
        <w:rPr>
          <w:sz w:val="28"/>
          <w:szCs w:val="28"/>
        </w:rPr>
      </w:pPr>
      <w:r w:rsidRPr="00AE3195">
        <w:rPr>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FE2475" w:rsidRPr="00AE3195" w:rsidRDefault="00FE2475" w:rsidP="001D2B5F">
      <w:pPr>
        <w:spacing w:line="276" w:lineRule="auto"/>
        <w:ind w:firstLine="708"/>
        <w:jc w:val="both"/>
        <w:rPr>
          <w:sz w:val="28"/>
          <w:szCs w:val="28"/>
        </w:rPr>
      </w:pPr>
      <w:r w:rsidRPr="00AE3195">
        <w:rPr>
          <w:sz w:val="28"/>
          <w:szCs w:val="28"/>
        </w:rPr>
        <w:t>передает ответственному организатору образовательной организации в Штабе следующие материалы:</w:t>
      </w:r>
    </w:p>
    <w:p w:rsidR="00FE2475" w:rsidRPr="00AE3195" w:rsidRDefault="00FE2475" w:rsidP="001D2B5F">
      <w:pPr>
        <w:spacing w:line="276" w:lineRule="auto"/>
        <w:ind w:firstLine="708"/>
        <w:jc w:val="both"/>
        <w:rPr>
          <w:sz w:val="28"/>
          <w:szCs w:val="28"/>
        </w:rPr>
      </w:pPr>
      <w:r w:rsidRPr="00AE3195">
        <w:rPr>
          <w:sz w:val="28"/>
          <w:szCs w:val="28"/>
        </w:rPr>
        <w:t>КИМ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запечатанные протоколы эксперта по оцениванию ответов участников итогового собеседования;</w:t>
      </w:r>
    </w:p>
    <w:p w:rsidR="00FE2475" w:rsidRPr="00AE3195" w:rsidRDefault="00FE2475" w:rsidP="001D2B5F">
      <w:pPr>
        <w:spacing w:line="276" w:lineRule="auto"/>
        <w:ind w:firstLine="708"/>
        <w:jc w:val="both"/>
        <w:rPr>
          <w:sz w:val="28"/>
          <w:szCs w:val="28"/>
        </w:rPr>
      </w:pPr>
      <w:r w:rsidRPr="00AE3195">
        <w:rPr>
          <w:sz w:val="28"/>
          <w:szCs w:val="28"/>
        </w:rPr>
        <w:t>заполненную ведомость учета проведения итогового собеседования в аудитории;</w:t>
      </w:r>
    </w:p>
    <w:p w:rsidR="00FE2475" w:rsidRPr="00AE3195" w:rsidRDefault="00FE2475" w:rsidP="001D2B5F">
      <w:pPr>
        <w:spacing w:line="276" w:lineRule="auto"/>
        <w:ind w:firstLine="708"/>
        <w:jc w:val="both"/>
        <w:rPr>
          <w:sz w:val="28"/>
          <w:szCs w:val="28"/>
        </w:rPr>
      </w:pPr>
      <w:r w:rsidRPr="00AE3195">
        <w:rPr>
          <w:sz w:val="28"/>
          <w:szCs w:val="28"/>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FE2475" w:rsidRPr="00AE3195" w:rsidRDefault="00FE2475" w:rsidP="001D2B5F">
      <w:pPr>
        <w:spacing w:line="276" w:lineRule="auto"/>
        <w:ind w:firstLine="708"/>
        <w:jc w:val="both"/>
        <w:rPr>
          <w:sz w:val="28"/>
          <w:szCs w:val="28"/>
        </w:rPr>
      </w:pPr>
      <w:r w:rsidRPr="00AE3195">
        <w:rPr>
          <w:sz w:val="28"/>
          <w:szCs w:val="28"/>
        </w:rPr>
        <w:t>Ниже представлен временной регламент выполнения заданий итогового собеседования каждым участником итогового собеседования.</w:t>
      </w:r>
    </w:p>
    <w:p w:rsidR="00FE2475" w:rsidRDefault="00FE2475" w:rsidP="00FE2475">
      <w:pPr>
        <w:ind w:firstLine="708"/>
        <w:jc w:val="both"/>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260"/>
        <w:gridCol w:w="1701"/>
      </w:tblGrid>
      <w:tr w:rsidR="00FE2475" w:rsidRPr="00D00650" w:rsidTr="00FE2475">
        <w:trPr>
          <w:cantSplit/>
          <w:tblHeader/>
        </w:trPr>
        <w:tc>
          <w:tcPr>
            <w:tcW w:w="568" w:type="dxa"/>
            <w:vAlign w:val="center"/>
          </w:tcPr>
          <w:p w:rsidR="00FE2475" w:rsidRPr="00D00650" w:rsidRDefault="00FE2475" w:rsidP="00FE2475">
            <w:pPr>
              <w:jc w:val="center"/>
              <w:rPr>
                <w:b/>
                <w:sz w:val="24"/>
                <w:szCs w:val="24"/>
              </w:rPr>
            </w:pPr>
            <w:r w:rsidRPr="00D00650">
              <w:rPr>
                <w:b/>
                <w:sz w:val="24"/>
                <w:szCs w:val="24"/>
              </w:rPr>
              <w:t xml:space="preserve">№ </w:t>
            </w:r>
          </w:p>
        </w:tc>
        <w:tc>
          <w:tcPr>
            <w:tcW w:w="4819" w:type="dxa"/>
            <w:vAlign w:val="center"/>
          </w:tcPr>
          <w:p w:rsidR="00FE2475" w:rsidRPr="00D00650" w:rsidRDefault="00FE2475" w:rsidP="00FE2475">
            <w:pPr>
              <w:jc w:val="center"/>
              <w:rPr>
                <w:b/>
                <w:sz w:val="24"/>
                <w:szCs w:val="24"/>
              </w:rPr>
            </w:pPr>
            <w:r w:rsidRPr="00D00650">
              <w:rPr>
                <w:b/>
                <w:sz w:val="24"/>
                <w:szCs w:val="24"/>
              </w:rPr>
              <w:t>Действия экзаменатора-собеседника</w:t>
            </w:r>
          </w:p>
        </w:tc>
        <w:tc>
          <w:tcPr>
            <w:tcW w:w="3260" w:type="dxa"/>
            <w:vAlign w:val="center"/>
          </w:tcPr>
          <w:p w:rsidR="00FE2475" w:rsidRPr="00D00650" w:rsidRDefault="00FE2475" w:rsidP="00FE2475">
            <w:pPr>
              <w:jc w:val="center"/>
              <w:rPr>
                <w:b/>
                <w:sz w:val="24"/>
                <w:szCs w:val="24"/>
              </w:rPr>
            </w:pPr>
            <w:r w:rsidRPr="00D00650">
              <w:rPr>
                <w:b/>
                <w:sz w:val="24"/>
                <w:szCs w:val="24"/>
              </w:rPr>
              <w:t>Действия обучающихся</w:t>
            </w:r>
          </w:p>
        </w:tc>
        <w:tc>
          <w:tcPr>
            <w:tcW w:w="1701" w:type="dxa"/>
            <w:vAlign w:val="center"/>
          </w:tcPr>
          <w:p w:rsidR="00FE2475" w:rsidRPr="00D00650" w:rsidRDefault="00FE2475" w:rsidP="00FE2475">
            <w:pPr>
              <w:jc w:val="center"/>
              <w:rPr>
                <w:b/>
                <w:sz w:val="24"/>
                <w:szCs w:val="24"/>
              </w:rPr>
            </w:pPr>
            <w:r w:rsidRPr="00D00650">
              <w:rPr>
                <w:b/>
                <w:sz w:val="24"/>
                <w:szCs w:val="24"/>
              </w:rPr>
              <w:t>Время</w:t>
            </w:r>
          </w:p>
        </w:tc>
      </w:tr>
      <w:tr w:rsidR="00FE2475" w:rsidRPr="00D00650" w:rsidTr="00FE2475">
        <w:tc>
          <w:tcPr>
            <w:tcW w:w="568" w:type="dxa"/>
          </w:tcPr>
          <w:p w:rsidR="00FE2475" w:rsidRPr="00D00650" w:rsidRDefault="00FE2475" w:rsidP="00FE2475">
            <w:pPr>
              <w:jc w:val="center"/>
              <w:rPr>
                <w:sz w:val="24"/>
                <w:szCs w:val="24"/>
              </w:rPr>
            </w:pPr>
            <w:bookmarkStart w:id="21" w:name="OLE_LINK1"/>
            <w:bookmarkStart w:id="22" w:name="OLE_LINK2"/>
            <w:r w:rsidRPr="00D00650">
              <w:rPr>
                <w:sz w:val="24"/>
                <w:szCs w:val="24"/>
              </w:rPr>
              <w:t>1</w:t>
            </w:r>
          </w:p>
        </w:tc>
        <w:tc>
          <w:tcPr>
            <w:tcW w:w="4819" w:type="dxa"/>
          </w:tcPr>
          <w:p w:rsidR="00FE2475" w:rsidRPr="00D00650" w:rsidRDefault="00FE2475" w:rsidP="00FE2475">
            <w:pPr>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FE2475" w:rsidRPr="00D00650" w:rsidRDefault="00FE2475" w:rsidP="00FE2475">
            <w:pPr>
              <w:rPr>
                <w:b/>
                <w:sz w:val="24"/>
                <w:szCs w:val="24"/>
              </w:rPr>
            </w:pPr>
          </w:p>
        </w:tc>
        <w:tc>
          <w:tcPr>
            <w:tcW w:w="1701" w:type="dxa"/>
          </w:tcPr>
          <w:p w:rsidR="00FE2475" w:rsidRPr="00D00650" w:rsidRDefault="00FE2475" w:rsidP="00FE2475">
            <w:pPr>
              <w:jc w:val="center"/>
              <w:rPr>
                <w:sz w:val="24"/>
                <w:szCs w:val="24"/>
              </w:rPr>
            </w:pPr>
            <w:r w:rsidRPr="00D00650">
              <w:rPr>
                <w:sz w:val="24"/>
                <w:szCs w:val="24"/>
              </w:rPr>
              <w:t>1 мин.</w:t>
            </w:r>
          </w:p>
        </w:tc>
      </w:tr>
      <w:tr w:rsidR="00FE2475" w:rsidRPr="00D00650" w:rsidTr="00FE2475">
        <w:tc>
          <w:tcPr>
            <w:tcW w:w="10348" w:type="dxa"/>
            <w:gridSpan w:val="4"/>
          </w:tcPr>
          <w:p w:rsidR="00FE2475" w:rsidRPr="00D00650" w:rsidRDefault="00FE2475" w:rsidP="00FE2475">
            <w:pPr>
              <w:tabs>
                <w:tab w:val="left" w:pos="3690"/>
              </w:tabs>
              <w:jc w:val="center"/>
              <w:rPr>
                <w:b/>
                <w:sz w:val="24"/>
                <w:szCs w:val="24"/>
              </w:rPr>
            </w:pPr>
            <w:r w:rsidRPr="00D00650">
              <w:rPr>
                <w:b/>
                <w:sz w:val="24"/>
                <w:szCs w:val="24"/>
              </w:rPr>
              <w:t>Выполнение заданий итогового собеседования</w:t>
            </w:r>
          </w:p>
        </w:tc>
      </w:tr>
      <w:tr w:rsidR="00FE2475" w:rsidRPr="00D00650" w:rsidTr="00FE2475">
        <w:tc>
          <w:tcPr>
            <w:tcW w:w="568" w:type="dxa"/>
          </w:tcPr>
          <w:p w:rsidR="00FE2475" w:rsidRPr="00D00650" w:rsidRDefault="00FE2475" w:rsidP="00FE2475">
            <w:pPr>
              <w:rPr>
                <w:b/>
                <w:sz w:val="24"/>
                <w:szCs w:val="24"/>
              </w:rPr>
            </w:pPr>
          </w:p>
        </w:tc>
        <w:tc>
          <w:tcPr>
            <w:tcW w:w="8079" w:type="dxa"/>
            <w:gridSpan w:val="2"/>
          </w:tcPr>
          <w:p w:rsidR="00FE2475" w:rsidRPr="00D00650" w:rsidRDefault="00FE2475" w:rsidP="00FE2475">
            <w:pPr>
              <w:jc w:val="right"/>
              <w:rPr>
                <w:b/>
                <w:i/>
                <w:sz w:val="24"/>
                <w:szCs w:val="24"/>
              </w:rPr>
            </w:pPr>
            <w:r w:rsidRPr="00D00650">
              <w:rPr>
                <w:b/>
                <w:i/>
                <w:sz w:val="24"/>
                <w:szCs w:val="24"/>
              </w:rPr>
              <w:t>Приблизительное время</w:t>
            </w:r>
          </w:p>
        </w:tc>
        <w:tc>
          <w:tcPr>
            <w:tcW w:w="1701" w:type="dxa"/>
          </w:tcPr>
          <w:p w:rsidR="00FE2475" w:rsidRPr="00D00650" w:rsidRDefault="00FE2475" w:rsidP="00FE2475">
            <w:pPr>
              <w:jc w:val="center"/>
              <w:rPr>
                <w:b/>
                <w:i/>
                <w:sz w:val="24"/>
                <w:szCs w:val="24"/>
              </w:rPr>
            </w:pPr>
            <w:r w:rsidRPr="00D00650">
              <w:rPr>
                <w:b/>
                <w:i/>
                <w:sz w:val="24"/>
                <w:szCs w:val="24"/>
              </w:rPr>
              <w:t>15-16 мин.</w:t>
            </w:r>
          </w:p>
        </w:tc>
      </w:tr>
      <w:tr w:rsidR="00FE2475" w:rsidRPr="00D00650" w:rsidTr="00FE2475">
        <w:tc>
          <w:tcPr>
            <w:tcW w:w="10348" w:type="dxa"/>
            <w:gridSpan w:val="4"/>
          </w:tcPr>
          <w:p w:rsidR="00FE2475" w:rsidRPr="00D00650" w:rsidRDefault="00FE2475" w:rsidP="00FE2475">
            <w:pPr>
              <w:tabs>
                <w:tab w:val="left" w:pos="3690"/>
              </w:tabs>
              <w:rPr>
                <w:sz w:val="24"/>
                <w:szCs w:val="24"/>
              </w:rPr>
            </w:pPr>
            <w:r w:rsidRPr="00D00650">
              <w:rPr>
                <w:sz w:val="24"/>
                <w:szCs w:val="24"/>
              </w:rPr>
              <w:tab/>
              <w:t>ЧТЕНИЕ ТЕКСТА</w:t>
            </w:r>
          </w:p>
        </w:tc>
      </w:tr>
      <w:tr w:rsidR="00FE2475" w:rsidRPr="00D00650" w:rsidTr="00FE2475">
        <w:tc>
          <w:tcPr>
            <w:tcW w:w="568" w:type="dxa"/>
          </w:tcPr>
          <w:p w:rsidR="00FE2475" w:rsidRPr="00D00650" w:rsidRDefault="00FE2475" w:rsidP="00FE2475">
            <w:pPr>
              <w:jc w:val="center"/>
              <w:rPr>
                <w:sz w:val="24"/>
                <w:szCs w:val="24"/>
              </w:rPr>
            </w:pPr>
            <w:r w:rsidRPr="00D00650">
              <w:rPr>
                <w:sz w:val="24"/>
                <w:szCs w:val="24"/>
              </w:rPr>
              <w:t>2</w:t>
            </w:r>
          </w:p>
        </w:tc>
        <w:tc>
          <w:tcPr>
            <w:tcW w:w="4819" w:type="dxa"/>
          </w:tcPr>
          <w:p w:rsidR="00FE2475" w:rsidRPr="00D00650" w:rsidRDefault="00FE2475" w:rsidP="00FE2475">
            <w:pPr>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FE2475" w:rsidRPr="00D00650" w:rsidRDefault="00FE2475" w:rsidP="00FE2475">
            <w:pPr>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FE2475" w:rsidRPr="00D00650" w:rsidRDefault="00FE2475" w:rsidP="00FE2475">
            <w:pPr>
              <w:rPr>
                <w:b/>
                <w:sz w:val="24"/>
                <w:szCs w:val="24"/>
              </w:rPr>
            </w:pPr>
          </w:p>
        </w:tc>
        <w:tc>
          <w:tcPr>
            <w:tcW w:w="1701" w:type="dxa"/>
          </w:tcPr>
          <w:p w:rsidR="00FE2475" w:rsidRPr="00D00650" w:rsidRDefault="00FE2475" w:rsidP="00FE2475">
            <w:pPr>
              <w:rPr>
                <w:b/>
                <w:sz w:val="24"/>
                <w:szCs w:val="24"/>
              </w:rPr>
            </w:pPr>
          </w:p>
        </w:tc>
      </w:tr>
      <w:tr w:rsidR="00FE2475" w:rsidRPr="00D00650" w:rsidTr="00FE2475">
        <w:tc>
          <w:tcPr>
            <w:tcW w:w="568" w:type="dxa"/>
          </w:tcPr>
          <w:p w:rsidR="00FE2475" w:rsidRPr="00D00650" w:rsidRDefault="00FE2475" w:rsidP="00FE2475">
            <w:pPr>
              <w:jc w:val="center"/>
              <w:rPr>
                <w:sz w:val="24"/>
                <w:szCs w:val="24"/>
              </w:rPr>
            </w:pPr>
            <w:r w:rsidRPr="00D00650">
              <w:rPr>
                <w:sz w:val="24"/>
                <w:szCs w:val="24"/>
              </w:rPr>
              <w:t>3</w:t>
            </w:r>
          </w:p>
        </w:tc>
        <w:tc>
          <w:tcPr>
            <w:tcW w:w="4819" w:type="dxa"/>
          </w:tcPr>
          <w:p w:rsidR="00FE2475" w:rsidRPr="00D00650" w:rsidRDefault="00FE2475" w:rsidP="00FE2475">
            <w:pPr>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FE2475" w:rsidRPr="00D00650" w:rsidRDefault="00FE2475" w:rsidP="00FE2475">
            <w:pPr>
              <w:rPr>
                <w:sz w:val="24"/>
                <w:szCs w:val="24"/>
              </w:rPr>
            </w:pPr>
            <w:r w:rsidRPr="00D00650">
              <w:rPr>
                <w:sz w:val="24"/>
                <w:szCs w:val="24"/>
              </w:rPr>
              <w:t>Подготовка к чтению вслух.</w:t>
            </w:r>
          </w:p>
          <w:p w:rsidR="00FE2475" w:rsidRPr="00D00650" w:rsidRDefault="00FE2475" w:rsidP="00FE2475">
            <w:pPr>
              <w:rPr>
                <w:sz w:val="24"/>
                <w:szCs w:val="24"/>
              </w:rPr>
            </w:pPr>
            <w:r w:rsidRPr="00D00650">
              <w:rPr>
                <w:sz w:val="24"/>
                <w:szCs w:val="24"/>
              </w:rPr>
              <w:t>Чтение текста про себя</w:t>
            </w:r>
          </w:p>
        </w:tc>
        <w:tc>
          <w:tcPr>
            <w:tcW w:w="1701" w:type="dxa"/>
          </w:tcPr>
          <w:p w:rsidR="00FE2475" w:rsidRPr="00D00650" w:rsidRDefault="00FE2475" w:rsidP="00FE2475">
            <w:pPr>
              <w:jc w:val="center"/>
              <w:rPr>
                <w:sz w:val="24"/>
                <w:szCs w:val="24"/>
              </w:rPr>
            </w:pPr>
            <w:r w:rsidRPr="00D00650">
              <w:rPr>
                <w:sz w:val="24"/>
                <w:szCs w:val="24"/>
              </w:rPr>
              <w:t>до 2-х мин.</w:t>
            </w:r>
          </w:p>
        </w:tc>
      </w:tr>
      <w:tr w:rsidR="00FE2475" w:rsidRPr="00D00650" w:rsidTr="00FE2475">
        <w:tc>
          <w:tcPr>
            <w:tcW w:w="568" w:type="dxa"/>
          </w:tcPr>
          <w:p w:rsidR="00FE2475" w:rsidRPr="00D00650" w:rsidRDefault="00FE2475" w:rsidP="00FE2475">
            <w:pPr>
              <w:jc w:val="center"/>
              <w:rPr>
                <w:sz w:val="24"/>
                <w:szCs w:val="24"/>
              </w:rPr>
            </w:pPr>
            <w:r w:rsidRPr="00D00650">
              <w:rPr>
                <w:sz w:val="24"/>
                <w:szCs w:val="24"/>
              </w:rPr>
              <w:t>4</w:t>
            </w:r>
          </w:p>
        </w:tc>
        <w:tc>
          <w:tcPr>
            <w:tcW w:w="4819" w:type="dxa"/>
          </w:tcPr>
          <w:p w:rsidR="00FE2475" w:rsidRPr="00D00650" w:rsidRDefault="00FE2475" w:rsidP="00FE2475">
            <w:pPr>
              <w:jc w:val="both"/>
              <w:rPr>
                <w:sz w:val="24"/>
                <w:szCs w:val="24"/>
              </w:rPr>
            </w:pPr>
            <w:r w:rsidRPr="00D00650">
              <w:rPr>
                <w:sz w:val="24"/>
                <w:szCs w:val="24"/>
              </w:rPr>
              <w:t>Слушание текста.</w:t>
            </w:r>
          </w:p>
          <w:p w:rsidR="00FE2475" w:rsidRPr="00D00650" w:rsidRDefault="00FE2475" w:rsidP="00FE2475">
            <w:pPr>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FE2475" w:rsidRPr="00D00650" w:rsidRDefault="00FE2475" w:rsidP="00FE2475">
            <w:pPr>
              <w:rPr>
                <w:sz w:val="24"/>
                <w:szCs w:val="24"/>
              </w:rPr>
            </w:pPr>
            <w:r w:rsidRPr="00D00650">
              <w:rPr>
                <w:sz w:val="24"/>
                <w:szCs w:val="24"/>
              </w:rPr>
              <w:t>Чтение текста вслух</w:t>
            </w:r>
          </w:p>
        </w:tc>
        <w:tc>
          <w:tcPr>
            <w:tcW w:w="1701" w:type="dxa"/>
          </w:tcPr>
          <w:p w:rsidR="00FE2475" w:rsidRPr="00D00650" w:rsidRDefault="00FE2475" w:rsidP="00FE2475">
            <w:pPr>
              <w:jc w:val="center"/>
              <w:rPr>
                <w:sz w:val="24"/>
                <w:szCs w:val="24"/>
              </w:rPr>
            </w:pPr>
            <w:r w:rsidRPr="00D00650">
              <w:rPr>
                <w:sz w:val="24"/>
                <w:szCs w:val="24"/>
              </w:rPr>
              <w:t>до 2-х мин.</w:t>
            </w:r>
          </w:p>
        </w:tc>
      </w:tr>
      <w:tr w:rsidR="00FE2475" w:rsidRPr="00D00650" w:rsidTr="00FE2475">
        <w:tc>
          <w:tcPr>
            <w:tcW w:w="568" w:type="dxa"/>
          </w:tcPr>
          <w:p w:rsidR="00FE2475" w:rsidRPr="00D00650" w:rsidRDefault="00FE2475" w:rsidP="00FE2475">
            <w:pPr>
              <w:jc w:val="center"/>
              <w:rPr>
                <w:sz w:val="24"/>
                <w:szCs w:val="24"/>
              </w:rPr>
            </w:pPr>
            <w:r w:rsidRPr="00D00650">
              <w:rPr>
                <w:sz w:val="24"/>
                <w:szCs w:val="24"/>
              </w:rPr>
              <w:t>5</w:t>
            </w:r>
          </w:p>
        </w:tc>
        <w:tc>
          <w:tcPr>
            <w:tcW w:w="4819" w:type="dxa"/>
          </w:tcPr>
          <w:p w:rsidR="00FE2475" w:rsidRPr="00D00650" w:rsidRDefault="00FE2475" w:rsidP="00FE2475">
            <w:pPr>
              <w:jc w:val="both"/>
              <w:rPr>
                <w:sz w:val="24"/>
                <w:szCs w:val="24"/>
              </w:rPr>
            </w:pPr>
            <w:r w:rsidRPr="00D00650">
              <w:rPr>
                <w:sz w:val="24"/>
                <w:szCs w:val="24"/>
              </w:rPr>
              <w:t>Переключение участника собеседования на другой вид работы.</w:t>
            </w:r>
          </w:p>
        </w:tc>
        <w:tc>
          <w:tcPr>
            <w:tcW w:w="3260" w:type="dxa"/>
          </w:tcPr>
          <w:p w:rsidR="00FE2475" w:rsidRPr="00D00650" w:rsidRDefault="00FE2475" w:rsidP="00FE2475">
            <w:pPr>
              <w:rPr>
                <w:sz w:val="24"/>
                <w:szCs w:val="24"/>
              </w:rPr>
            </w:pPr>
            <w:r w:rsidRPr="00D00650">
              <w:rPr>
                <w:sz w:val="24"/>
                <w:szCs w:val="24"/>
              </w:rPr>
              <w:t>Подготовка к пересказу с привлечением дополнительной информации</w:t>
            </w:r>
          </w:p>
        </w:tc>
        <w:tc>
          <w:tcPr>
            <w:tcW w:w="1701" w:type="dxa"/>
          </w:tcPr>
          <w:p w:rsidR="00FE2475" w:rsidRPr="00D00650" w:rsidRDefault="00FE2475" w:rsidP="00FE2475">
            <w:pPr>
              <w:jc w:val="center"/>
              <w:rPr>
                <w:sz w:val="24"/>
                <w:szCs w:val="24"/>
              </w:rPr>
            </w:pPr>
            <w:r w:rsidRPr="00D00650">
              <w:rPr>
                <w:sz w:val="24"/>
                <w:szCs w:val="24"/>
              </w:rPr>
              <w:t>до 2-х мин.</w:t>
            </w:r>
          </w:p>
        </w:tc>
      </w:tr>
      <w:tr w:rsidR="00FE2475" w:rsidRPr="00D00650" w:rsidTr="00FE2475">
        <w:tc>
          <w:tcPr>
            <w:tcW w:w="568" w:type="dxa"/>
          </w:tcPr>
          <w:p w:rsidR="00FE2475" w:rsidRPr="00D00650" w:rsidRDefault="00FE2475" w:rsidP="00FE2475">
            <w:pPr>
              <w:jc w:val="center"/>
              <w:rPr>
                <w:sz w:val="24"/>
                <w:szCs w:val="24"/>
              </w:rPr>
            </w:pPr>
            <w:r w:rsidRPr="00D00650">
              <w:rPr>
                <w:sz w:val="24"/>
                <w:szCs w:val="24"/>
              </w:rPr>
              <w:t>6</w:t>
            </w:r>
          </w:p>
        </w:tc>
        <w:tc>
          <w:tcPr>
            <w:tcW w:w="4819" w:type="dxa"/>
          </w:tcPr>
          <w:p w:rsidR="00FE2475" w:rsidRPr="00D00650" w:rsidRDefault="00FE2475" w:rsidP="00FE2475">
            <w:pPr>
              <w:jc w:val="both"/>
              <w:rPr>
                <w:sz w:val="24"/>
                <w:szCs w:val="24"/>
              </w:rPr>
            </w:pPr>
            <w:r w:rsidRPr="00D00650">
              <w:rPr>
                <w:sz w:val="24"/>
                <w:szCs w:val="24"/>
              </w:rPr>
              <w:t>Забрать у участника собеседования исходный текст.  Слушание пересказа.</w:t>
            </w:r>
          </w:p>
          <w:p w:rsidR="00FE2475" w:rsidRPr="00D00650" w:rsidRDefault="00FE2475" w:rsidP="00FE2475">
            <w:pPr>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FE2475" w:rsidRPr="00D00650" w:rsidRDefault="00FE2475" w:rsidP="00FE2475">
            <w:pPr>
              <w:rPr>
                <w:sz w:val="24"/>
                <w:szCs w:val="24"/>
              </w:rPr>
            </w:pPr>
            <w:r w:rsidRPr="00D00650">
              <w:rPr>
                <w:sz w:val="24"/>
                <w:szCs w:val="24"/>
              </w:rPr>
              <w:t>Пересказ текста с привлечением дополнительной информации</w:t>
            </w:r>
          </w:p>
        </w:tc>
        <w:tc>
          <w:tcPr>
            <w:tcW w:w="1701" w:type="dxa"/>
          </w:tcPr>
          <w:p w:rsidR="00FE2475" w:rsidRPr="00D00650" w:rsidRDefault="00FE2475" w:rsidP="00FE2475">
            <w:pPr>
              <w:jc w:val="center"/>
              <w:rPr>
                <w:sz w:val="24"/>
                <w:szCs w:val="24"/>
              </w:rPr>
            </w:pPr>
            <w:r w:rsidRPr="00D00650">
              <w:rPr>
                <w:sz w:val="24"/>
                <w:szCs w:val="24"/>
              </w:rPr>
              <w:t>до 3-х мин.</w:t>
            </w:r>
          </w:p>
        </w:tc>
      </w:tr>
      <w:tr w:rsidR="00FE2475" w:rsidRPr="00D00650" w:rsidTr="00FE2475">
        <w:tc>
          <w:tcPr>
            <w:tcW w:w="568" w:type="dxa"/>
          </w:tcPr>
          <w:p w:rsidR="00FE2475" w:rsidRPr="00D00650" w:rsidRDefault="00FE2475" w:rsidP="00FE2475">
            <w:pPr>
              <w:jc w:val="center"/>
              <w:rPr>
                <w:sz w:val="24"/>
                <w:szCs w:val="24"/>
              </w:rPr>
            </w:pPr>
            <w:r w:rsidRPr="00D00650">
              <w:rPr>
                <w:sz w:val="24"/>
                <w:szCs w:val="24"/>
              </w:rPr>
              <w:t>7</w:t>
            </w:r>
          </w:p>
        </w:tc>
        <w:tc>
          <w:tcPr>
            <w:tcW w:w="4819" w:type="dxa"/>
          </w:tcPr>
          <w:p w:rsidR="00FE2475" w:rsidRPr="00D00650" w:rsidRDefault="00FE2475" w:rsidP="00FE2475">
            <w:pPr>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FE2475" w:rsidRPr="00D00650" w:rsidRDefault="00FE2475" w:rsidP="00FE2475">
            <w:pPr>
              <w:rPr>
                <w:sz w:val="24"/>
                <w:szCs w:val="24"/>
              </w:rPr>
            </w:pPr>
          </w:p>
        </w:tc>
        <w:tc>
          <w:tcPr>
            <w:tcW w:w="1701" w:type="dxa"/>
          </w:tcPr>
          <w:p w:rsidR="00FE2475" w:rsidRPr="00D00650" w:rsidRDefault="00FE2475" w:rsidP="00FE2475">
            <w:pPr>
              <w:rPr>
                <w:b/>
                <w:sz w:val="24"/>
                <w:szCs w:val="24"/>
              </w:rPr>
            </w:pPr>
          </w:p>
        </w:tc>
      </w:tr>
      <w:tr w:rsidR="00FE2475" w:rsidRPr="00D00650" w:rsidTr="00FE2475">
        <w:tc>
          <w:tcPr>
            <w:tcW w:w="10348" w:type="dxa"/>
            <w:gridSpan w:val="4"/>
          </w:tcPr>
          <w:p w:rsidR="00FE2475" w:rsidRPr="00D00650" w:rsidRDefault="00FE2475" w:rsidP="00FE2475">
            <w:pPr>
              <w:tabs>
                <w:tab w:val="center" w:pos="4862"/>
              </w:tabs>
              <w:rPr>
                <w:sz w:val="24"/>
                <w:szCs w:val="24"/>
              </w:rPr>
            </w:pPr>
            <w:r w:rsidRPr="00D00650">
              <w:rPr>
                <w:sz w:val="24"/>
                <w:szCs w:val="24"/>
              </w:rPr>
              <w:tab/>
              <w:t xml:space="preserve">МОНОЛОГ </w:t>
            </w:r>
          </w:p>
        </w:tc>
      </w:tr>
      <w:tr w:rsidR="00FE2475" w:rsidRPr="00D00650" w:rsidTr="00FE2475">
        <w:tc>
          <w:tcPr>
            <w:tcW w:w="568" w:type="dxa"/>
          </w:tcPr>
          <w:p w:rsidR="00FE2475" w:rsidRPr="00D00650" w:rsidRDefault="00FE2475" w:rsidP="00FE2475">
            <w:pPr>
              <w:jc w:val="center"/>
              <w:rPr>
                <w:sz w:val="24"/>
                <w:szCs w:val="24"/>
              </w:rPr>
            </w:pPr>
            <w:r w:rsidRPr="00D00650">
              <w:rPr>
                <w:sz w:val="24"/>
                <w:szCs w:val="24"/>
              </w:rPr>
              <w:t>8</w:t>
            </w:r>
          </w:p>
        </w:tc>
        <w:tc>
          <w:tcPr>
            <w:tcW w:w="4819" w:type="dxa"/>
          </w:tcPr>
          <w:p w:rsidR="00FE2475" w:rsidRPr="00D00650" w:rsidRDefault="00FE2475" w:rsidP="00FE2475">
            <w:pPr>
              <w:jc w:val="both"/>
              <w:rPr>
                <w:sz w:val="24"/>
                <w:szCs w:val="24"/>
              </w:rPr>
            </w:pPr>
            <w:r w:rsidRPr="00D00650">
              <w:rPr>
                <w:sz w:val="24"/>
                <w:szCs w:val="24"/>
              </w:rPr>
              <w:t xml:space="preserve">Предложить участнику собеседования ознакомиться с темой монолога. </w:t>
            </w:r>
          </w:p>
          <w:p w:rsidR="00FE2475" w:rsidRPr="00D00650" w:rsidRDefault="00FE2475" w:rsidP="00FE2475">
            <w:pPr>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FE2475" w:rsidRPr="00D00650" w:rsidRDefault="00FE2475" w:rsidP="00FE2475">
            <w:pPr>
              <w:rPr>
                <w:sz w:val="24"/>
                <w:szCs w:val="24"/>
              </w:rPr>
            </w:pPr>
          </w:p>
        </w:tc>
        <w:tc>
          <w:tcPr>
            <w:tcW w:w="1701" w:type="dxa"/>
          </w:tcPr>
          <w:p w:rsidR="00FE2475" w:rsidRPr="00D00650" w:rsidRDefault="00FE2475" w:rsidP="00FE2475">
            <w:pPr>
              <w:rPr>
                <w:b/>
                <w:sz w:val="24"/>
                <w:szCs w:val="24"/>
              </w:rPr>
            </w:pPr>
            <w:r w:rsidRPr="00D00650">
              <w:rPr>
                <w:b/>
                <w:sz w:val="24"/>
                <w:szCs w:val="24"/>
              </w:rPr>
              <w:t xml:space="preserve"> </w:t>
            </w:r>
          </w:p>
        </w:tc>
      </w:tr>
      <w:tr w:rsidR="00FE2475" w:rsidRPr="00D00650" w:rsidTr="00FE2475">
        <w:tc>
          <w:tcPr>
            <w:tcW w:w="568" w:type="dxa"/>
          </w:tcPr>
          <w:p w:rsidR="00FE2475" w:rsidRPr="00D00650" w:rsidRDefault="00FE2475" w:rsidP="00FE2475">
            <w:pPr>
              <w:jc w:val="center"/>
              <w:rPr>
                <w:sz w:val="24"/>
                <w:szCs w:val="24"/>
              </w:rPr>
            </w:pPr>
          </w:p>
        </w:tc>
        <w:tc>
          <w:tcPr>
            <w:tcW w:w="4819" w:type="dxa"/>
          </w:tcPr>
          <w:p w:rsidR="00FE2475" w:rsidRPr="00D00650" w:rsidRDefault="00FE2475" w:rsidP="00FE2475">
            <w:pPr>
              <w:rPr>
                <w:b/>
                <w:sz w:val="24"/>
                <w:szCs w:val="24"/>
              </w:rPr>
            </w:pPr>
          </w:p>
        </w:tc>
        <w:tc>
          <w:tcPr>
            <w:tcW w:w="3260" w:type="dxa"/>
          </w:tcPr>
          <w:p w:rsidR="00FE2475" w:rsidRPr="00D00650" w:rsidRDefault="00FE2475" w:rsidP="00FE2475">
            <w:pPr>
              <w:rPr>
                <w:sz w:val="24"/>
                <w:szCs w:val="24"/>
              </w:rPr>
            </w:pPr>
            <w:r w:rsidRPr="00D00650">
              <w:rPr>
                <w:sz w:val="24"/>
                <w:szCs w:val="24"/>
              </w:rPr>
              <w:t>Подготовка к ответу</w:t>
            </w:r>
          </w:p>
        </w:tc>
        <w:tc>
          <w:tcPr>
            <w:tcW w:w="1701" w:type="dxa"/>
          </w:tcPr>
          <w:p w:rsidR="00FE2475" w:rsidRPr="00D00650" w:rsidRDefault="00FE2475" w:rsidP="00FE2475">
            <w:pPr>
              <w:jc w:val="center"/>
              <w:rPr>
                <w:sz w:val="24"/>
                <w:szCs w:val="24"/>
              </w:rPr>
            </w:pPr>
            <w:r w:rsidRPr="00D00650">
              <w:rPr>
                <w:sz w:val="24"/>
                <w:szCs w:val="24"/>
              </w:rPr>
              <w:t>1 мин.</w:t>
            </w:r>
          </w:p>
        </w:tc>
      </w:tr>
      <w:tr w:rsidR="00FE2475" w:rsidRPr="00D00650" w:rsidTr="00FE2475">
        <w:tc>
          <w:tcPr>
            <w:tcW w:w="568" w:type="dxa"/>
          </w:tcPr>
          <w:p w:rsidR="00FE2475" w:rsidRPr="00D00650" w:rsidRDefault="00FE2475" w:rsidP="00FE2475">
            <w:pPr>
              <w:jc w:val="center"/>
              <w:rPr>
                <w:sz w:val="24"/>
                <w:szCs w:val="24"/>
              </w:rPr>
            </w:pPr>
            <w:r w:rsidRPr="00D00650">
              <w:rPr>
                <w:sz w:val="24"/>
                <w:szCs w:val="24"/>
              </w:rPr>
              <w:t>9</w:t>
            </w:r>
          </w:p>
        </w:tc>
        <w:tc>
          <w:tcPr>
            <w:tcW w:w="4819" w:type="dxa"/>
          </w:tcPr>
          <w:p w:rsidR="00FE2475" w:rsidRPr="00D00650" w:rsidRDefault="00FE2475" w:rsidP="00FE2475">
            <w:pPr>
              <w:rPr>
                <w:sz w:val="24"/>
                <w:szCs w:val="24"/>
              </w:rPr>
            </w:pPr>
            <w:r w:rsidRPr="00D00650">
              <w:rPr>
                <w:sz w:val="24"/>
                <w:szCs w:val="24"/>
              </w:rPr>
              <w:t xml:space="preserve">Слушать устный ответ. </w:t>
            </w:r>
          </w:p>
          <w:p w:rsidR="00FE2475" w:rsidRPr="00D00650" w:rsidRDefault="00FE2475" w:rsidP="00FE2475">
            <w:pPr>
              <w:rPr>
                <w:i/>
                <w:sz w:val="24"/>
                <w:szCs w:val="24"/>
              </w:rPr>
            </w:pPr>
            <w:r w:rsidRPr="00D00650">
              <w:rPr>
                <w:i/>
                <w:sz w:val="24"/>
                <w:szCs w:val="24"/>
              </w:rPr>
              <w:t>Эмоциональная реакция на ответ</w:t>
            </w:r>
          </w:p>
        </w:tc>
        <w:tc>
          <w:tcPr>
            <w:tcW w:w="3260" w:type="dxa"/>
          </w:tcPr>
          <w:p w:rsidR="00FE2475" w:rsidRPr="00D00650" w:rsidRDefault="00FE2475" w:rsidP="00FE2475">
            <w:pPr>
              <w:rPr>
                <w:sz w:val="24"/>
                <w:szCs w:val="24"/>
              </w:rPr>
            </w:pPr>
            <w:r w:rsidRPr="00D00650">
              <w:rPr>
                <w:sz w:val="24"/>
                <w:szCs w:val="24"/>
              </w:rPr>
              <w:t>Ответ по теме выбранного варианта</w:t>
            </w:r>
          </w:p>
          <w:p w:rsidR="00FE2475" w:rsidRPr="00D00650" w:rsidRDefault="00FE2475" w:rsidP="00FE2475">
            <w:pPr>
              <w:rPr>
                <w:sz w:val="24"/>
                <w:szCs w:val="24"/>
              </w:rPr>
            </w:pPr>
          </w:p>
        </w:tc>
        <w:tc>
          <w:tcPr>
            <w:tcW w:w="1701" w:type="dxa"/>
          </w:tcPr>
          <w:p w:rsidR="00FE2475" w:rsidRPr="00D00650" w:rsidRDefault="00FE2475" w:rsidP="00FE2475">
            <w:pPr>
              <w:jc w:val="center"/>
              <w:rPr>
                <w:sz w:val="24"/>
                <w:szCs w:val="24"/>
              </w:rPr>
            </w:pPr>
            <w:r w:rsidRPr="00D00650">
              <w:rPr>
                <w:sz w:val="24"/>
                <w:szCs w:val="24"/>
              </w:rPr>
              <w:t>до 3-х мин.</w:t>
            </w:r>
          </w:p>
        </w:tc>
      </w:tr>
      <w:tr w:rsidR="00FE2475" w:rsidRPr="00D00650" w:rsidTr="00FE2475">
        <w:tc>
          <w:tcPr>
            <w:tcW w:w="10348" w:type="dxa"/>
            <w:gridSpan w:val="4"/>
          </w:tcPr>
          <w:p w:rsidR="00FE2475" w:rsidRPr="00D00650" w:rsidRDefault="00FE2475" w:rsidP="00FE2475">
            <w:pPr>
              <w:tabs>
                <w:tab w:val="left" w:pos="2115"/>
              </w:tabs>
              <w:jc w:val="center"/>
              <w:rPr>
                <w:sz w:val="24"/>
                <w:szCs w:val="24"/>
              </w:rPr>
            </w:pPr>
            <w:r w:rsidRPr="00D00650">
              <w:rPr>
                <w:sz w:val="24"/>
                <w:szCs w:val="24"/>
              </w:rPr>
              <w:t>ДИАЛОГ</w:t>
            </w:r>
          </w:p>
        </w:tc>
      </w:tr>
      <w:tr w:rsidR="00FE2475" w:rsidRPr="00D00650" w:rsidTr="00FE2475">
        <w:tc>
          <w:tcPr>
            <w:tcW w:w="568" w:type="dxa"/>
          </w:tcPr>
          <w:p w:rsidR="00FE2475" w:rsidRPr="00D00650" w:rsidRDefault="00FE2475" w:rsidP="00FE2475">
            <w:pPr>
              <w:rPr>
                <w:sz w:val="24"/>
                <w:szCs w:val="24"/>
              </w:rPr>
            </w:pPr>
            <w:r w:rsidRPr="00D00650">
              <w:rPr>
                <w:sz w:val="24"/>
                <w:szCs w:val="24"/>
              </w:rPr>
              <w:t>10</w:t>
            </w:r>
          </w:p>
        </w:tc>
        <w:tc>
          <w:tcPr>
            <w:tcW w:w="4819" w:type="dxa"/>
          </w:tcPr>
          <w:p w:rsidR="00FE2475" w:rsidRPr="00D00650" w:rsidRDefault="00FE2475" w:rsidP="00FE2475">
            <w:pPr>
              <w:rPr>
                <w:sz w:val="24"/>
                <w:szCs w:val="24"/>
              </w:rPr>
            </w:pPr>
            <w:r w:rsidRPr="00D00650">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FE2475" w:rsidRPr="00D00650" w:rsidRDefault="00FE2475" w:rsidP="00FE2475">
            <w:pPr>
              <w:rPr>
                <w:sz w:val="24"/>
                <w:szCs w:val="24"/>
              </w:rPr>
            </w:pPr>
            <w:r w:rsidRPr="00D00650">
              <w:rPr>
                <w:sz w:val="24"/>
                <w:szCs w:val="24"/>
              </w:rPr>
              <w:t>Вступает в диалог</w:t>
            </w:r>
          </w:p>
        </w:tc>
        <w:tc>
          <w:tcPr>
            <w:tcW w:w="1701" w:type="dxa"/>
          </w:tcPr>
          <w:p w:rsidR="00FE2475" w:rsidRPr="00D00650" w:rsidRDefault="00FE2475" w:rsidP="00FE2475">
            <w:pPr>
              <w:jc w:val="center"/>
              <w:rPr>
                <w:sz w:val="24"/>
                <w:szCs w:val="24"/>
              </w:rPr>
            </w:pPr>
            <w:r w:rsidRPr="00D00650">
              <w:rPr>
                <w:sz w:val="24"/>
                <w:szCs w:val="24"/>
              </w:rPr>
              <w:t>до 3-х мин.</w:t>
            </w:r>
          </w:p>
        </w:tc>
      </w:tr>
      <w:tr w:rsidR="00FE2475" w:rsidRPr="00D00650" w:rsidTr="00FE2475">
        <w:tc>
          <w:tcPr>
            <w:tcW w:w="568" w:type="dxa"/>
          </w:tcPr>
          <w:p w:rsidR="00FE2475" w:rsidRPr="00D00650" w:rsidRDefault="00FE2475" w:rsidP="00FE2475">
            <w:pPr>
              <w:rPr>
                <w:sz w:val="24"/>
                <w:szCs w:val="24"/>
              </w:rPr>
            </w:pPr>
            <w:r w:rsidRPr="00D00650">
              <w:rPr>
                <w:sz w:val="24"/>
                <w:szCs w:val="24"/>
              </w:rPr>
              <w:t>11</w:t>
            </w:r>
          </w:p>
        </w:tc>
        <w:tc>
          <w:tcPr>
            <w:tcW w:w="4819" w:type="dxa"/>
          </w:tcPr>
          <w:p w:rsidR="00FE2475" w:rsidRPr="00D00650" w:rsidRDefault="00FE2475" w:rsidP="00FE2475">
            <w:pPr>
              <w:rPr>
                <w:sz w:val="24"/>
                <w:szCs w:val="24"/>
              </w:rPr>
            </w:pPr>
            <w:r w:rsidRPr="00D00650">
              <w:rPr>
                <w:sz w:val="24"/>
                <w:szCs w:val="24"/>
              </w:rPr>
              <w:t>Эмоционально поддержать участника собеседования</w:t>
            </w:r>
          </w:p>
        </w:tc>
        <w:tc>
          <w:tcPr>
            <w:tcW w:w="3260" w:type="dxa"/>
          </w:tcPr>
          <w:p w:rsidR="00FE2475" w:rsidRPr="00D00650" w:rsidRDefault="00FE2475" w:rsidP="00FE2475">
            <w:pPr>
              <w:rPr>
                <w:sz w:val="24"/>
                <w:szCs w:val="24"/>
              </w:rPr>
            </w:pPr>
          </w:p>
        </w:tc>
        <w:tc>
          <w:tcPr>
            <w:tcW w:w="1701" w:type="dxa"/>
          </w:tcPr>
          <w:p w:rsidR="00FE2475" w:rsidRPr="00D00650" w:rsidRDefault="00FE2475" w:rsidP="00FE2475">
            <w:pPr>
              <w:rPr>
                <w:b/>
                <w:sz w:val="24"/>
                <w:szCs w:val="24"/>
              </w:rPr>
            </w:pPr>
          </w:p>
        </w:tc>
      </w:tr>
      <w:bookmarkEnd w:id="21"/>
      <w:bookmarkEnd w:id="22"/>
    </w:tbl>
    <w:p w:rsidR="00FE2475" w:rsidRDefault="00FE2475" w:rsidP="00FE2475">
      <w:pPr>
        <w:ind w:firstLine="708"/>
        <w:jc w:val="both"/>
        <w:rPr>
          <w:sz w:val="26"/>
          <w:szCs w:val="26"/>
        </w:rPr>
      </w:pPr>
    </w:p>
    <w:p w:rsidR="00FE2475" w:rsidRDefault="00FE2475" w:rsidP="00FE2475">
      <w:pPr>
        <w:widowControl w:val="0"/>
        <w:spacing w:line="276" w:lineRule="auto"/>
        <w:ind w:firstLine="709"/>
        <w:jc w:val="both"/>
        <w:rPr>
          <w:sz w:val="28"/>
          <w:szCs w:val="28"/>
        </w:rPr>
      </w:pPr>
    </w:p>
    <w:p w:rsidR="00FE2475" w:rsidRDefault="00FE2475"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D763C6" w:rsidRDefault="00D763C6" w:rsidP="00520336">
      <w:pPr>
        <w:widowControl w:val="0"/>
        <w:spacing w:line="276" w:lineRule="auto"/>
        <w:jc w:val="both"/>
        <w:rPr>
          <w:sz w:val="28"/>
          <w:szCs w:val="28"/>
        </w:rPr>
      </w:pPr>
    </w:p>
    <w:p w:rsidR="00FE2475" w:rsidRPr="00EA112F" w:rsidRDefault="00FE2475" w:rsidP="00FE2475">
      <w:pPr>
        <w:pStyle w:val="1"/>
        <w:jc w:val="right"/>
        <w:rPr>
          <w:b w:val="0"/>
          <w:sz w:val="24"/>
          <w:szCs w:val="24"/>
        </w:rPr>
      </w:pPr>
      <w:bookmarkStart w:id="23" w:name="_Toc26878817"/>
      <w:bookmarkStart w:id="24" w:name="_Toc26879498"/>
      <w:r w:rsidRPr="00EA112F">
        <w:rPr>
          <w:b w:val="0"/>
          <w:sz w:val="24"/>
          <w:szCs w:val="24"/>
        </w:rPr>
        <w:t xml:space="preserve">Приложение 4. </w:t>
      </w:r>
    </w:p>
    <w:p w:rsidR="00FE2475" w:rsidRPr="00EA112F" w:rsidRDefault="00FE2475" w:rsidP="00FE2475">
      <w:pPr>
        <w:pStyle w:val="1"/>
        <w:rPr>
          <w:sz w:val="28"/>
          <w:szCs w:val="28"/>
        </w:rPr>
      </w:pPr>
      <w:r w:rsidRPr="00EA112F">
        <w:rPr>
          <w:sz w:val="28"/>
          <w:szCs w:val="28"/>
        </w:rPr>
        <w:t>Инструкция для эксперта</w:t>
      </w:r>
      <w:bookmarkEnd w:id="23"/>
      <w:bookmarkEnd w:id="24"/>
    </w:p>
    <w:p w:rsidR="00FE2475" w:rsidRPr="00EA112F" w:rsidRDefault="00FE2475" w:rsidP="00FE2475">
      <w:pPr>
        <w:jc w:val="center"/>
        <w:rPr>
          <w:b/>
          <w:sz w:val="28"/>
          <w:szCs w:val="28"/>
        </w:rPr>
      </w:pPr>
    </w:p>
    <w:p w:rsidR="00FE2475" w:rsidRPr="00EA112F" w:rsidRDefault="00FE2475" w:rsidP="00FE2475">
      <w:pPr>
        <w:ind w:firstLine="708"/>
        <w:jc w:val="both"/>
        <w:rPr>
          <w:b/>
          <w:sz w:val="28"/>
          <w:szCs w:val="28"/>
        </w:rPr>
      </w:pPr>
      <w:r w:rsidRPr="00EA112F">
        <w:rPr>
          <w:b/>
          <w:sz w:val="28"/>
          <w:szCs w:val="28"/>
        </w:rPr>
        <w:t>Не позднее чем за день до проведения итогового собеседования ознакомиться с:</w:t>
      </w:r>
    </w:p>
    <w:p w:rsidR="00FE2475" w:rsidRPr="00EA112F" w:rsidRDefault="00FE2475" w:rsidP="00FE2475">
      <w:pPr>
        <w:ind w:firstLine="708"/>
        <w:jc w:val="both"/>
        <w:rPr>
          <w:sz w:val="28"/>
          <w:szCs w:val="28"/>
        </w:rPr>
      </w:pPr>
      <w:r w:rsidRPr="00EA112F">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FE2475" w:rsidRPr="00EA112F" w:rsidRDefault="00FE2475" w:rsidP="00FE2475">
      <w:pPr>
        <w:ind w:firstLine="708"/>
        <w:jc w:val="both"/>
        <w:rPr>
          <w:sz w:val="28"/>
          <w:szCs w:val="28"/>
        </w:rPr>
      </w:pPr>
      <w:r w:rsidRPr="00EA112F">
        <w:rPr>
          <w:sz w:val="28"/>
          <w:szCs w:val="28"/>
        </w:rPr>
        <w:t>порядком проведения и проверки итогового собеседования, определенным ОИВ;</w:t>
      </w:r>
    </w:p>
    <w:p w:rsidR="00FE2475" w:rsidRPr="00EA112F" w:rsidRDefault="00FE2475" w:rsidP="00FE2475">
      <w:pPr>
        <w:ind w:firstLine="710"/>
        <w:jc w:val="both"/>
        <w:rPr>
          <w:sz w:val="28"/>
          <w:szCs w:val="28"/>
        </w:rPr>
      </w:pPr>
      <w:r w:rsidRPr="00EA112F">
        <w:rPr>
          <w:sz w:val="28"/>
          <w:szCs w:val="28"/>
        </w:rPr>
        <w:t>настоящими Рекомендациями.</w:t>
      </w:r>
      <w:r w:rsidRPr="00EA112F" w:rsidDel="007E26F6">
        <w:rPr>
          <w:sz w:val="28"/>
          <w:szCs w:val="28"/>
        </w:rPr>
        <w:t xml:space="preserve"> </w:t>
      </w:r>
    </w:p>
    <w:p w:rsidR="00FE2475" w:rsidRPr="00EA112F" w:rsidRDefault="00FE2475" w:rsidP="00FE2475">
      <w:pPr>
        <w:ind w:firstLine="710"/>
        <w:jc w:val="both"/>
        <w:rPr>
          <w:b/>
          <w:sz w:val="28"/>
          <w:szCs w:val="28"/>
        </w:rPr>
      </w:pPr>
      <w:r w:rsidRPr="00EA112F">
        <w:rPr>
          <w:b/>
          <w:sz w:val="28"/>
          <w:szCs w:val="28"/>
        </w:rPr>
        <w:t>В день проведения итогового собеседования:</w:t>
      </w:r>
    </w:p>
    <w:p w:rsidR="00FE2475" w:rsidRPr="00EA112F" w:rsidRDefault="00FE2475" w:rsidP="00FE2475">
      <w:pPr>
        <w:ind w:firstLine="710"/>
        <w:jc w:val="both"/>
        <w:rPr>
          <w:sz w:val="28"/>
          <w:szCs w:val="28"/>
        </w:rPr>
      </w:pPr>
      <w:r w:rsidRPr="00EA112F">
        <w:rPr>
          <w:sz w:val="28"/>
          <w:szCs w:val="28"/>
        </w:rPr>
        <w:t xml:space="preserve">получить от ответственного организатора образовательной организации следующие материалы: </w:t>
      </w:r>
    </w:p>
    <w:p w:rsidR="00FE2475" w:rsidRPr="00EA112F" w:rsidRDefault="00FE2475" w:rsidP="00FE2475">
      <w:pPr>
        <w:ind w:firstLine="710"/>
        <w:jc w:val="both"/>
        <w:rPr>
          <w:sz w:val="28"/>
          <w:szCs w:val="28"/>
        </w:rPr>
      </w:pPr>
      <w:r w:rsidRPr="00EA112F">
        <w:rPr>
          <w:sz w:val="28"/>
          <w:szCs w:val="28"/>
        </w:rPr>
        <w:t>протокол эксперта по оцениванию ответов участников итогового собеседования;</w:t>
      </w:r>
    </w:p>
    <w:p w:rsidR="00FE2475" w:rsidRPr="00EA112F" w:rsidRDefault="00FE2475" w:rsidP="00FE2475">
      <w:pPr>
        <w:ind w:firstLine="710"/>
        <w:jc w:val="both"/>
        <w:rPr>
          <w:rStyle w:val="afb"/>
          <w:rFonts w:eastAsia="Calibri"/>
          <w:sz w:val="28"/>
          <w:szCs w:val="28"/>
        </w:rPr>
      </w:pPr>
      <w:r w:rsidRPr="00EA112F">
        <w:rPr>
          <w:sz w:val="28"/>
          <w:szCs w:val="28"/>
        </w:rPr>
        <w:t>КИМ итогового собеседования</w:t>
      </w:r>
      <w:r w:rsidRPr="00EA112F">
        <w:rPr>
          <w:rStyle w:val="afb"/>
          <w:rFonts w:eastAsia="Calibri"/>
          <w:sz w:val="28"/>
          <w:szCs w:val="28"/>
        </w:rPr>
        <w:t>;</w:t>
      </w:r>
    </w:p>
    <w:p w:rsidR="00FE2475" w:rsidRPr="00EA112F" w:rsidRDefault="00FE2475" w:rsidP="00FE2475">
      <w:pPr>
        <w:ind w:firstLine="710"/>
        <w:jc w:val="both"/>
        <w:rPr>
          <w:rStyle w:val="afb"/>
          <w:rFonts w:eastAsia="Calibri"/>
          <w:sz w:val="28"/>
          <w:szCs w:val="28"/>
        </w:rPr>
      </w:pPr>
      <w:r w:rsidRPr="00EA112F">
        <w:rPr>
          <w:rStyle w:val="afb"/>
          <w:rFonts w:eastAsia="Calibri"/>
          <w:sz w:val="28"/>
          <w:szCs w:val="28"/>
        </w:rPr>
        <w:t xml:space="preserve">доставочный пакет для упаковки протоколов эксперта </w:t>
      </w:r>
      <w:r w:rsidRPr="00EA112F">
        <w:rPr>
          <w:sz w:val="28"/>
          <w:szCs w:val="28"/>
        </w:rPr>
        <w:t>по оцениванию ответов участников итогового собеседования</w:t>
      </w:r>
      <w:r w:rsidRPr="00EA112F">
        <w:rPr>
          <w:rStyle w:val="afb"/>
          <w:rFonts w:eastAsia="Calibri"/>
          <w:sz w:val="28"/>
          <w:szCs w:val="28"/>
        </w:rPr>
        <w:t xml:space="preserve">; </w:t>
      </w:r>
    </w:p>
    <w:p w:rsidR="00FE2475" w:rsidRPr="00EA112F" w:rsidRDefault="00FE2475" w:rsidP="00FE2475">
      <w:pPr>
        <w:ind w:firstLine="710"/>
        <w:jc w:val="both"/>
        <w:rPr>
          <w:sz w:val="28"/>
          <w:szCs w:val="28"/>
        </w:rPr>
      </w:pPr>
      <w:r w:rsidRPr="00EA112F">
        <w:rPr>
          <w:rStyle w:val="afb"/>
          <w:rFonts w:eastAsia="Calibri"/>
          <w:sz w:val="28"/>
          <w:szCs w:val="28"/>
        </w:rPr>
        <w:t xml:space="preserve">листы бумаги для черновиков </w:t>
      </w:r>
      <w:r w:rsidRPr="00EA112F">
        <w:rPr>
          <w:sz w:val="28"/>
          <w:szCs w:val="28"/>
        </w:rPr>
        <w:t>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w:t>
      </w:r>
      <w:r>
        <w:rPr>
          <w:sz w:val="28"/>
          <w:szCs w:val="28"/>
        </w:rPr>
        <w:t xml:space="preserve">обеседование в письменной форме </w:t>
      </w:r>
      <w:r w:rsidRPr="00EA112F">
        <w:rPr>
          <w:sz w:val="28"/>
          <w:szCs w:val="28"/>
        </w:rPr>
        <w:t>(</w:t>
      </w:r>
      <w:r w:rsidRPr="00EA112F">
        <w:rPr>
          <w:rStyle w:val="afb"/>
          <w:rFonts w:eastAsia="Calibri"/>
          <w:sz w:val="28"/>
          <w:szCs w:val="28"/>
        </w:rPr>
        <w:t xml:space="preserve">при необходимости). </w:t>
      </w:r>
    </w:p>
    <w:p w:rsidR="00FE2475" w:rsidRPr="00EA112F" w:rsidRDefault="00FE2475" w:rsidP="00FE2475">
      <w:pPr>
        <w:ind w:firstLine="710"/>
        <w:jc w:val="both"/>
        <w:rPr>
          <w:sz w:val="28"/>
          <w:szCs w:val="28"/>
        </w:rPr>
      </w:pPr>
      <w:r w:rsidRPr="00EA112F">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FE2475" w:rsidRPr="00EA112F" w:rsidRDefault="00FE2475" w:rsidP="00FE2475">
      <w:pPr>
        <w:ind w:firstLine="710"/>
        <w:jc w:val="both"/>
        <w:rPr>
          <w:b/>
          <w:sz w:val="28"/>
          <w:szCs w:val="28"/>
        </w:rPr>
      </w:pPr>
      <w:r w:rsidRPr="00EA112F">
        <w:rPr>
          <w:b/>
          <w:sz w:val="28"/>
          <w:szCs w:val="28"/>
        </w:rPr>
        <w:t>Во время проведения итогового собеседования:</w:t>
      </w:r>
    </w:p>
    <w:p w:rsidR="00FE2475" w:rsidRPr="00EA112F" w:rsidRDefault="00FE2475" w:rsidP="00FE2475">
      <w:pPr>
        <w:ind w:firstLine="710"/>
        <w:jc w:val="both"/>
        <w:rPr>
          <w:sz w:val="28"/>
          <w:szCs w:val="28"/>
        </w:rPr>
      </w:pPr>
      <w:r w:rsidRPr="00EA112F">
        <w:rPr>
          <w:sz w:val="28"/>
          <w:szCs w:val="28"/>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w:t>
      </w:r>
      <w:r>
        <w:rPr>
          <w:sz w:val="28"/>
          <w:szCs w:val="28"/>
        </w:rPr>
        <w:t>определяется Министерством</w:t>
      </w:r>
      <w:r w:rsidRPr="00EA112F">
        <w:rPr>
          <w:sz w:val="28"/>
          <w:szCs w:val="28"/>
        </w:rPr>
        <w:t>);</w:t>
      </w:r>
    </w:p>
    <w:p w:rsidR="00FE2475" w:rsidRPr="00EA112F" w:rsidRDefault="00FE2475" w:rsidP="00FE2475">
      <w:pPr>
        <w:ind w:firstLine="710"/>
        <w:jc w:val="both"/>
        <w:rPr>
          <w:sz w:val="28"/>
          <w:szCs w:val="28"/>
        </w:rPr>
      </w:pPr>
      <w:r w:rsidRPr="00EA112F">
        <w:rPr>
          <w:sz w:val="28"/>
          <w:szCs w:val="28"/>
        </w:rPr>
        <w:t>вносить в протокол эксперта по оцениванию ответов участников итогового собеседования следующие сведения:</w:t>
      </w:r>
    </w:p>
    <w:p w:rsidR="00FE2475" w:rsidRPr="00EA112F" w:rsidRDefault="00FE2475" w:rsidP="00FE2475">
      <w:pPr>
        <w:ind w:firstLine="710"/>
        <w:jc w:val="both"/>
        <w:rPr>
          <w:sz w:val="28"/>
          <w:szCs w:val="28"/>
        </w:rPr>
      </w:pPr>
      <w:r w:rsidRPr="00EA112F">
        <w:rPr>
          <w:sz w:val="28"/>
          <w:szCs w:val="28"/>
        </w:rPr>
        <w:t>ФИО участника;</w:t>
      </w:r>
    </w:p>
    <w:p w:rsidR="00FE2475" w:rsidRPr="00EA112F" w:rsidRDefault="00FE2475" w:rsidP="00FE2475">
      <w:pPr>
        <w:ind w:firstLine="710"/>
        <w:jc w:val="both"/>
        <w:rPr>
          <w:sz w:val="28"/>
          <w:szCs w:val="28"/>
        </w:rPr>
      </w:pPr>
      <w:r w:rsidRPr="00EA112F">
        <w:rPr>
          <w:sz w:val="28"/>
          <w:szCs w:val="28"/>
        </w:rPr>
        <w:t xml:space="preserve">класс; </w:t>
      </w:r>
    </w:p>
    <w:p w:rsidR="00FE2475" w:rsidRPr="00EA112F" w:rsidRDefault="00FE2475" w:rsidP="00FE2475">
      <w:pPr>
        <w:ind w:firstLine="710"/>
        <w:jc w:val="both"/>
        <w:rPr>
          <w:sz w:val="28"/>
          <w:szCs w:val="28"/>
        </w:rPr>
      </w:pPr>
      <w:r w:rsidRPr="00EA112F">
        <w:rPr>
          <w:sz w:val="28"/>
          <w:szCs w:val="28"/>
        </w:rPr>
        <w:t>номер аудитории;</w:t>
      </w:r>
    </w:p>
    <w:p w:rsidR="00FE2475" w:rsidRPr="00EA112F" w:rsidRDefault="00FE2475" w:rsidP="00FE2475">
      <w:pPr>
        <w:ind w:firstLine="710"/>
        <w:jc w:val="both"/>
        <w:rPr>
          <w:sz w:val="28"/>
          <w:szCs w:val="28"/>
        </w:rPr>
      </w:pPr>
      <w:r w:rsidRPr="00EA112F">
        <w:rPr>
          <w:sz w:val="28"/>
          <w:szCs w:val="28"/>
        </w:rPr>
        <w:t>номер варианта;</w:t>
      </w:r>
    </w:p>
    <w:p w:rsidR="00FE2475" w:rsidRPr="00EA112F" w:rsidRDefault="00FE2475" w:rsidP="00FE2475">
      <w:pPr>
        <w:ind w:firstLine="710"/>
        <w:jc w:val="both"/>
        <w:rPr>
          <w:sz w:val="28"/>
          <w:szCs w:val="28"/>
        </w:rPr>
      </w:pPr>
      <w:r w:rsidRPr="00EA112F">
        <w:rPr>
          <w:sz w:val="28"/>
          <w:szCs w:val="28"/>
        </w:rPr>
        <w:t>баллы по каждому критерию оценивания;</w:t>
      </w:r>
    </w:p>
    <w:p w:rsidR="00FE2475" w:rsidRPr="00EA112F" w:rsidRDefault="00FE2475" w:rsidP="00FE2475">
      <w:pPr>
        <w:ind w:firstLine="710"/>
        <w:jc w:val="both"/>
        <w:rPr>
          <w:sz w:val="28"/>
          <w:szCs w:val="28"/>
        </w:rPr>
      </w:pPr>
      <w:r w:rsidRPr="00EA112F">
        <w:rPr>
          <w:sz w:val="28"/>
          <w:szCs w:val="28"/>
        </w:rPr>
        <w:t>общее количество баллов;</w:t>
      </w:r>
    </w:p>
    <w:p w:rsidR="00FE2475" w:rsidRPr="00EA112F" w:rsidRDefault="00FE2475" w:rsidP="00FE2475">
      <w:pPr>
        <w:ind w:firstLine="710"/>
        <w:jc w:val="both"/>
        <w:rPr>
          <w:sz w:val="28"/>
          <w:szCs w:val="28"/>
        </w:rPr>
      </w:pPr>
      <w:r w:rsidRPr="00EA112F">
        <w:rPr>
          <w:sz w:val="28"/>
          <w:szCs w:val="28"/>
        </w:rPr>
        <w:t>отметку «зачет»/ «незачет»;</w:t>
      </w:r>
    </w:p>
    <w:p w:rsidR="00FE2475" w:rsidRPr="00EA112F" w:rsidRDefault="00FE2475" w:rsidP="00FE2475">
      <w:pPr>
        <w:ind w:firstLine="710"/>
        <w:jc w:val="both"/>
        <w:rPr>
          <w:sz w:val="28"/>
          <w:szCs w:val="28"/>
        </w:rPr>
      </w:pPr>
      <w:r w:rsidRPr="00EA112F">
        <w:rPr>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FE2475" w:rsidRPr="00EA112F" w:rsidRDefault="00FE2475" w:rsidP="00FE2475">
      <w:pPr>
        <w:ind w:firstLine="710"/>
        <w:jc w:val="both"/>
        <w:rPr>
          <w:sz w:val="28"/>
          <w:szCs w:val="28"/>
        </w:rPr>
      </w:pPr>
      <w:r w:rsidRPr="00EA112F">
        <w:rPr>
          <w:sz w:val="28"/>
          <w:szCs w:val="28"/>
        </w:rPr>
        <w:t>ФИО, подпись и дату проверки.</w:t>
      </w:r>
    </w:p>
    <w:p w:rsidR="00FE2475" w:rsidRPr="00EA112F" w:rsidRDefault="00FE2475" w:rsidP="00FE2475">
      <w:pPr>
        <w:ind w:firstLine="710"/>
        <w:jc w:val="both"/>
        <w:rPr>
          <w:sz w:val="28"/>
          <w:szCs w:val="28"/>
        </w:rPr>
      </w:pPr>
      <w:r w:rsidRPr="00EA112F">
        <w:rPr>
          <w:sz w:val="28"/>
          <w:szCs w:val="28"/>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 передает ответственному организатору образовательной организации листы бумаги для черновиков (при наличии).</w:t>
      </w:r>
    </w:p>
    <w:p w:rsidR="00FE2475" w:rsidRPr="00EA112F" w:rsidRDefault="00FE2475" w:rsidP="00FE2475">
      <w:pPr>
        <w:ind w:firstLine="710"/>
        <w:jc w:val="both"/>
        <w:rPr>
          <w:b/>
          <w:sz w:val="28"/>
          <w:szCs w:val="28"/>
        </w:rPr>
      </w:pPr>
      <w:r w:rsidRPr="00EA112F">
        <w:rPr>
          <w:b/>
          <w:sz w:val="28"/>
          <w:szCs w:val="28"/>
        </w:rPr>
        <w:t>Эксперт не должен вмешиваться в беседу участника и экзаменатора-собеседника!</w:t>
      </w:r>
    </w:p>
    <w:p w:rsidR="00FE2475" w:rsidRPr="00EA112F" w:rsidRDefault="00FE2475" w:rsidP="00FE2475">
      <w:pPr>
        <w:ind w:firstLine="708"/>
        <w:jc w:val="both"/>
        <w:rPr>
          <w:sz w:val="28"/>
          <w:szCs w:val="28"/>
        </w:rPr>
      </w:pPr>
      <w:r w:rsidRPr="00EA112F">
        <w:rPr>
          <w:b/>
          <w:sz w:val="28"/>
          <w:szCs w:val="28"/>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spacing w:after="200" w:line="276" w:lineRule="auto"/>
        <w:rPr>
          <w:sz w:val="28"/>
          <w:szCs w:val="28"/>
        </w:rPr>
      </w:pPr>
    </w:p>
    <w:p w:rsidR="00FE2475" w:rsidRDefault="00FE2475" w:rsidP="00FE2475">
      <w:pPr>
        <w:pStyle w:val="1"/>
        <w:spacing w:line="276" w:lineRule="auto"/>
        <w:jc w:val="right"/>
        <w:rPr>
          <w:b w:val="0"/>
          <w:sz w:val="24"/>
          <w:szCs w:val="24"/>
        </w:rPr>
      </w:pPr>
      <w:bookmarkStart w:id="25" w:name="_Toc26878818"/>
      <w:bookmarkStart w:id="26" w:name="_Toc26879499"/>
      <w:r w:rsidRPr="00EA112F">
        <w:rPr>
          <w:b w:val="0"/>
          <w:sz w:val="24"/>
          <w:szCs w:val="24"/>
        </w:rPr>
        <w:t>Приложение 5.</w:t>
      </w:r>
    </w:p>
    <w:p w:rsidR="00FE2475" w:rsidRPr="00EA112F" w:rsidRDefault="00FE2475" w:rsidP="00FE2475"/>
    <w:p w:rsidR="00FE2475" w:rsidRPr="00EA112F" w:rsidRDefault="00FE2475" w:rsidP="00FE2475">
      <w:pPr>
        <w:pStyle w:val="1"/>
        <w:spacing w:line="276" w:lineRule="auto"/>
        <w:rPr>
          <w:sz w:val="28"/>
          <w:szCs w:val="28"/>
        </w:rPr>
      </w:pPr>
      <w:r w:rsidRPr="00EA112F">
        <w:rPr>
          <w:sz w:val="28"/>
          <w:szCs w:val="28"/>
        </w:rPr>
        <w:t xml:space="preserve"> Инструкция для организатора проведения итогового собеседования</w:t>
      </w:r>
      <w:bookmarkEnd w:id="25"/>
      <w:bookmarkEnd w:id="26"/>
    </w:p>
    <w:p w:rsidR="00FE2475" w:rsidRPr="00EA112F" w:rsidRDefault="00FE2475" w:rsidP="00FE2475">
      <w:pPr>
        <w:ind w:firstLine="710"/>
        <w:jc w:val="center"/>
        <w:rPr>
          <w:b/>
          <w:sz w:val="28"/>
          <w:szCs w:val="28"/>
        </w:rPr>
      </w:pPr>
    </w:p>
    <w:p w:rsidR="00FE2475" w:rsidRPr="00EA112F" w:rsidRDefault="00FE2475" w:rsidP="00FE2475">
      <w:pPr>
        <w:ind w:firstLine="710"/>
        <w:jc w:val="both"/>
        <w:rPr>
          <w:b/>
          <w:sz w:val="28"/>
          <w:szCs w:val="28"/>
        </w:rPr>
      </w:pPr>
      <w:r w:rsidRPr="00EA112F">
        <w:rPr>
          <w:b/>
          <w:sz w:val="28"/>
          <w:szCs w:val="28"/>
        </w:rPr>
        <w:t>В день проведения итогового собеседования:</w:t>
      </w:r>
    </w:p>
    <w:p w:rsidR="00FE2475" w:rsidRPr="00EA112F" w:rsidRDefault="00FE2475" w:rsidP="00FE2475">
      <w:pPr>
        <w:ind w:firstLine="710"/>
        <w:jc w:val="both"/>
        <w:rPr>
          <w:sz w:val="28"/>
          <w:szCs w:val="28"/>
        </w:rPr>
      </w:pPr>
      <w:r w:rsidRPr="00EA112F">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FE2475" w:rsidRPr="00EA112F" w:rsidRDefault="00FE2475" w:rsidP="00FE2475">
      <w:pPr>
        <w:ind w:firstLine="710"/>
        <w:jc w:val="both"/>
        <w:rPr>
          <w:sz w:val="28"/>
          <w:szCs w:val="28"/>
        </w:rPr>
      </w:pPr>
      <w:r w:rsidRPr="00EA112F">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FE2475" w:rsidRPr="00EA112F" w:rsidRDefault="00FE2475" w:rsidP="00FE2475">
      <w:pPr>
        <w:ind w:firstLine="710"/>
        <w:jc w:val="both"/>
        <w:rPr>
          <w:sz w:val="28"/>
          <w:szCs w:val="28"/>
        </w:rPr>
      </w:pPr>
      <w:r w:rsidRPr="00EA112F">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FE2475" w:rsidRPr="00EA112F" w:rsidRDefault="00FE2475" w:rsidP="00FE2475">
      <w:pPr>
        <w:ind w:firstLine="710"/>
        <w:jc w:val="both"/>
        <w:rPr>
          <w:sz w:val="28"/>
          <w:szCs w:val="28"/>
        </w:rPr>
      </w:pPr>
      <w:r w:rsidRPr="00EA112F">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FE2475" w:rsidRPr="00EA112F" w:rsidRDefault="00FE2475" w:rsidP="00FE2475">
      <w:pPr>
        <w:ind w:firstLine="710"/>
        <w:jc w:val="both"/>
        <w:rPr>
          <w:sz w:val="28"/>
          <w:szCs w:val="28"/>
        </w:rPr>
      </w:pPr>
      <w:r w:rsidRPr="00EA112F">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FE2475" w:rsidRPr="00EA112F" w:rsidRDefault="00FE2475" w:rsidP="00FE2475">
      <w:pPr>
        <w:ind w:firstLine="710"/>
        <w:jc w:val="both"/>
        <w:rPr>
          <w:sz w:val="28"/>
          <w:szCs w:val="28"/>
        </w:rPr>
      </w:pPr>
      <w:r w:rsidRPr="00EA112F">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FE2475" w:rsidRPr="00EA112F" w:rsidRDefault="00FE2475" w:rsidP="00FE2475">
      <w:pPr>
        <w:ind w:firstLine="710"/>
        <w:jc w:val="both"/>
        <w:rPr>
          <w:sz w:val="28"/>
          <w:szCs w:val="28"/>
        </w:rPr>
      </w:pPr>
      <w:r w:rsidRPr="00EA112F">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FE2475" w:rsidRPr="00EA112F" w:rsidRDefault="00FE2475" w:rsidP="00FE2475">
      <w:pPr>
        <w:spacing w:after="200" w:line="276" w:lineRule="auto"/>
        <w:rPr>
          <w:rFonts w:eastAsiaTheme="majorEastAsia"/>
          <w:b/>
          <w:bCs/>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B866BB" w:rsidRDefault="00B866BB" w:rsidP="00FE2475">
      <w:pPr>
        <w:widowControl w:val="0"/>
        <w:spacing w:line="276" w:lineRule="auto"/>
        <w:ind w:firstLine="709"/>
        <w:jc w:val="both"/>
        <w:rPr>
          <w:sz w:val="28"/>
          <w:szCs w:val="28"/>
        </w:rPr>
      </w:pPr>
    </w:p>
    <w:p w:rsidR="00B866BB" w:rsidRDefault="00B866BB" w:rsidP="00FE2475">
      <w:pPr>
        <w:widowControl w:val="0"/>
        <w:spacing w:line="276" w:lineRule="auto"/>
        <w:ind w:firstLine="709"/>
        <w:jc w:val="both"/>
        <w:rPr>
          <w:sz w:val="28"/>
          <w:szCs w:val="28"/>
        </w:rPr>
      </w:pPr>
    </w:p>
    <w:p w:rsidR="00B866BB" w:rsidRDefault="00B866BB" w:rsidP="00FE2475">
      <w:pPr>
        <w:widowControl w:val="0"/>
        <w:spacing w:line="276" w:lineRule="auto"/>
        <w:ind w:firstLine="709"/>
        <w:jc w:val="both"/>
        <w:rPr>
          <w:sz w:val="28"/>
          <w:szCs w:val="28"/>
        </w:rPr>
      </w:pPr>
    </w:p>
    <w:p w:rsidR="00B866BB" w:rsidRDefault="00B866BB" w:rsidP="00FE2475">
      <w:pPr>
        <w:widowControl w:val="0"/>
        <w:spacing w:line="276" w:lineRule="auto"/>
        <w:ind w:firstLine="709"/>
        <w:jc w:val="both"/>
        <w:rPr>
          <w:sz w:val="28"/>
          <w:szCs w:val="28"/>
        </w:rPr>
      </w:pPr>
    </w:p>
    <w:p w:rsidR="00B866BB" w:rsidRDefault="00B866BB"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Pr="002063DD" w:rsidRDefault="00FE2475" w:rsidP="00FE2475">
      <w:pPr>
        <w:pStyle w:val="1"/>
        <w:jc w:val="right"/>
        <w:rPr>
          <w:b w:val="0"/>
          <w:sz w:val="24"/>
          <w:szCs w:val="24"/>
        </w:rPr>
      </w:pPr>
      <w:bookmarkStart w:id="27" w:name="_Toc26878820"/>
      <w:bookmarkStart w:id="28" w:name="_Toc26879501"/>
      <w:r w:rsidRPr="002063DD">
        <w:rPr>
          <w:b w:val="0"/>
          <w:sz w:val="24"/>
          <w:szCs w:val="24"/>
        </w:rPr>
        <w:t xml:space="preserve">Приложение 6. </w:t>
      </w:r>
    </w:p>
    <w:p w:rsidR="00FE2475" w:rsidRDefault="00FE2475" w:rsidP="00FE2475">
      <w:pPr>
        <w:pStyle w:val="1"/>
        <w:rPr>
          <w:szCs w:val="26"/>
        </w:rPr>
      </w:pPr>
    </w:p>
    <w:p w:rsidR="00FE2475" w:rsidRPr="00BC7200" w:rsidRDefault="00FE2475" w:rsidP="00FE2475">
      <w:pPr>
        <w:pStyle w:val="1"/>
        <w:rPr>
          <w:b w:val="0"/>
          <w:szCs w:val="26"/>
        </w:rPr>
      </w:pPr>
      <w:r w:rsidRPr="00BC7200">
        <w:rPr>
          <w:szCs w:val="26"/>
        </w:rPr>
        <w:t>Списки участников итогового собеседования</w:t>
      </w:r>
      <w:bookmarkEnd w:id="27"/>
      <w:bookmarkEnd w:id="28"/>
    </w:p>
    <w:p w:rsidR="00FE2475" w:rsidRPr="00BC7200" w:rsidRDefault="00FE2475" w:rsidP="00FE2475">
      <w:pPr>
        <w:widowControl w:val="0"/>
        <w:jc w:val="center"/>
        <w:rPr>
          <w:b/>
          <w:sz w:val="26"/>
          <w:szCs w:val="26"/>
        </w:rPr>
      </w:pPr>
    </w:p>
    <w:tbl>
      <w:tblPr>
        <w:tblW w:w="4874" w:type="pct"/>
        <w:tblLook w:val="04A0"/>
      </w:tblPr>
      <w:tblGrid>
        <w:gridCol w:w="1687"/>
        <w:gridCol w:w="1688"/>
        <w:gridCol w:w="1690"/>
        <w:gridCol w:w="1692"/>
        <w:gridCol w:w="1692"/>
        <w:gridCol w:w="1433"/>
      </w:tblGrid>
      <w:tr w:rsidR="00FE2475" w:rsidRPr="002063DD" w:rsidTr="00FE2475">
        <w:trPr>
          <w:trHeight w:val="808"/>
        </w:trPr>
        <w:tc>
          <w:tcPr>
            <w:tcW w:w="854" w:type="pct"/>
            <w:tcBorders>
              <w:top w:val="nil"/>
              <w:left w:val="nil"/>
              <w:bottom w:val="nil"/>
              <w:right w:val="single" w:sz="4" w:space="0" w:color="auto"/>
            </w:tcBorders>
            <w:vAlign w:val="center"/>
          </w:tcPr>
          <w:p w:rsidR="00FE2475" w:rsidRPr="002063DD" w:rsidRDefault="00FE2475" w:rsidP="00FE2475">
            <w:pPr>
              <w:jc w:val="right"/>
              <w:rPr>
                <w:sz w:val="26"/>
                <w:szCs w:val="26"/>
              </w:rPr>
            </w:pPr>
            <w:r w:rsidRPr="002063DD">
              <w:rPr>
                <w:sz w:val="26"/>
                <w:szCs w:val="26"/>
              </w:rPr>
              <w:t>Субъект РФ:</w:t>
            </w:r>
          </w:p>
        </w:tc>
        <w:tc>
          <w:tcPr>
            <w:tcW w:w="854" w:type="pct"/>
            <w:tcBorders>
              <w:left w:val="single" w:sz="4" w:space="0" w:color="auto"/>
              <w:right w:val="single" w:sz="4" w:space="0" w:color="auto"/>
            </w:tcBorders>
            <w:vAlign w:val="center"/>
          </w:tcPr>
          <w:p w:rsidR="00FE2475" w:rsidRPr="002063DD" w:rsidRDefault="00FE2475" w:rsidP="00FE2475">
            <w:pPr>
              <w:jc w:val="right"/>
              <w:rPr>
                <w:sz w:val="26"/>
                <w:szCs w:val="26"/>
              </w:rPr>
            </w:pPr>
          </w:p>
        </w:tc>
        <w:tc>
          <w:tcPr>
            <w:tcW w:w="855" w:type="pct"/>
            <w:tcBorders>
              <w:top w:val="nil"/>
              <w:left w:val="single" w:sz="4" w:space="0" w:color="auto"/>
              <w:bottom w:val="nil"/>
              <w:right w:val="single" w:sz="4" w:space="0" w:color="auto"/>
            </w:tcBorders>
            <w:vAlign w:val="center"/>
          </w:tcPr>
          <w:p w:rsidR="00FE2475" w:rsidRPr="002063DD" w:rsidRDefault="00FE2475" w:rsidP="00FE2475">
            <w:pPr>
              <w:jc w:val="right"/>
              <w:rPr>
                <w:sz w:val="26"/>
                <w:szCs w:val="26"/>
              </w:rPr>
            </w:pPr>
            <w:r w:rsidRPr="002063DD">
              <w:rPr>
                <w:sz w:val="26"/>
                <w:szCs w:val="26"/>
              </w:rPr>
              <w:t>Код МСУ</w:t>
            </w:r>
          </w:p>
        </w:tc>
        <w:tc>
          <w:tcPr>
            <w:tcW w:w="856" w:type="pct"/>
            <w:tcBorders>
              <w:left w:val="single" w:sz="4" w:space="0" w:color="auto"/>
              <w:right w:val="single" w:sz="4" w:space="0" w:color="auto"/>
            </w:tcBorders>
            <w:vAlign w:val="center"/>
          </w:tcPr>
          <w:p w:rsidR="00FE2475" w:rsidRPr="002063DD" w:rsidRDefault="00FE2475" w:rsidP="00FE2475">
            <w:pPr>
              <w:jc w:val="right"/>
              <w:rPr>
                <w:sz w:val="26"/>
                <w:szCs w:val="26"/>
              </w:rPr>
            </w:pPr>
          </w:p>
        </w:tc>
        <w:tc>
          <w:tcPr>
            <w:tcW w:w="856" w:type="pct"/>
            <w:tcBorders>
              <w:top w:val="nil"/>
              <w:left w:val="single" w:sz="4" w:space="0" w:color="auto"/>
              <w:bottom w:val="nil"/>
              <w:right w:val="single" w:sz="4" w:space="0" w:color="auto"/>
            </w:tcBorders>
            <w:vAlign w:val="center"/>
          </w:tcPr>
          <w:p w:rsidR="00FE2475" w:rsidRPr="002063DD" w:rsidRDefault="00FE2475" w:rsidP="00FE2475">
            <w:pPr>
              <w:jc w:val="right"/>
              <w:rPr>
                <w:sz w:val="26"/>
                <w:szCs w:val="26"/>
              </w:rPr>
            </w:pPr>
            <w:r w:rsidRPr="002063DD">
              <w:rPr>
                <w:sz w:val="26"/>
                <w:szCs w:val="26"/>
              </w:rPr>
              <w:t>Код ОО</w:t>
            </w:r>
          </w:p>
        </w:tc>
        <w:tc>
          <w:tcPr>
            <w:tcW w:w="726" w:type="pct"/>
            <w:tcBorders>
              <w:left w:val="single" w:sz="4" w:space="0" w:color="auto"/>
            </w:tcBorders>
            <w:vAlign w:val="center"/>
          </w:tcPr>
          <w:p w:rsidR="00FE2475" w:rsidRPr="002063DD" w:rsidRDefault="00FE2475" w:rsidP="00FE2475">
            <w:pPr>
              <w:jc w:val="right"/>
              <w:rPr>
                <w:sz w:val="26"/>
                <w:szCs w:val="26"/>
              </w:rPr>
            </w:pPr>
          </w:p>
        </w:tc>
      </w:tr>
    </w:tbl>
    <w:p w:rsidR="00FE2475" w:rsidRPr="00BC7200" w:rsidRDefault="00FE2475" w:rsidP="00FE2475">
      <w:pPr>
        <w:rPr>
          <w:sz w:val="26"/>
          <w:szCs w:val="26"/>
        </w:rPr>
      </w:pPr>
    </w:p>
    <w:p w:rsidR="00FE2475" w:rsidRPr="00BC7200" w:rsidRDefault="00FE2475" w:rsidP="00FE2475">
      <w:pPr>
        <w:rPr>
          <w:sz w:val="26"/>
          <w:szCs w:val="26"/>
        </w:rPr>
      </w:pPr>
      <w:r w:rsidRPr="00BC7200">
        <w:rPr>
          <w:sz w:val="26"/>
          <w:szCs w:val="26"/>
        </w:rPr>
        <w:t>Итоговое собеседование по русскому языку     Дата  _______________</w:t>
      </w:r>
    </w:p>
    <w:p w:rsidR="00FE2475" w:rsidRPr="00BC7200" w:rsidRDefault="00FE2475" w:rsidP="00FE2475">
      <w:pPr>
        <w:rPr>
          <w:sz w:val="26"/>
          <w:szCs w:val="26"/>
        </w:rPr>
      </w:pPr>
    </w:p>
    <w:tbl>
      <w:tblPr>
        <w:tblW w:w="0" w:type="auto"/>
        <w:tblLook w:val="04A0"/>
      </w:tblPr>
      <w:tblGrid>
        <w:gridCol w:w="928"/>
        <w:gridCol w:w="7085"/>
        <w:gridCol w:w="2124"/>
      </w:tblGrid>
      <w:tr w:rsidR="00FE2475" w:rsidRPr="002063DD" w:rsidTr="00FE2475">
        <w:tc>
          <w:tcPr>
            <w:tcW w:w="930" w:type="dxa"/>
            <w:shd w:val="clear" w:color="auto" w:fill="D9D9D9" w:themeFill="background1" w:themeFillShade="D9"/>
          </w:tcPr>
          <w:p w:rsidR="00FE2475" w:rsidRPr="002063DD" w:rsidRDefault="00FE2475" w:rsidP="00FE2475">
            <w:pPr>
              <w:jc w:val="center"/>
              <w:rPr>
                <w:b/>
                <w:sz w:val="26"/>
                <w:szCs w:val="26"/>
              </w:rPr>
            </w:pPr>
            <w:r w:rsidRPr="002063DD">
              <w:rPr>
                <w:b/>
                <w:sz w:val="26"/>
                <w:szCs w:val="26"/>
              </w:rPr>
              <w:t>№ п.п.</w:t>
            </w:r>
          </w:p>
        </w:tc>
        <w:tc>
          <w:tcPr>
            <w:tcW w:w="7116" w:type="dxa"/>
            <w:shd w:val="clear" w:color="auto" w:fill="D9D9D9" w:themeFill="background1" w:themeFillShade="D9"/>
          </w:tcPr>
          <w:p w:rsidR="00FE2475" w:rsidRPr="002063DD" w:rsidRDefault="00FE2475" w:rsidP="00FE2475">
            <w:pPr>
              <w:jc w:val="center"/>
              <w:rPr>
                <w:b/>
                <w:sz w:val="26"/>
                <w:szCs w:val="26"/>
              </w:rPr>
            </w:pPr>
            <w:r w:rsidRPr="002063DD">
              <w:rPr>
                <w:b/>
                <w:sz w:val="26"/>
                <w:szCs w:val="26"/>
              </w:rPr>
              <w:t>ФИО участника</w:t>
            </w:r>
          </w:p>
        </w:tc>
        <w:tc>
          <w:tcPr>
            <w:tcW w:w="2127" w:type="dxa"/>
            <w:shd w:val="clear" w:color="auto" w:fill="D9D9D9" w:themeFill="background1" w:themeFillShade="D9"/>
          </w:tcPr>
          <w:p w:rsidR="00FE2475" w:rsidRPr="002063DD" w:rsidRDefault="00FE2475" w:rsidP="00FE2475">
            <w:pPr>
              <w:jc w:val="center"/>
              <w:rPr>
                <w:b/>
                <w:sz w:val="26"/>
                <w:szCs w:val="26"/>
              </w:rPr>
            </w:pPr>
            <w:r w:rsidRPr="002063DD">
              <w:rPr>
                <w:b/>
                <w:sz w:val="26"/>
                <w:szCs w:val="26"/>
              </w:rPr>
              <w:t>Номер аудитории/</w:t>
            </w:r>
          </w:p>
          <w:p w:rsidR="00FE2475" w:rsidRPr="002063DD" w:rsidRDefault="00FE2475" w:rsidP="00FE2475">
            <w:pPr>
              <w:jc w:val="center"/>
              <w:rPr>
                <w:b/>
                <w:sz w:val="26"/>
                <w:szCs w:val="26"/>
              </w:rPr>
            </w:pPr>
            <w:r w:rsidRPr="002063DD">
              <w:rPr>
                <w:b/>
                <w:sz w:val="26"/>
                <w:szCs w:val="26"/>
              </w:rPr>
              <w:t>отметка о неявке</w:t>
            </w: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r w:rsidR="00FE2475" w:rsidRPr="002063DD" w:rsidTr="00FE2475">
        <w:tc>
          <w:tcPr>
            <w:tcW w:w="930" w:type="dxa"/>
          </w:tcPr>
          <w:p w:rsidR="00FE2475" w:rsidRPr="002063DD" w:rsidRDefault="00FE2475" w:rsidP="00FE2475">
            <w:pPr>
              <w:rPr>
                <w:sz w:val="26"/>
                <w:szCs w:val="26"/>
              </w:rPr>
            </w:pPr>
          </w:p>
        </w:tc>
        <w:tc>
          <w:tcPr>
            <w:tcW w:w="7116" w:type="dxa"/>
          </w:tcPr>
          <w:p w:rsidR="00FE2475" w:rsidRPr="002063DD" w:rsidRDefault="00FE2475" w:rsidP="00FE2475">
            <w:pPr>
              <w:rPr>
                <w:sz w:val="26"/>
                <w:szCs w:val="26"/>
              </w:rPr>
            </w:pPr>
          </w:p>
        </w:tc>
        <w:tc>
          <w:tcPr>
            <w:tcW w:w="2127" w:type="dxa"/>
          </w:tcPr>
          <w:p w:rsidR="00FE2475" w:rsidRPr="002063DD" w:rsidRDefault="00FE2475" w:rsidP="00FE2475">
            <w:pPr>
              <w:rPr>
                <w:sz w:val="26"/>
                <w:szCs w:val="26"/>
              </w:rPr>
            </w:pPr>
          </w:p>
        </w:tc>
      </w:tr>
    </w:tbl>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pStyle w:val="1"/>
        <w:spacing w:line="276" w:lineRule="auto"/>
        <w:jc w:val="right"/>
        <w:rPr>
          <w:b w:val="0"/>
          <w:sz w:val="24"/>
          <w:szCs w:val="24"/>
        </w:rPr>
      </w:pPr>
      <w:bookmarkStart w:id="29" w:name="_Toc26879507"/>
      <w:r w:rsidRPr="002063DD">
        <w:rPr>
          <w:b w:val="0"/>
          <w:sz w:val="24"/>
          <w:szCs w:val="24"/>
        </w:rPr>
        <w:t>Приложение 8</w:t>
      </w:r>
    </w:p>
    <w:p w:rsidR="00FE2475" w:rsidRPr="002063DD" w:rsidRDefault="00FE2475" w:rsidP="00FE2475"/>
    <w:p w:rsidR="00FE2475" w:rsidRPr="00BB068D" w:rsidRDefault="00FE2475" w:rsidP="00FE2475">
      <w:pPr>
        <w:pStyle w:val="1"/>
        <w:spacing w:line="276" w:lineRule="auto"/>
        <w:rPr>
          <w:szCs w:val="26"/>
        </w:rPr>
      </w:pPr>
      <w:r w:rsidRPr="00BB068D">
        <w:rPr>
          <w:szCs w:val="26"/>
        </w:rPr>
        <w:t xml:space="preserve"> Акт о досрочном завершении итогового собеседования </w:t>
      </w:r>
      <w:r w:rsidRPr="00BB068D">
        <w:rPr>
          <w:szCs w:val="26"/>
        </w:rPr>
        <w:br/>
        <w:t>по русскому языку по уважительным причинам</w:t>
      </w:r>
      <w:bookmarkEnd w:id="29"/>
    </w:p>
    <w:p w:rsidR="00FE2475" w:rsidRDefault="00FE2475" w:rsidP="00FE2475">
      <w:pPr>
        <w:jc w:val="center"/>
        <w:rPr>
          <w:b/>
          <w:sz w:val="26"/>
          <w:szCs w:val="26"/>
        </w:rPr>
      </w:pPr>
    </w:p>
    <w:p w:rsidR="00FE2475" w:rsidRPr="00CC1E34" w:rsidRDefault="00FE2475" w:rsidP="00FE2475">
      <w:pPr>
        <w:jc w:val="center"/>
        <w:rPr>
          <w:b/>
          <w:sz w:val="26"/>
          <w:szCs w:val="26"/>
        </w:rPr>
      </w:pPr>
      <w:r w:rsidRPr="002B6CB6">
        <w:rPr>
          <w:b/>
          <w:noProof/>
          <w:sz w:val="26"/>
          <w:szCs w:val="26"/>
        </w:rPr>
        <w:drawing>
          <wp:inline distT="0" distB="0" distL="0" distR="0">
            <wp:extent cx="5941060" cy="573849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1060" cy="5738495"/>
                    </a:xfrm>
                    <a:prstGeom prst="rect">
                      <a:avLst/>
                    </a:prstGeom>
                  </pic:spPr>
                </pic:pic>
              </a:graphicData>
            </a:graphic>
          </wp:inline>
        </w:drawing>
      </w: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Pr="0007213D" w:rsidRDefault="00FE2475" w:rsidP="00FE2475">
      <w:pPr>
        <w:pStyle w:val="1"/>
        <w:spacing w:line="276" w:lineRule="auto"/>
        <w:jc w:val="right"/>
        <w:rPr>
          <w:b w:val="0"/>
          <w:sz w:val="24"/>
          <w:szCs w:val="24"/>
        </w:rPr>
      </w:pPr>
      <w:bookmarkStart w:id="30" w:name="_Toc26878821"/>
      <w:bookmarkStart w:id="31" w:name="_Toc26879503"/>
      <w:r w:rsidRPr="0007213D">
        <w:rPr>
          <w:b w:val="0"/>
          <w:sz w:val="24"/>
          <w:szCs w:val="24"/>
        </w:rPr>
        <w:t>Приложение 9</w:t>
      </w:r>
    </w:p>
    <w:p w:rsidR="00FE2475" w:rsidRDefault="00FE2475" w:rsidP="00FE2475">
      <w:pPr>
        <w:pStyle w:val="1"/>
        <w:spacing w:line="276" w:lineRule="auto"/>
        <w:rPr>
          <w:szCs w:val="26"/>
        </w:rPr>
      </w:pPr>
      <w:r w:rsidRPr="00BC7200">
        <w:rPr>
          <w:szCs w:val="26"/>
        </w:rPr>
        <w:t>Протокол эксперта по оцениванию ответов участников итогового собеседования</w:t>
      </w:r>
      <w:bookmarkEnd w:id="30"/>
      <w:bookmarkEnd w:id="31"/>
    </w:p>
    <w:p w:rsidR="00FE2475" w:rsidRDefault="00FE2475" w:rsidP="00FE2475">
      <w:pPr>
        <w:rPr>
          <w:sz w:val="18"/>
        </w:rPr>
      </w:pPr>
    </w:p>
    <w:p w:rsidR="00FE2475" w:rsidRPr="00551DEA" w:rsidRDefault="00FE2475" w:rsidP="00FE2475">
      <w:pPr>
        <w:rPr>
          <w:b/>
        </w:rPr>
        <w:sectPr w:rsidR="00FE2475" w:rsidRPr="00551DEA" w:rsidSect="00FE2475">
          <w:footerReference w:type="default" r:id="rId13"/>
          <w:pgSz w:w="11906" w:h="16838" w:code="9"/>
          <w:pgMar w:top="993" w:right="567" w:bottom="1134" w:left="1418" w:header="454" w:footer="454" w:gutter="0"/>
          <w:pgNumType w:start="33"/>
          <w:cols w:space="708"/>
          <w:titlePg/>
          <w:docGrid w:linePitch="360"/>
        </w:sectPr>
      </w:pPr>
      <w:r w:rsidRPr="002B6CB6">
        <w:rPr>
          <w:b/>
          <w:noProof/>
        </w:rPr>
        <w:drawing>
          <wp:inline distT="0" distB="0" distL="0" distR="0">
            <wp:extent cx="6038850" cy="8029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8850" cy="8029575"/>
                    </a:xfrm>
                    <a:prstGeom prst="rect">
                      <a:avLst/>
                    </a:prstGeom>
                    <a:noFill/>
                    <a:ln>
                      <a:noFill/>
                    </a:ln>
                  </pic:spPr>
                </pic:pic>
              </a:graphicData>
            </a:graphic>
          </wp:inline>
        </w:drawing>
      </w:r>
    </w:p>
    <w:p w:rsidR="00FE2475" w:rsidRDefault="00FE2475" w:rsidP="00520336">
      <w:pPr>
        <w:widowControl w:val="0"/>
        <w:spacing w:line="276" w:lineRule="auto"/>
        <w:jc w:val="both"/>
        <w:rPr>
          <w:sz w:val="28"/>
          <w:szCs w:val="28"/>
        </w:rPr>
      </w:pPr>
    </w:p>
    <w:p w:rsidR="00FE2475" w:rsidRPr="00227CE1" w:rsidRDefault="00FE2475" w:rsidP="00FE2475">
      <w:pPr>
        <w:autoSpaceDE w:val="0"/>
        <w:autoSpaceDN w:val="0"/>
        <w:adjustRightInd w:val="0"/>
        <w:contextualSpacing/>
        <w:jc w:val="right"/>
        <w:rPr>
          <w:sz w:val="24"/>
          <w:szCs w:val="24"/>
        </w:rPr>
      </w:pPr>
      <w:bookmarkStart w:id="32" w:name="_Toc26878819"/>
      <w:bookmarkStart w:id="33" w:name="_Toc26879500"/>
      <w:r w:rsidRPr="00227CE1">
        <w:rPr>
          <w:sz w:val="24"/>
          <w:szCs w:val="24"/>
        </w:rPr>
        <w:t>Приложение № 2</w:t>
      </w:r>
    </w:p>
    <w:p w:rsidR="00FE2475" w:rsidRPr="00227CE1" w:rsidRDefault="00FE2475" w:rsidP="00FE2475">
      <w:pPr>
        <w:autoSpaceDE w:val="0"/>
        <w:autoSpaceDN w:val="0"/>
        <w:adjustRightInd w:val="0"/>
        <w:contextualSpacing/>
        <w:jc w:val="right"/>
        <w:rPr>
          <w:sz w:val="24"/>
          <w:szCs w:val="24"/>
        </w:rPr>
      </w:pPr>
      <w:r w:rsidRPr="00227CE1">
        <w:rPr>
          <w:sz w:val="24"/>
          <w:szCs w:val="24"/>
        </w:rPr>
        <w:t>к приказу Минобрнауки РБ</w:t>
      </w:r>
    </w:p>
    <w:p w:rsidR="00FE2475" w:rsidRPr="00227CE1" w:rsidRDefault="00FE2475" w:rsidP="00FE2475">
      <w:pPr>
        <w:pStyle w:val="1"/>
        <w:spacing w:line="276" w:lineRule="auto"/>
        <w:jc w:val="right"/>
        <w:rPr>
          <w:b w:val="0"/>
          <w:sz w:val="24"/>
          <w:szCs w:val="24"/>
        </w:rPr>
      </w:pPr>
      <w:r>
        <w:rPr>
          <w:b w:val="0"/>
          <w:sz w:val="24"/>
          <w:szCs w:val="24"/>
        </w:rPr>
        <w:t>о</w:t>
      </w:r>
      <w:r w:rsidRPr="00227CE1">
        <w:rPr>
          <w:b w:val="0"/>
          <w:sz w:val="24"/>
          <w:szCs w:val="24"/>
        </w:rPr>
        <w:t xml:space="preserve">т «___»_______2019 г.№_____ </w:t>
      </w:r>
    </w:p>
    <w:p w:rsidR="00FE2475" w:rsidRPr="00FA1CEA" w:rsidRDefault="00FE2475" w:rsidP="00FE2475">
      <w:pPr>
        <w:pStyle w:val="1"/>
        <w:spacing w:line="276" w:lineRule="auto"/>
        <w:rPr>
          <w:szCs w:val="26"/>
        </w:rPr>
      </w:pPr>
      <w:r w:rsidRPr="00FA1CEA">
        <w:rPr>
          <w:szCs w:val="26"/>
        </w:rPr>
        <w:t>Критерии оценивания итогового собеседования по русскому языку</w:t>
      </w:r>
      <w:bookmarkEnd w:id="32"/>
      <w:bookmarkEnd w:id="33"/>
    </w:p>
    <w:p w:rsidR="00FE2475" w:rsidRPr="00FA1CEA" w:rsidRDefault="00FE2475" w:rsidP="00FE2475">
      <w:pPr>
        <w:pStyle w:val="12"/>
        <w:spacing w:after="0" w:line="240" w:lineRule="auto"/>
        <w:ind w:left="180"/>
        <w:jc w:val="center"/>
        <w:rPr>
          <w:rFonts w:ascii="Times New Roman" w:hAnsi="Times New Roman"/>
          <w:b/>
          <w:sz w:val="32"/>
          <w:szCs w:val="32"/>
        </w:rPr>
      </w:pPr>
    </w:p>
    <w:p w:rsidR="00FE2475" w:rsidRPr="00FA1CEA" w:rsidRDefault="00FE2475" w:rsidP="00FE2475">
      <w:pPr>
        <w:rPr>
          <w:b/>
          <w:sz w:val="26"/>
          <w:szCs w:val="26"/>
        </w:rPr>
      </w:pPr>
      <w:r w:rsidRPr="00FA1CEA">
        <w:rPr>
          <w:b/>
          <w:sz w:val="26"/>
          <w:szCs w:val="26"/>
        </w:rPr>
        <w:t>Задание 1.</w:t>
      </w:r>
      <w:r w:rsidRPr="00FA1CEA">
        <w:rPr>
          <w:sz w:val="26"/>
          <w:szCs w:val="26"/>
        </w:rPr>
        <w:t xml:space="preserve"> </w:t>
      </w:r>
      <w:r w:rsidRPr="00FA1CEA">
        <w:rPr>
          <w:b/>
          <w:sz w:val="26"/>
          <w:szCs w:val="26"/>
        </w:rPr>
        <w:t xml:space="preserve">Чтение текста вслух </w:t>
      </w:r>
    </w:p>
    <w:p w:rsidR="00FE2475" w:rsidRPr="00FA1CEA" w:rsidRDefault="00FE2475" w:rsidP="00FE2475">
      <w:pPr>
        <w:pStyle w:val="a3"/>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FE2475" w:rsidRPr="00FA1CEA" w:rsidTr="00FE2475">
        <w:trPr>
          <w:cantSplit/>
        </w:trPr>
        <w:tc>
          <w:tcPr>
            <w:tcW w:w="8280" w:type="dxa"/>
            <w:gridSpan w:val="2"/>
          </w:tcPr>
          <w:p w:rsidR="00FE2475" w:rsidRPr="00FA1CEA" w:rsidRDefault="00FE2475" w:rsidP="00FE2475">
            <w:pPr>
              <w:pStyle w:val="a3"/>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Баллы</w:t>
            </w:r>
          </w:p>
        </w:tc>
      </w:tr>
      <w:tr w:rsidR="00FE2475" w:rsidRPr="00FA1CEA" w:rsidTr="00FE2475">
        <w:trPr>
          <w:cantSplit/>
        </w:trPr>
        <w:tc>
          <w:tcPr>
            <w:tcW w:w="993"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ИЧ</w:t>
            </w:r>
          </w:p>
        </w:tc>
        <w:tc>
          <w:tcPr>
            <w:tcW w:w="7287" w:type="dxa"/>
          </w:tcPr>
          <w:p w:rsidR="00FE2475" w:rsidRPr="00FA1CEA" w:rsidRDefault="00FE2475" w:rsidP="00FE2475">
            <w:pPr>
              <w:pStyle w:val="a3"/>
              <w:tabs>
                <w:tab w:val="center" w:pos="4677"/>
                <w:tab w:val="right" w:pos="9355"/>
              </w:tabs>
              <w:ind w:left="0"/>
              <w:jc w:val="center"/>
              <w:rPr>
                <w:sz w:val="26"/>
                <w:szCs w:val="26"/>
              </w:rPr>
            </w:pPr>
            <w:r w:rsidRPr="00FA1CEA">
              <w:rPr>
                <w:b/>
                <w:sz w:val="26"/>
                <w:szCs w:val="26"/>
              </w:rPr>
              <w:t>Интонация</w:t>
            </w:r>
          </w:p>
        </w:tc>
        <w:tc>
          <w:tcPr>
            <w:tcW w:w="1076"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cantSplit/>
        </w:trPr>
        <w:tc>
          <w:tcPr>
            <w:tcW w:w="993" w:type="dxa"/>
            <w:vMerge w:val="restart"/>
          </w:tcPr>
          <w:p w:rsidR="00FE2475" w:rsidRPr="00FA1CEA" w:rsidRDefault="00FE2475" w:rsidP="00FE2475">
            <w:pPr>
              <w:pStyle w:val="a3"/>
              <w:tabs>
                <w:tab w:val="center" w:pos="4677"/>
                <w:tab w:val="right" w:pos="9355"/>
              </w:tabs>
              <w:ind w:left="0"/>
              <w:jc w:val="center"/>
              <w:rPr>
                <w:b/>
                <w:sz w:val="26"/>
                <w:szCs w:val="26"/>
              </w:rPr>
            </w:pPr>
          </w:p>
        </w:tc>
        <w:tc>
          <w:tcPr>
            <w:tcW w:w="7287"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Height w:val="529"/>
        </w:trPr>
        <w:tc>
          <w:tcPr>
            <w:tcW w:w="993" w:type="dxa"/>
            <w:vMerge/>
          </w:tcPr>
          <w:p w:rsidR="00FE2475" w:rsidRPr="00FA1CEA" w:rsidRDefault="00FE2475" w:rsidP="00FE2475">
            <w:pPr>
              <w:pStyle w:val="a3"/>
              <w:tabs>
                <w:tab w:val="center" w:pos="4677"/>
                <w:tab w:val="right" w:pos="9355"/>
              </w:tabs>
              <w:ind w:left="0"/>
              <w:jc w:val="both"/>
              <w:rPr>
                <w:b/>
                <w:sz w:val="26"/>
                <w:szCs w:val="26"/>
              </w:rPr>
            </w:pPr>
          </w:p>
        </w:tc>
        <w:tc>
          <w:tcPr>
            <w:tcW w:w="7287" w:type="dxa"/>
          </w:tcPr>
          <w:p w:rsidR="00FE2475" w:rsidRPr="00FA1CEA" w:rsidRDefault="00FE2475" w:rsidP="00FE2475">
            <w:pPr>
              <w:pStyle w:val="a3"/>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Height w:val="165"/>
        </w:trPr>
        <w:tc>
          <w:tcPr>
            <w:tcW w:w="993"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ТЧ</w:t>
            </w:r>
          </w:p>
        </w:tc>
        <w:tc>
          <w:tcPr>
            <w:tcW w:w="7287" w:type="dxa"/>
          </w:tcPr>
          <w:p w:rsidR="00FE2475" w:rsidRPr="00FA1CEA" w:rsidRDefault="00FE2475" w:rsidP="00FE2475">
            <w:pPr>
              <w:pStyle w:val="a3"/>
              <w:tabs>
                <w:tab w:val="center" w:pos="4677"/>
                <w:tab w:val="right" w:pos="9355"/>
              </w:tabs>
              <w:ind w:left="0"/>
              <w:jc w:val="center"/>
              <w:rPr>
                <w:sz w:val="26"/>
                <w:szCs w:val="26"/>
              </w:rPr>
            </w:pPr>
            <w:r w:rsidRPr="00FA1CEA">
              <w:rPr>
                <w:b/>
                <w:sz w:val="26"/>
                <w:szCs w:val="26"/>
              </w:rPr>
              <w:t>Темп чтения</w:t>
            </w:r>
          </w:p>
        </w:tc>
        <w:tc>
          <w:tcPr>
            <w:tcW w:w="1076"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cantSplit/>
          <w:trHeight w:val="403"/>
        </w:trPr>
        <w:tc>
          <w:tcPr>
            <w:tcW w:w="993" w:type="dxa"/>
            <w:vMerge w:val="restart"/>
          </w:tcPr>
          <w:p w:rsidR="00FE2475" w:rsidRPr="00FA1CEA" w:rsidRDefault="00FE2475" w:rsidP="00FE2475">
            <w:pPr>
              <w:pStyle w:val="a3"/>
              <w:tabs>
                <w:tab w:val="center" w:pos="4677"/>
                <w:tab w:val="right" w:pos="9355"/>
              </w:tabs>
              <w:ind w:left="0"/>
              <w:jc w:val="center"/>
              <w:rPr>
                <w:b/>
                <w:sz w:val="26"/>
                <w:szCs w:val="26"/>
              </w:rPr>
            </w:pPr>
          </w:p>
        </w:tc>
        <w:tc>
          <w:tcPr>
            <w:tcW w:w="7287"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Pr>
        <w:tc>
          <w:tcPr>
            <w:tcW w:w="993" w:type="dxa"/>
            <w:vMerge/>
          </w:tcPr>
          <w:p w:rsidR="00FE2475" w:rsidRPr="00FA1CEA" w:rsidRDefault="00FE2475" w:rsidP="00FE2475">
            <w:pPr>
              <w:pStyle w:val="a3"/>
              <w:tabs>
                <w:tab w:val="center" w:pos="4677"/>
                <w:tab w:val="right" w:pos="9355"/>
              </w:tabs>
              <w:ind w:left="0"/>
              <w:jc w:val="both"/>
              <w:rPr>
                <w:b/>
                <w:sz w:val="26"/>
                <w:szCs w:val="26"/>
              </w:rPr>
            </w:pPr>
          </w:p>
        </w:tc>
        <w:tc>
          <w:tcPr>
            <w:tcW w:w="7287"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Pr>
        <w:tc>
          <w:tcPr>
            <w:tcW w:w="8280" w:type="dxa"/>
            <w:gridSpan w:val="2"/>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2</w:t>
            </w:r>
          </w:p>
        </w:tc>
      </w:tr>
    </w:tbl>
    <w:p w:rsidR="00FE2475" w:rsidRPr="00FA1CEA" w:rsidRDefault="00FE2475" w:rsidP="00FE2475">
      <w:pPr>
        <w:pStyle w:val="a3"/>
        <w:ind w:left="0" w:firstLine="567"/>
        <w:jc w:val="both"/>
        <w:rPr>
          <w:sz w:val="26"/>
          <w:szCs w:val="26"/>
        </w:rPr>
      </w:pPr>
    </w:p>
    <w:p w:rsidR="00FE2475" w:rsidRPr="00FA1CEA" w:rsidRDefault="00FE2475" w:rsidP="00FE2475">
      <w:pPr>
        <w:pStyle w:val="af3"/>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Pr>
          <w:sz w:val="26"/>
          <w:szCs w:val="26"/>
        </w:rPr>
        <w:t xml:space="preserve"> </w:t>
      </w:r>
      <w:r>
        <w:rPr>
          <w:b/>
          <w:sz w:val="26"/>
          <w:szCs w:val="26"/>
        </w:rPr>
        <w:t>п</w:t>
      </w:r>
      <w:r w:rsidRPr="00FA1CEA">
        <w:rPr>
          <w:b/>
          <w:sz w:val="26"/>
          <w:szCs w:val="26"/>
        </w:rPr>
        <w:t>ересказ текста с включением приведённого высказывания</w:t>
      </w:r>
    </w:p>
    <w:p w:rsidR="00FE2475" w:rsidRPr="00FA1CEA" w:rsidRDefault="00FE2475" w:rsidP="00FE2475">
      <w:pPr>
        <w:pStyle w:val="a3"/>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FE2475" w:rsidRPr="00FA1CEA" w:rsidTr="00FE2475">
        <w:trPr>
          <w:cantSplit/>
        </w:trPr>
        <w:tc>
          <w:tcPr>
            <w:tcW w:w="1260"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w:t>
            </w:r>
          </w:p>
        </w:tc>
        <w:tc>
          <w:tcPr>
            <w:tcW w:w="7020"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Баллы</w:t>
            </w:r>
          </w:p>
        </w:tc>
      </w:tr>
      <w:tr w:rsidR="00FE2475" w:rsidRPr="00FA1CEA" w:rsidTr="00FE2475">
        <w:trPr>
          <w:cantSplit/>
          <w:trHeight w:val="334"/>
        </w:trPr>
        <w:tc>
          <w:tcPr>
            <w:tcW w:w="1260"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П1</w:t>
            </w:r>
          </w:p>
        </w:tc>
        <w:tc>
          <w:tcPr>
            <w:tcW w:w="7020" w:type="dxa"/>
          </w:tcPr>
          <w:p w:rsidR="00FE2475" w:rsidRPr="00FA1CEA" w:rsidRDefault="00FE2475" w:rsidP="00FE2475">
            <w:pPr>
              <w:pStyle w:val="a3"/>
              <w:tabs>
                <w:tab w:val="center" w:pos="4677"/>
                <w:tab w:val="right" w:pos="9355"/>
              </w:tabs>
              <w:ind w:left="0"/>
              <w:jc w:val="both"/>
              <w:rPr>
                <w:sz w:val="26"/>
                <w:szCs w:val="26"/>
              </w:rPr>
            </w:pPr>
            <w:r w:rsidRPr="00FA1CEA">
              <w:rPr>
                <w:b/>
                <w:sz w:val="26"/>
                <w:szCs w:val="26"/>
              </w:rPr>
              <w:t xml:space="preserve">Сохранение при пересказе </w:t>
            </w:r>
            <w:proofErr w:type="spellStart"/>
            <w:r w:rsidRPr="00FA1CEA">
              <w:rPr>
                <w:b/>
                <w:sz w:val="26"/>
                <w:szCs w:val="26"/>
              </w:rPr>
              <w:t>микротем</w:t>
            </w:r>
            <w:proofErr w:type="spellEnd"/>
            <w:r w:rsidRPr="00FA1CEA">
              <w:rPr>
                <w:b/>
                <w:sz w:val="26"/>
                <w:szCs w:val="26"/>
              </w:rPr>
              <w:t xml:space="preserve"> текста</w:t>
            </w:r>
          </w:p>
        </w:tc>
        <w:tc>
          <w:tcPr>
            <w:tcW w:w="1077" w:type="dxa"/>
          </w:tcPr>
          <w:p w:rsidR="00FE2475" w:rsidRPr="00FA1CEA" w:rsidRDefault="00FE2475" w:rsidP="00FE2475">
            <w:pPr>
              <w:pStyle w:val="a3"/>
              <w:tabs>
                <w:tab w:val="center" w:pos="4677"/>
                <w:tab w:val="right" w:pos="9355"/>
              </w:tabs>
              <w:ind w:left="0"/>
              <w:jc w:val="both"/>
              <w:rPr>
                <w:b/>
                <w:sz w:val="26"/>
                <w:szCs w:val="26"/>
              </w:rPr>
            </w:pPr>
          </w:p>
        </w:tc>
      </w:tr>
      <w:tr w:rsidR="00FE2475" w:rsidRPr="00FA1CEA" w:rsidTr="00FE2475">
        <w:trPr>
          <w:cantSplit/>
          <w:trHeight w:val="315"/>
        </w:trPr>
        <w:tc>
          <w:tcPr>
            <w:tcW w:w="1260" w:type="dxa"/>
            <w:vMerge w:val="restart"/>
          </w:tcPr>
          <w:p w:rsidR="00FE2475" w:rsidRPr="00FA1CEA" w:rsidRDefault="00FE2475" w:rsidP="00FE2475">
            <w:pPr>
              <w:pStyle w:val="a3"/>
              <w:tabs>
                <w:tab w:val="center" w:pos="4677"/>
                <w:tab w:val="right" w:pos="9355"/>
              </w:tabs>
              <w:ind w:left="0"/>
              <w:jc w:val="center"/>
              <w:rPr>
                <w:b/>
                <w:sz w:val="26"/>
                <w:szCs w:val="26"/>
              </w:rPr>
            </w:pPr>
          </w:p>
        </w:tc>
        <w:tc>
          <w:tcPr>
            <w:tcW w:w="7020"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 xml:space="preserve">Все основные </w:t>
            </w:r>
            <w:proofErr w:type="spellStart"/>
            <w:r w:rsidRPr="00FA1CEA">
              <w:rPr>
                <w:sz w:val="26"/>
                <w:szCs w:val="26"/>
              </w:rPr>
              <w:t>микротемы</w:t>
            </w:r>
            <w:proofErr w:type="spellEnd"/>
            <w:r w:rsidRPr="00FA1CEA">
              <w:rPr>
                <w:sz w:val="26"/>
                <w:szCs w:val="26"/>
              </w:rPr>
              <w:t xml:space="preserve"> исходного текста сохранены</w:t>
            </w:r>
          </w:p>
        </w:tc>
        <w:tc>
          <w:tcPr>
            <w:tcW w:w="1077" w:type="dxa"/>
          </w:tcPr>
          <w:p w:rsidR="00FE2475" w:rsidRPr="00FA1CEA" w:rsidRDefault="00FE2475" w:rsidP="00FE2475">
            <w:pPr>
              <w:pStyle w:val="a3"/>
              <w:tabs>
                <w:tab w:val="center" w:pos="4677"/>
                <w:tab w:val="right" w:pos="9355"/>
              </w:tabs>
              <w:ind w:left="0"/>
              <w:jc w:val="center"/>
              <w:rPr>
                <w:sz w:val="26"/>
                <w:szCs w:val="26"/>
              </w:rPr>
            </w:pPr>
            <w:r>
              <w:rPr>
                <w:sz w:val="26"/>
                <w:szCs w:val="26"/>
              </w:rPr>
              <w:t>2</w:t>
            </w:r>
          </w:p>
        </w:tc>
      </w:tr>
      <w:tr w:rsidR="00FE2475" w:rsidRPr="00FA1CEA" w:rsidTr="00FE2475">
        <w:trPr>
          <w:cantSplit/>
          <w:trHeight w:val="315"/>
        </w:trPr>
        <w:tc>
          <w:tcPr>
            <w:tcW w:w="1260" w:type="dxa"/>
            <w:vMerge/>
          </w:tcPr>
          <w:p w:rsidR="00FE2475" w:rsidRDefault="00FE2475" w:rsidP="00FE2475">
            <w:pPr>
              <w:pStyle w:val="a3"/>
              <w:tabs>
                <w:tab w:val="center" w:pos="4677"/>
                <w:tab w:val="right" w:pos="9355"/>
              </w:tabs>
              <w:ind w:left="0"/>
              <w:jc w:val="center"/>
              <w:rPr>
                <w:b/>
                <w:sz w:val="26"/>
                <w:szCs w:val="26"/>
              </w:rPr>
            </w:pPr>
          </w:p>
        </w:tc>
        <w:tc>
          <w:tcPr>
            <w:tcW w:w="7020" w:type="dxa"/>
          </w:tcPr>
          <w:p w:rsidR="00FE2475" w:rsidRPr="00FA1CEA" w:rsidRDefault="00FE2475" w:rsidP="00FE2475">
            <w:pPr>
              <w:pStyle w:val="a3"/>
              <w:tabs>
                <w:tab w:val="center" w:pos="4677"/>
                <w:tab w:val="right" w:pos="9355"/>
              </w:tabs>
              <w:ind w:left="0"/>
              <w:jc w:val="both"/>
              <w:rPr>
                <w:sz w:val="26"/>
                <w:szCs w:val="26"/>
              </w:rPr>
            </w:pPr>
            <w:r w:rsidRPr="002A368A">
              <w:rPr>
                <w:sz w:val="26"/>
                <w:szCs w:val="26"/>
              </w:rPr>
              <w:t xml:space="preserve">Упущена или добавлена одна </w:t>
            </w:r>
            <w:proofErr w:type="spellStart"/>
            <w:r w:rsidRPr="002A368A">
              <w:rPr>
                <w:sz w:val="26"/>
                <w:szCs w:val="26"/>
              </w:rPr>
              <w:t>микротема</w:t>
            </w:r>
            <w:proofErr w:type="spellEnd"/>
          </w:p>
        </w:tc>
        <w:tc>
          <w:tcPr>
            <w:tcW w:w="1077" w:type="dxa"/>
          </w:tcPr>
          <w:p w:rsidR="00FE2475" w:rsidRDefault="00FE2475" w:rsidP="00FE2475">
            <w:pPr>
              <w:pStyle w:val="a3"/>
              <w:tabs>
                <w:tab w:val="center" w:pos="4677"/>
                <w:tab w:val="right" w:pos="9355"/>
              </w:tabs>
              <w:ind w:left="0"/>
              <w:jc w:val="center"/>
              <w:rPr>
                <w:sz w:val="26"/>
                <w:szCs w:val="26"/>
              </w:rPr>
            </w:pPr>
            <w:r>
              <w:rPr>
                <w:sz w:val="26"/>
                <w:szCs w:val="26"/>
              </w:rPr>
              <w:t>1</w:t>
            </w:r>
          </w:p>
        </w:tc>
      </w:tr>
      <w:tr w:rsidR="00FE2475" w:rsidRPr="00FA1CEA" w:rsidTr="00FE2475">
        <w:trPr>
          <w:cantSplit/>
          <w:trHeight w:val="358"/>
        </w:trPr>
        <w:tc>
          <w:tcPr>
            <w:tcW w:w="1260" w:type="dxa"/>
            <w:vMerge/>
          </w:tcPr>
          <w:p w:rsidR="00FE2475" w:rsidRPr="00FA1CEA" w:rsidRDefault="00FE2475" w:rsidP="00FE2475">
            <w:pPr>
              <w:pStyle w:val="a3"/>
              <w:tabs>
                <w:tab w:val="center" w:pos="4677"/>
                <w:tab w:val="right" w:pos="9355"/>
              </w:tabs>
              <w:ind w:left="0"/>
              <w:jc w:val="both"/>
              <w:rPr>
                <w:b/>
                <w:sz w:val="26"/>
                <w:szCs w:val="26"/>
              </w:rPr>
            </w:pPr>
          </w:p>
        </w:tc>
        <w:tc>
          <w:tcPr>
            <w:tcW w:w="7020" w:type="dxa"/>
          </w:tcPr>
          <w:p w:rsidR="00FE2475" w:rsidRPr="00FA1CEA" w:rsidRDefault="00FE2475" w:rsidP="00FE2475">
            <w:pPr>
              <w:pStyle w:val="a3"/>
              <w:tabs>
                <w:tab w:val="center" w:pos="4677"/>
                <w:tab w:val="right" w:pos="9355"/>
              </w:tabs>
              <w:ind w:left="0"/>
              <w:jc w:val="both"/>
              <w:rPr>
                <w:sz w:val="26"/>
                <w:szCs w:val="26"/>
              </w:rPr>
            </w:pPr>
            <w:r>
              <w:rPr>
                <w:sz w:val="26"/>
                <w:szCs w:val="26"/>
              </w:rPr>
              <w:t>Упущены или добавлены</w:t>
            </w:r>
            <w:r w:rsidRPr="00FA1CEA">
              <w:rPr>
                <w:sz w:val="26"/>
                <w:szCs w:val="26"/>
              </w:rPr>
              <w:t xml:space="preserve"> </w:t>
            </w:r>
            <w:r>
              <w:rPr>
                <w:sz w:val="26"/>
                <w:szCs w:val="26"/>
              </w:rPr>
              <w:t>две и более</w:t>
            </w:r>
            <w:r w:rsidRPr="002A368A">
              <w:rPr>
                <w:sz w:val="26"/>
                <w:szCs w:val="26"/>
              </w:rPr>
              <w:t xml:space="preserve"> </w:t>
            </w:r>
            <w:proofErr w:type="spellStart"/>
            <w:r w:rsidRPr="002A368A">
              <w:rPr>
                <w:sz w:val="26"/>
                <w:szCs w:val="26"/>
              </w:rPr>
              <w:t>микротем</w:t>
            </w:r>
            <w:proofErr w:type="spellEnd"/>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Height w:val="358"/>
        </w:trPr>
        <w:tc>
          <w:tcPr>
            <w:tcW w:w="1260"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П2</w:t>
            </w:r>
          </w:p>
        </w:tc>
        <w:tc>
          <w:tcPr>
            <w:tcW w:w="7020" w:type="dxa"/>
          </w:tcPr>
          <w:p w:rsidR="00FE2475" w:rsidRPr="00FA1CEA" w:rsidRDefault="00FE2475" w:rsidP="00FE2475">
            <w:pPr>
              <w:pStyle w:val="a3"/>
              <w:tabs>
                <w:tab w:val="center" w:pos="4677"/>
                <w:tab w:val="right" w:pos="9355"/>
              </w:tabs>
              <w:ind w:left="0"/>
              <w:jc w:val="both"/>
              <w:rPr>
                <w:sz w:val="26"/>
                <w:szCs w:val="26"/>
              </w:rPr>
            </w:pPr>
            <w:r w:rsidRPr="00FA1CEA">
              <w:rPr>
                <w:b/>
                <w:sz w:val="26"/>
                <w:szCs w:val="26"/>
              </w:rPr>
              <w:t>Соблюдение фактологической точности при пересказе</w:t>
            </w:r>
          </w:p>
        </w:tc>
        <w:tc>
          <w:tcPr>
            <w:tcW w:w="1077"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cantSplit/>
          <w:trHeight w:val="358"/>
        </w:trPr>
        <w:tc>
          <w:tcPr>
            <w:tcW w:w="1260" w:type="dxa"/>
            <w:vMerge w:val="restart"/>
          </w:tcPr>
          <w:p w:rsidR="00FE2475" w:rsidRPr="00FA1CEA" w:rsidRDefault="00FE2475" w:rsidP="00FE2475">
            <w:pPr>
              <w:pStyle w:val="a3"/>
              <w:tabs>
                <w:tab w:val="center" w:pos="4677"/>
                <w:tab w:val="right" w:pos="9355"/>
              </w:tabs>
              <w:ind w:left="0"/>
              <w:jc w:val="both"/>
              <w:rPr>
                <w:b/>
                <w:sz w:val="26"/>
                <w:szCs w:val="26"/>
              </w:rPr>
            </w:pPr>
          </w:p>
        </w:tc>
        <w:tc>
          <w:tcPr>
            <w:tcW w:w="7020"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Фактических ошибок, связанных с пониманием текста, нет</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Height w:val="358"/>
        </w:trPr>
        <w:tc>
          <w:tcPr>
            <w:tcW w:w="1260" w:type="dxa"/>
            <w:vMerge/>
          </w:tcPr>
          <w:p w:rsidR="00FE2475" w:rsidRPr="00FA1CEA" w:rsidRDefault="00FE2475" w:rsidP="00FE2475">
            <w:pPr>
              <w:pStyle w:val="a3"/>
              <w:tabs>
                <w:tab w:val="center" w:pos="4677"/>
                <w:tab w:val="right" w:pos="9355"/>
              </w:tabs>
              <w:ind w:left="0"/>
              <w:jc w:val="both"/>
              <w:rPr>
                <w:b/>
                <w:sz w:val="26"/>
                <w:szCs w:val="26"/>
              </w:rPr>
            </w:pPr>
          </w:p>
        </w:tc>
        <w:tc>
          <w:tcPr>
            <w:tcW w:w="7020"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Допущены фактические ошибки (одна и</w:t>
            </w:r>
            <w:r>
              <w:rPr>
                <w:sz w:val="26"/>
                <w:szCs w:val="26"/>
              </w:rPr>
              <w:t>ли</w:t>
            </w:r>
            <w:r w:rsidRPr="00FA1CEA">
              <w:rPr>
                <w:sz w:val="26"/>
                <w:szCs w:val="26"/>
              </w:rPr>
              <w:t xml:space="preserve"> более)</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Height w:val="411"/>
        </w:trPr>
        <w:tc>
          <w:tcPr>
            <w:tcW w:w="1260"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П3</w:t>
            </w:r>
          </w:p>
        </w:tc>
        <w:tc>
          <w:tcPr>
            <w:tcW w:w="7020" w:type="dxa"/>
          </w:tcPr>
          <w:p w:rsidR="00FE2475" w:rsidRPr="00FA1CEA" w:rsidRDefault="00FE2475" w:rsidP="00FE2475">
            <w:pPr>
              <w:pStyle w:val="a3"/>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cantSplit/>
          <w:trHeight w:val="352"/>
        </w:trPr>
        <w:tc>
          <w:tcPr>
            <w:tcW w:w="1260" w:type="dxa"/>
            <w:vMerge w:val="restart"/>
          </w:tcPr>
          <w:p w:rsidR="00FE2475" w:rsidRPr="00FA1CEA" w:rsidRDefault="00FE2475" w:rsidP="00FE2475">
            <w:pPr>
              <w:pStyle w:val="a3"/>
              <w:tabs>
                <w:tab w:val="center" w:pos="4677"/>
                <w:tab w:val="right" w:pos="9355"/>
              </w:tabs>
              <w:ind w:left="0"/>
              <w:jc w:val="center"/>
              <w:rPr>
                <w:b/>
                <w:sz w:val="26"/>
                <w:szCs w:val="26"/>
              </w:rPr>
            </w:pPr>
          </w:p>
          <w:p w:rsidR="00FE2475" w:rsidRPr="00FA1CEA" w:rsidRDefault="00FE2475" w:rsidP="00FE2475">
            <w:pPr>
              <w:pStyle w:val="a3"/>
              <w:tabs>
                <w:tab w:val="center" w:pos="4677"/>
                <w:tab w:val="right" w:pos="9355"/>
              </w:tabs>
              <w:ind w:left="0"/>
              <w:jc w:val="center"/>
              <w:rPr>
                <w:b/>
                <w:sz w:val="26"/>
                <w:szCs w:val="26"/>
              </w:rPr>
            </w:pPr>
          </w:p>
        </w:tc>
        <w:tc>
          <w:tcPr>
            <w:tcW w:w="7020"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Pr>
        <w:tc>
          <w:tcPr>
            <w:tcW w:w="1260" w:type="dxa"/>
            <w:vMerge/>
          </w:tcPr>
          <w:p w:rsidR="00FE2475" w:rsidRPr="00FA1CEA" w:rsidRDefault="00FE2475" w:rsidP="00FE2475">
            <w:pPr>
              <w:pStyle w:val="a3"/>
              <w:tabs>
                <w:tab w:val="center" w:pos="4677"/>
                <w:tab w:val="right" w:pos="9355"/>
              </w:tabs>
              <w:ind w:left="0"/>
              <w:jc w:val="both"/>
              <w:rPr>
                <w:b/>
                <w:sz w:val="26"/>
                <w:szCs w:val="26"/>
              </w:rPr>
            </w:pPr>
          </w:p>
        </w:tc>
        <w:tc>
          <w:tcPr>
            <w:tcW w:w="7020"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FE2475" w:rsidRPr="00FA1CEA" w:rsidRDefault="00FE2475" w:rsidP="00FE2475">
            <w:pPr>
              <w:pStyle w:val="a3"/>
              <w:tabs>
                <w:tab w:val="center" w:pos="4677"/>
                <w:tab w:val="right" w:pos="9355"/>
              </w:tabs>
              <w:ind w:left="0"/>
              <w:jc w:val="both"/>
              <w:rPr>
                <w:sz w:val="26"/>
                <w:szCs w:val="26"/>
              </w:rPr>
            </w:pPr>
            <w:r w:rsidRPr="00FA1CEA">
              <w:rPr>
                <w:sz w:val="26"/>
                <w:szCs w:val="26"/>
              </w:rPr>
              <w:t>или</w:t>
            </w:r>
          </w:p>
          <w:p w:rsidR="00FE2475" w:rsidRPr="00FA1CEA" w:rsidRDefault="00FE2475" w:rsidP="00FE2475">
            <w:pPr>
              <w:pStyle w:val="a3"/>
              <w:tabs>
                <w:tab w:val="center" w:pos="4677"/>
                <w:tab w:val="right" w:pos="9355"/>
              </w:tabs>
              <w:ind w:left="0"/>
              <w:jc w:val="both"/>
              <w:rPr>
                <w:sz w:val="26"/>
                <w:szCs w:val="26"/>
              </w:rPr>
            </w:pPr>
            <w:r w:rsidRPr="00FA1CEA">
              <w:rPr>
                <w:sz w:val="26"/>
                <w:szCs w:val="26"/>
              </w:rPr>
              <w:t>приведённое высказывание не включено в текст во время пересказа</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Pr>
        <w:tc>
          <w:tcPr>
            <w:tcW w:w="1260"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П4</w:t>
            </w:r>
          </w:p>
        </w:tc>
        <w:tc>
          <w:tcPr>
            <w:tcW w:w="7020" w:type="dxa"/>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cantSplit/>
        </w:trPr>
        <w:tc>
          <w:tcPr>
            <w:tcW w:w="1260" w:type="dxa"/>
            <w:vMerge w:val="restart"/>
          </w:tcPr>
          <w:p w:rsidR="00FE2475" w:rsidRPr="00FA1CEA" w:rsidRDefault="00FE2475" w:rsidP="00FE2475">
            <w:pPr>
              <w:pStyle w:val="a3"/>
              <w:tabs>
                <w:tab w:val="center" w:pos="4677"/>
                <w:tab w:val="right" w:pos="9355"/>
              </w:tabs>
              <w:ind w:left="0"/>
              <w:jc w:val="both"/>
              <w:rPr>
                <w:b/>
                <w:sz w:val="26"/>
                <w:szCs w:val="26"/>
              </w:rPr>
            </w:pPr>
          </w:p>
        </w:tc>
        <w:tc>
          <w:tcPr>
            <w:tcW w:w="7020"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Ошибок нет</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Pr>
        <w:tc>
          <w:tcPr>
            <w:tcW w:w="1260" w:type="dxa"/>
            <w:vMerge/>
          </w:tcPr>
          <w:p w:rsidR="00FE2475" w:rsidRPr="00FA1CEA" w:rsidRDefault="00FE2475" w:rsidP="00FE2475">
            <w:pPr>
              <w:pStyle w:val="a3"/>
              <w:tabs>
                <w:tab w:val="center" w:pos="4677"/>
                <w:tab w:val="right" w:pos="9355"/>
              </w:tabs>
              <w:ind w:left="0"/>
              <w:jc w:val="both"/>
              <w:rPr>
                <w:b/>
                <w:sz w:val="26"/>
                <w:szCs w:val="26"/>
              </w:rPr>
            </w:pPr>
          </w:p>
        </w:tc>
        <w:tc>
          <w:tcPr>
            <w:tcW w:w="7020"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Pr>
        <w:tc>
          <w:tcPr>
            <w:tcW w:w="8280" w:type="dxa"/>
            <w:gridSpan w:val="2"/>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FE2475" w:rsidRPr="00FA1CEA" w:rsidRDefault="00FE2475" w:rsidP="00FE2475">
            <w:pPr>
              <w:pStyle w:val="a3"/>
              <w:tabs>
                <w:tab w:val="center" w:pos="4677"/>
                <w:tab w:val="right" w:pos="9355"/>
              </w:tabs>
              <w:ind w:left="0"/>
              <w:jc w:val="center"/>
              <w:rPr>
                <w:b/>
                <w:sz w:val="26"/>
                <w:szCs w:val="26"/>
              </w:rPr>
            </w:pPr>
            <w:r>
              <w:rPr>
                <w:b/>
                <w:sz w:val="26"/>
                <w:szCs w:val="26"/>
              </w:rPr>
              <w:t>5</w:t>
            </w:r>
          </w:p>
        </w:tc>
      </w:tr>
    </w:tbl>
    <w:p w:rsidR="00FE2475" w:rsidRDefault="00FE2475" w:rsidP="00FE2475">
      <w:pPr>
        <w:pStyle w:val="a3"/>
        <w:tabs>
          <w:tab w:val="left" w:pos="7380"/>
        </w:tabs>
        <w:ind w:left="0" w:right="849" w:firstLine="567"/>
        <w:jc w:val="both"/>
        <w:rPr>
          <w:b/>
          <w:sz w:val="22"/>
          <w:szCs w:val="26"/>
        </w:rPr>
      </w:pPr>
    </w:p>
    <w:p w:rsidR="00FE2475" w:rsidRPr="00D56990" w:rsidRDefault="00FE2475" w:rsidP="00FE2475">
      <w:pPr>
        <w:pStyle w:val="a3"/>
        <w:tabs>
          <w:tab w:val="left" w:pos="7380"/>
        </w:tabs>
        <w:ind w:left="0" w:right="849" w:firstLine="567"/>
        <w:jc w:val="both"/>
        <w:rPr>
          <w:b/>
          <w:sz w:val="24"/>
          <w:szCs w:val="24"/>
        </w:rPr>
      </w:pPr>
      <w:r w:rsidRPr="00D56990">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FE2475" w:rsidRPr="00FA1CEA" w:rsidRDefault="00FE2475" w:rsidP="00FE2475">
      <w:pPr>
        <w:pStyle w:val="a3"/>
        <w:tabs>
          <w:tab w:val="left" w:pos="7380"/>
        </w:tabs>
        <w:ind w:left="0" w:firstLine="567"/>
        <w:jc w:val="right"/>
        <w:rPr>
          <w:i/>
          <w:sz w:val="26"/>
          <w:szCs w:val="26"/>
        </w:rPr>
      </w:pPr>
    </w:p>
    <w:p w:rsidR="00FE2475" w:rsidRPr="00FA1CEA" w:rsidRDefault="00FE2475" w:rsidP="00FE2475">
      <w:pPr>
        <w:pStyle w:val="a3"/>
        <w:tabs>
          <w:tab w:val="left" w:pos="7088"/>
        </w:tabs>
        <w:ind w:left="0" w:right="849" w:firstLine="567"/>
        <w:jc w:val="right"/>
        <w:rPr>
          <w:i/>
          <w:sz w:val="26"/>
          <w:szCs w:val="26"/>
        </w:rPr>
      </w:pPr>
      <w:r w:rsidRPr="00FA1CEA">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FE2475" w:rsidRPr="00FA1CEA" w:rsidTr="00FE2475">
        <w:trPr>
          <w:cantSplit/>
        </w:trPr>
        <w:tc>
          <w:tcPr>
            <w:tcW w:w="1260"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w:t>
            </w:r>
          </w:p>
        </w:tc>
        <w:tc>
          <w:tcPr>
            <w:tcW w:w="7013"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1 и 2 (Р1)*</w:t>
            </w:r>
          </w:p>
        </w:tc>
        <w:tc>
          <w:tcPr>
            <w:tcW w:w="1084" w:type="dxa"/>
            <w:gridSpan w:val="2"/>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Баллы</w:t>
            </w:r>
          </w:p>
        </w:tc>
      </w:tr>
      <w:tr w:rsidR="00FE2475" w:rsidRPr="00FA1CEA" w:rsidTr="00FE2475">
        <w:trPr>
          <w:cantSplit/>
          <w:trHeight w:val="334"/>
        </w:trPr>
        <w:tc>
          <w:tcPr>
            <w:tcW w:w="1260"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Г</w:t>
            </w:r>
          </w:p>
        </w:tc>
        <w:tc>
          <w:tcPr>
            <w:tcW w:w="7020" w:type="dxa"/>
            <w:gridSpan w:val="2"/>
          </w:tcPr>
          <w:p w:rsidR="00FE2475" w:rsidRPr="00FA1CEA" w:rsidRDefault="00FE2475" w:rsidP="00FE2475">
            <w:pPr>
              <w:pStyle w:val="a3"/>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077" w:type="dxa"/>
          </w:tcPr>
          <w:p w:rsidR="00FE2475" w:rsidRPr="00FA1CEA" w:rsidRDefault="00FE2475" w:rsidP="00FE2475">
            <w:pPr>
              <w:pStyle w:val="a3"/>
              <w:tabs>
                <w:tab w:val="center" w:pos="4677"/>
                <w:tab w:val="right" w:pos="9355"/>
              </w:tabs>
              <w:ind w:left="0"/>
              <w:jc w:val="both"/>
              <w:rPr>
                <w:b/>
                <w:sz w:val="26"/>
                <w:szCs w:val="26"/>
              </w:rPr>
            </w:pPr>
          </w:p>
        </w:tc>
      </w:tr>
      <w:tr w:rsidR="00FE2475" w:rsidRPr="00FA1CEA" w:rsidTr="00FE2475">
        <w:trPr>
          <w:cantSplit/>
          <w:trHeight w:val="278"/>
        </w:trPr>
        <w:tc>
          <w:tcPr>
            <w:tcW w:w="1260" w:type="dxa"/>
            <w:vMerge w:val="restart"/>
          </w:tcPr>
          <w:p w:rsidR="00FE2475" w:rsidRPr="00FA1CEA" w:rsidRDefault="00FE2475" w:rsidP="00FE2475">
            <w:pPr>
              <w:pStyle w:val="a3"/>
              <w:tabs>
                <w:tab w:val="center" w:pos="4677"/>
                <w:tab w:val="right" w:pos="9355"/>
              </w:tabs>
              <w:ind w:left="0"/>
              <w:jc w:val="center"/>
              <w:rPr>
                <w:b/>
                <w:sz w:val="26"/>
                <w:szCs w:val="26"/>
              </w:rPr>
            </w:pPr>
          </w:p>
        </w:tc>
        <w:tc>
          <w:tcPr>
            <w:tcW w:w="7020" w:type="dxa"/>
            <w:gridSpan w:val="2"/>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Грамматических ошибок нет</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Height w:val="358"/>
        </w:trPr>
        <w:tc>
          <w:tcPr>
            <w:tcW w:w="1260" w:type="dxa"/>
            <w:vMerge/>
          </w:tcPr>
          <w:p w:rsidR="00FE2475" w:rsidRPr="00FA1CEA" w:rsidRDefault="00FE2475" w:rsidP="00FE2475">
            <w:pPr>
              <w:pStyle w:val="a3"/>
              <w:tabs>
                <w:tab w:val="center" w:pos="4677"/>
                <w:tab w:val="right" w:pos="9355"/>
              </w:tabs>
              <w:ind w:left="0"/>
              <w:jc w:val="both"/>
              <w:rPr>
                <w:b/>
                <w:sz w:val="26"/>
                <w:szCs w:val="26"/>
              </w:rPr>
            </w:pPr>
          </w:p>
        </w:tc>
        <w:tc>
          <w:tcPr>
            <w:tcW w:w="7020" w:type="dxa"/>
            <w:gridSpan w:val="2"/>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Height w:val="311"/>
        </w:trPr>
        <w:tc>
          <w:tcPr>
            <w:tcW w:w="1260"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О</w:t>
            </w:r>
          </w:p>
        </w:tc>
        <w:tc>
          <w:tcPr>
            <w:tcW w:w="7020" w:type="dxa"/>
            <w:gridSpan w:val="2"/>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Соблюдение орфоэпических норм</w:t>
            </w:r>
          </w:p>
        </w:tc>
        <w:tc>
          <w:tcPr>
            <w:tcW w:w="1077"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cantSplit/>
          <w:trHeight w:val="358"/>
        </w:trPr>
        <w:tc>
          <w:tcPr>
            <w:tcW w:w="1260" w:type="dxa"/>
            <w:vMerge w:val="restart"/>
          </w:tcPr>
          <w:p w:rsidR="00FE2475" w:rsidRPr="00FA1CEA" w:rsidRDefault="00FE2475" w:rsidP="00FE2475">
            <w:pPr>
              <w:pStyle w:val="a3"/>
              <w:tabs>
                <w:tab w:val="center" w:pos="4677"/>
                <w:tab w:val="right" w:pos="9355"/>
              </w:tabs>
              <w:ind w:left="0"/>
              <w:jc w:val="both"/>
              <w:rPr>
                <w:b/>
                <w:sz w:val="26"/>
                <w:szCs w:val="26"/>
              </w:rPr>
            </w:pPr>
          </w:p>
        </w:tc>
        <w:tc>
          <w:tcPr>
            <w:tcW w:w="7020" w:type="dxa"/>
            <w:gridSpan w:val="2"/>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Орфоэпических ошибок нет,</w:t>
            </w:r>
          </w:p>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или</w:t>
            </w:r>
          </w:p>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w:t>
            </w:r>
            <w:r>
              <w:rPr>
                <w:sz w:val="26"/>
                <w:szCs w:val="26"/>
              </w:rPr>
              <w:t>а</w:t>
            </w:r>
            <w:r w:rsidRPr="00FA1CEA">
              <w:rPr>
                <w:sz w:val="26"/>
                <w:szCs w:val="26"/>
              </w:rPr>
              <w:t xml:space="preserve"> </w:t>
            </w:r>
            <w:r>
              <w:rPr>
                <w:sz w:val="26"/>
                <w:szCs w:val="26"/>
              </w:rPr>
              <w:t>одна</w:t>
            </w:r>
            <w:r w:rsidRPr="00FA1CEA">
              <w:rPr>
                <w:sz w:val="26"/>
                <w:szCs w:val="26"/>
              </w:rPr>
              <w:t xml:space="preserve"> орфоэпическ</w:t>
            </w:r>
            <w:r>
              <w:rPr>
                <w:sz w:val="26"/>
                <w:szCs w:val="26"/>
              </w:rPr>
              <w:t>ая</w:t>
            </w:r>
            <w:r w:rsidRPr="00FA1CEA">
              <w:rPr>
                <w:sz w:val="26"/>
                <w:szCs w:val="26"/>
              </w:rPr>
              <w:t xml:space="preserve"> ошибк</w:t>
            </w:r>
            <w:r>
              <w:rPr>
                <w:sz w:val="26"/>
                <w:szCs w:val="26"/>
              </w:rPr>
              <w:t>а</w:t>
            </w:r>
            <w:r w:rsidRPr="00FA1CEA">
              <w:rPr>
                <w:sz w:val="26"/>
                <w:szCs w:val="26"/>
              </w:rPr>
              <w:t xml:space="preserve"> (исключая слово в тексте с поставленным ударением)</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Height w:val="358"/>
        </w:trPr>
        <w:tc>
          <w:tcPr>
            <w:tcW w:w="1260" w:type="dxa"/>
            <w:vMerge/>
          </w:tcPr>
          <w:p w:rsidR="00FE2475" w:rsidRPr="00FA1CEA" w:rsidRDefault="00FE2475" w:rsidP="00FE2475">
            <w:pPr>
              <w:pStyle w:val="a3"/>
              <w:tabs>
                <w:tab w:val="center" w:pos="4677"/>
                <w:tab w:val="right" w:pos="9355"/>
              </w:tabs>
              <w:ind w:left="0"/>
              <w:jc w:val="both"/>
              <w:rPr>
                <w:b/>
                <w:sz w:val="26"/>
                <w:szCs w:val="26"/>
              </w:rPr>
            </w:pPr>
          </w:p>
        </w:tc>
        <w:tc>
          <w:tcPr>
            <w:tcW w:w="7020" w:type="dxa"/>
            <w:gridSpan w:val="2"/>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 xml:space="preserve">Допущены </w:t>
            </w:r>
            <w:r>
              <w:rPr>
                <w:sz w:val="26"/>
                <w:szCs w:val="26"/>
              </w:rPr>
              <w:t xml:space="preserve">две или более </w:t>
            </w:r>
            <w:r w:rsidRPr="00FA1CEA">
              <w:rPr>
                <w:sz w:val="26"/>
                <w:szCs w:val="26"/>
              </w:rPr>
              <w:t>орфоэпически</w:t>
            </w:r>
            <w:r>
              <w:rPr>
                <w:sz w:val="26"/>
                <w:szCs w:val="26"/>
              </w:rPr>
              <w:t>х</w:t>
            </w:r>
            <w:r w:rsidRPr="00FA1CEA">
              <w:rPr>
                <w:sz w:val="26"/>
                <w:szCs w:val="26"/>
              </w:rPr>
              <w:t xml:space="preserve"> ошиб</w:t>
            </w:r>
            <w:r>
              <w:rPr>
                <w:sz w:val="26"/>
                <w:szCs w:val="26"/>
              </w:rPr>
              <w:t>ок</w:t>
            </w:r>
            <w:r w:rsidRPr="00FA1CEA">
              <w:rPr>
                <w:sz w:val="26"/>
                <w:szCs w:val="26"/>
              </w:rPr>
              <w:t xml:space="preserve"> </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Height w:val="248"/>
        </w:trPr>
        <w:tc>
          <w:tcPr>
            <w:tcW w:w="1260"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Р</w:t>
            </w:r>
          </w:p>
        </w:tc>
        <w:tc>
          <w:tcPr>
            <w:tcW w:w="7020" w:type="dxa"/>
            <w:gridSpan w:val="2"/>
          </w:tcPr>
          <w:p w:rsidR="00FE2475" w:rsidRPr="00FA1CEA" w:rsidRDefault="00FE2475" w:rsidP="00FE2475">
            <w:pPr>
              <w:pStyle w:val="ad"/>
              <w:rPr>
                <w:b/>
                <w:bCs/>
                <w:sz w:val="26"/>
                <w:szCs w:val="26"/>
              </w:rPr>
            </w:pPr>
            <w:r w:rsidRPr="00FA1CEA">
              <w:rPr>
                <w:b/>
                <w:bCs/>
                <w:sz w:val="26"/>
                <w:szCs w:val="26"/>
              </w:rPr>
              <w:t>Соблюдение речевых норм</w:t>
            </w:r>
          </w:p>
        </w:tc>
        <w:tc>
          <w:tcPr>
            <w:tcW w:w="1077"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cantSplit/>
          <w:trHeight w:val="352"/>
        </w:trPr>
        <w:tc>
          <w:tcPr>
            <w:tcW w:w="1260" w:type="dxa"/>
            <w:vMerge w:val="restart"/>
          </w:tcPr>
          <w:p w:rsidR="00FE2475" w:rsidRPr="00FA1CEA" w:rsidRDefault="00FE2475" w:rsidP="00FE2475">
            <w:pPr>
              <w:pStyle w:val="a3"/>
              <w:tabs>
                <w:tab w:val="center" w:pos="4677"/>
                <w:tab w:val="right" w:pos="9355"/>
              </w:tabs>
              <w:ind w:left="0"/>
              <w:jc w:val="center"/>
              <w:rPr>
                <w:b/>
                <w:sz w:val="26"/>
                <w:szCs w:val="26"/>
              </w:rPr>
            </w:pPr>
          </w:p>
          <w:p w:rsidR="00FE2475" w:rsidRPr="00FA1CEA" w:rsidRDefault="00FE2475" w:rsidP="00FE2475">
            <w:pPr>
              <w:pStyle w:val="a3"/>
              <w:tabs>
                <w:tab w:val="center" w:pos="4677"/>
                <w:tab w:val="right" w:pos="9355"/>
              </w:tabs>
              <w:ind w:left="0"/>
              <w:jc w:val="center"/>
              <w:rPr>
                <w:b/>
                <w:sz w:val="26"/>
                <w:szCs w:val="26"/>
              </w:rPr>
            </w:pPr>
          </w:p>
        </w:tc>
        <w:tc>
          <w:tcPr>
            <w:tcW w:w="7020" w:type="dxa"/>
            <w:gridSpan w:val="2"/>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 xml:space="preserve">Речевых ошибок нет, </w:t>
            </w:r>
          </w:p>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или</w:t>
            </w:r>
          </w:p>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Pr>
        <w:tc>
          <w:tcPr>
            <w:tcW w:w="1260" w:type="dxa"/>
            <w:vMerge/>
          </w:tcPr>
          <w:p w:rsidR="00FE2475" w:rsidRPr="00FA1CEA" w:rsidRDefault="00FE2475" w:rsidP="00FE2475">
            <w:pPr>
              <w:pStyle w:val="a3"/>
              <w:tabs>
                <w:tab w:val="center" w:pos="4677"/>
                <w:tab w:val="right" w:pos="9355"/>
              </w:tabs>
              <w:ind w:left="0"/>
              <w:jc w:val="both"/>
              <w:rPr>
                <w:b/>
                <w:sz w:val="26"/>
                <w:szCs w:val="26"/>
              </w:rPr>
            </w:pPr>
          </w:p>
        </w:tc>
        <w:tc>
          <w:tcPr>
            <w:tcW w:w="7020" w:type="dxa"/>
            <w:gridSpan w:val="2"/>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Pr>
        <w:tc>
          <w:tcPr>
            <w:tcW w:w="1260"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Иск.</w:t>
            </w:r>
          </w:p>
        </w:tc>
        <w:tc>
          <w:tcPr>
            <w:tcW w:w="7020" w:type="dxa"/>
            <w:gridSpan w:val="2"/>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Искажения слов</w:t>
            </w:r>
          </w:p>
        </w:tc>
        <w:tc>
          <w:tcPr>
            <w:tcW w:w="1077"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cantSplit/>
        </w:trPr>
        <w:tc>
          <w:tcPr>
            <w:tcW w:w="1260" w:type="dxa"/>
            <w:vMerge w:val="restart"/>
          </w:tcPr>
          <w:p w:rsidR="00FE2475" w:rsidRPr="00FA1CEA" w:rsidRDefault="00FE2475" w:rsidP="00FE2475">
            <w:pPr>
              <w:pStyle w:val="a3"/>
              <w:tabs>
                <w:tab w:val="center" w:pos="4677"/>
                <w:tab w:val="right" w:pos="9355"/>
              </w:tabs>
              <w:ind w:left="0"/>
              <w:jc w:val="both"/>
              <w:rPr>
                <w:b/>
                <w:sz w:val="26"/>
                <w:szCs w:val="26"/>
              </w:rPr>
            </w:pPr>
          </w:p>
        </w:tc>
        <w:tc>
          <w:tcPr>
            <w:tcW w:w="7020" w:type="dxa"/>
            <w:gridSpan w:val="2"/>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Искажений слов нет</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Pr>
        <w:tc>
          <w:tcPr>
            <w:tcW w:w="1260" w:type="dxa"/>
            <w:vMerge/>
          </w:tcPr>
          <w:p w:rsidR="00FE2475" w:rsidRPr="00FA1CEA" w:rsidRDefault="00FE2475" w:rsidP="00FE2475">
            <w:pPr>
              <w:pStyle w:val="a3"/>
              <w:tabs>
                <w:tab w:val="center" w:pos="4677"/>
                <w:tab w:val="right" w:pos="9355"/>
              </w:tabs>
              <w:ind w:left="0"/>
              <w:jc w:val="both"/>
              <w:rPr>
                <w:b/>
                <w:sz w:val="26"/>
                <w:szCs w:val="26"/>
              </w:rPr>
            </w:pPr>
          </w:p>
        </w:tc>
        <w:tc>
          <w:tcPr>
            <w:tcW w:w="7020" w:type="dxa"/>
            <w:gridSpan w:val="2"/>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Допущены искажения слов (одно и</w:t>
            </w:r>
            <w:r>
              <w:rPr>
                <w:sz w:val="26"/>
                <w:szCs w:val="26"/>
              </w:rPr>
              <w:t>ли</w:t>
            </w:r>
            <w:r w:rsidRPr="00FA1CEA">
              <w:rPr>
                <w:sz w:val="26"/>
                <w:szCs w:val="26"/>
              </w:rPr>
              <w:t xml:space="preserve"> более)</w:t>
            </w:r>
          </w:p>
        </w:tc>
        <w:tc>
          <w:tcPr>
            <w:tcW w:w="1077"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Pr>
        <w:tc>
          <w:tcPr>
            <w:tcW w:w="8280" w:type="dxa"/>
            <w:gridSpan w:val="3"/>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4</w:t>
            </w:r>
          </w:p>
        </w:tc>
      </w:tr>
    </w:tbl>
    <w:p w:rsidR="00FE2475" w:rsidRDefault="00FE2475" w:rsidP="00FE2475">
      <w:pPr>
        <w:ind w:firstLine="720"/>
      </w:pPr>
    </w:p>
    <w:p w:rsidR="00FE2475" w:rsidRPr="00D56990" w:rsidRDefault="00FE2475" w:rsidP="00FE2475">
      <w:pPr>
        <w:ind w:right="849"/>
        <w:jc w:val="both"/>
        <w:rPr>
          <w:b/>
          <w:sz w:val="24"/>
        </w:rPr>
      </w:pPr>
      <w:r w:rsidRPr="00D56990">
        <w:rPr>
          <w:b/>
          <w:sz w:val="24"/>
        </w:rPr>
        <w:t>* Если участник</w:t>
      </w:r>
      <w:r>
        <w:rPr>
          <w:b/>
          <w:sz w:val="24"/>
        </w:rPr>
        <w:t xml:space="preserve"> итогового</w:t>
      </w:r>
      <w:r w:rsidRPr="00D56990">
        <w:rPr>
          <w:b/>
          <w:sz w:val="24"/>
        </w:rPr>
        <w:t xml:space="preserve">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FE2475" w:rsidRPr="00FA1CEA" w:rsidRDefault="00FE2475" w:rsidP="00FE2475">
      <w:pPr>
        <w:ind w:firstLine="720"/>
      </w:pPr>
    </w:p>
    <w:p w:rsidR="00FE2475" w:rsidRPr="00FA1CEA" w:rsidRDefault="00FE2475" w:rsidP="00FE2475">
      <w:pPr>
        <w:pStyle w:val="a3"/>
        <w:ind w:left="0" w:firstLine="567"/>
        <w:jc w:val="both"/>
        <w:rPr>
          <w:i/>
          <w:sz w:val="2"/>
          <w:szCs w:val="2"/>
        </w:rPr>
      </w:pPr>
    </w:p>
    <w:p w:rsidR="00FE2475" w:rsidRPr="00D56990" w:rsidRDefault="00FE2475" w:rsidP="00FE2475">
      <w:pPr>
        <w:pStyle w:val="a3"/>
        <w:ind w:left="0" w:right="849"/>
        <w:jc w:val="both"/>
        <w:rPr>
          <w:b/>
          <w:sz w:val="24"/>
          <w:szCs w:val="26"/>
        </w:rPr>
      </w:pPr>
      <w:r w:rsidRPr="00D56990">
        <w:rPr>
          <w:b/>
          <w:sz w:val="24"/>
          <w:szCs w:val="26"/>
        </w:rPr>
        <w:t xml:space="preserve">Максимальное количество баллов за работу с текстом (задания 1 </w:t>
      </w:r>
      <w:r w:rsidRPr="00D56990">
        <w:rPr>
          <w:b/>
          <w:sz w:val="24"/>
          <w:szCs w:val="26"/>
        </w:rPr>
        <w:br/>
        <w:t>и 2) – 11.</w:t>
      </w:r>
    </w:p>
    <w:p w:rsidR="00FE2475" w:rsidRPr="00FA1CEA" w:rsidRDefault="00FE2475" w:rsidP="00FE2475">
      <w:pPr>
        <w:pStyle w:val="af3"/>
        <w:spacing w:before="0" w:beforeAutospacing="0" w:after="0" w:afterAutospacing="0"/>
        <w:jc w:val="both"/>
        <w:rPr>
          <w:b/>
          <w:sz w:val="28"/>
          <w:szCs w:val="28"/>
        </w:rPr>
      </w:pPr>
    </w:p>
    <w:p w:rsidR="00FE2475" w:rsidRPr="00FA1CEA" w:rsidRDefault="00FE2475" w:rsidP="00FE2475">
      <w:pPr>
        <w:pStyle w:val="af3"/>
        <w:spacing w:before="0" w:beforeAutospacing="0" w:after="0" w:afterAutospacing="0"/>
        <w:jc w:val="both"/>
        <w:rPr>
          <w:b/>
          <w:sz w:val="28"/>
          <w:szCs w:val="28"/>
        </w:rPr>
      </w:pPr>
      <w:r w:rsidRPr="00FA1CEA">
        <w:rPr>
          <w:b/>
          <w:sz w:val="28"/>
          <w:szCs w:val="28"/>
        </w:rPr>
        <w:t>Задание 3. Монологическое высказывание</w:t>
      </w:r>
    </w:p>
    <w:p w:rsidR="00FE2475" w:rsidRPr="00FA1CEA" w:rsidRDefault="00FE2475" w:rsidP="00FE2475">
      <w:pPr>
        <w:pStyle w:val="a3"/>
        <w:tabs>
          <w:tab w:val="left" w:pos="7088"/>
        </w:tabs>
        <w:ind w:left="0" w:right="849" w:firstLine="567"/>
        <w:jc w:val="right"/>
        <w:rPr>
          <w:i/>
          <w:sz w:val="26"/>
          <w:szCs w:val="26"/>
        </w:rPr>
      </w:pPr>
      <w:r w:rsidRPr="00FA1CEA">
        <w:rPr>
          <w:i/>
          <w:sz w:val="26"/>
          <w:szCs w:val="26"/>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6650"/>
        <w:gridCol w:w="1094"/>
      </w:tblGrid>
      <w:tr w:rsidR="00FE2475" w:rsidRPr="00FA1CEA" w:rsidTr="00FE2475">
        <w:trPr>
          <w:cantSplit/>
          <w:trHeight w:val="20"/>
        </w:trPr>
        <w:tc>
          <w:tcPr>
            <w:tcW w:w="1276" w:type="dxa"/>
          </w:tcPr>
          <w:p w:rsidR="00FE2475" w:rsidRPr="00FA1CEA" w:rsidRDefault="00FE2475" w:rsidP="00FE2475">
            <w:pPr>
              <w:jc w:val="center"/>
              <w:rPr>
                <w:b/>
                <w:sz w:val="26"/>
                <w:szCs w:val="26"/>
              </w:rPr>
            </w:pPr>
            <w:r w:rsidRPr="00FA1CEA">
              <w:rPr>
                <w:b/>
                <w:sz w:val="26"/>
                <w:szCs w:val="26"/>
              </w:rPr>
              <w:t>№</w:t>
            </w:r>
          </w:p>
        </w:tc>
        <w:tc>
          <w:tcPr>
            <w:tcW w:w="6946" w:type="dxa"/>
          </w:tcPr>
          <w:p w:rsidR="00FE2475" w:rsidRPr="00FA1CEA" w:rsidRDefault="00FE2475" w:rsidP="00FE2475">
            <w:pPr>
              <w:pStyle w:val="a3"/>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34" w:type="dxa"/>
          </w:tcPr>
          <w:p w:rsidR="00FE2475" w:rsidRPr="00FA1CEA" w:rsidRDefault="00FE2475" w:rsidP="00FE2475">
            <w:pPr>
              <w:pStyle w:val="a3"/>
              <w:ind w:left="0"/>
              <w:jc w:val="center"/>
              <w:rPr>
                <w:sz w:val="26"/>
                <w:szCs w:val="26"/>
              </w:rPr>
            </w:pPr>
            <w:r w:rsidRPr="00FA1CEA">
              <w:rPr>
                <w:b/>
                <w:sz w:val="26"/>
                <w:szCs w:val="26"/>
              </w:rPr>
              <w:t>Баллы</w:t>
            </w:r>
          </w:p>
        </w:tc>
      </w:tr>
      <w:tr w:rsidR="00FE2475" w:rsidRPr="00FA1CEA" w:rsidTr="00FE2475">
        <w:trPr>
          <w:cantSplit/>
          <w:trHeight w:val="20"/>
        </w:trPr>
        <w:tc>
          <w:tcPr>
            <w:tcW w:w="1276"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М1</w:t>
            </w:r>
          </w:p>
        </w:tc>
        <w:tc>
          <w:tcPr>
            <w:tcW w:w="6946" w:type="dxa"/>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cantSplit/>
          <w:trHeight w:val="20"/>
        </w:trPr>
        <w:tc>
          <w:tcPr>
            <w:tcW w:w="1276" w:type="dxa"/>
            <w:vMerge w:val="restart"/>
          </w:tcPr>
          <w:p w:rsidR="00FE2475" w:rsidRPr="00FA1CEA" w:rsidRDefault="00FE2475" w:rsidP="00FE2475">
            <w:pPr>
              <w:pStyle w:val="a3"/>
              <w:tabs>
                <w:tab w:val="center" w:pos="4677"/>
                <w:tab w:val="right" w:pos="9355"/>
              </w:tabs>
              <w:ind w:left="0"/>
              <w:jc w:val="center"/>
              <w:rPr>
                <w:b/>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 xml:space="preserve">Участник </w:t>
            </w:r>
            <w:r>
              <w:rPr>
                <w:sz w:val="26"/>
                <w:szCs w:val="26"/>
              </w:rPr>
              <w:t xml:space="preserve">итогового собеседования </w:t>
            </w:r>
            <w:r w:rsidRPr="00FA1CEA">
              <w:rPr>
                <w:sz w:val="26"/>
                <w:szCs w:val="26"/>
              </w:rPr>
              <w:t>справился с коммуникативной задачей.</w:t>
            </w:r>
          </w:p>
          <w:p w:rsidR="00FE2475" w:rsidRPr="00FA1CEA" w:rsidRDefault="00FE2475" w:rsidP="00FE2475">
            <w:pPr>
              <w:pStyle w:val="a3"/>
              <w:tabs>
                <w:tab w:val="center" w:pos="4677"/>
                <w:tab w:val="right" w:pos="9355"/>
              </w:tabs>
              <w:ind w:left="0"/>
              <w:jc w:val="both"/>
              <w:rPr>
                <w:sz w:val="26"/>
                <w:szCs w:val="26"/>
              </w:rPr>
            </w:pPr>
            <w:r w:rsidRPr="00FA1CEA">
              <w:rPr>
                <w:sz w:val="26"/>
                <w:szCs w:val="26"/>
              </w:rPr>
              <w:t>Приведено не менее 10 фраз по теме высказывания.</w:t>
            </w:r>
          </w:p>
          <w:p w:rsidR="00FE2475" w:rsidRPr="00FA1CEA" w:rsidRDefault="00FE2475" w:rsidP="00FE2475">
            <w:pPr>
              <w:pStyle w:val="a3"/>
              <w:tabs>
                <w:tab w:val="center" w:pos="4677"/>
                <w:tab w:val="right" w:pos="9355"/>
              </w:tabs>
              <w:ind w:left="0"/>
              <w:jc w:val="both"/>
              <w:rPr>
                <w:b/>
                <w:sz w:val="26"/>
                <w:szCs w:val="26"/>
              </w:rPr>
            </w:pPr>
            <w:r w:rsidRPr="00FA1CEA">
              <w:rPr>
                <w:sz w:val="26"/>
                <w:szCs w:val="26"/>
              </w:rPr>
              <w:t>Фактические ошибки отсутствуют</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Height w:val="20"/>
        </w:trPr>
        <w:tc>
          <w:tcPr>
            <w:tcW w:w="1276" w:type="dxa"/>
            <w:vMerge/>
          </w:tcPr>
          <w:p w:rsidR="00FE2475" w:rsidRPr="00FA1CEA" w:rsidRDefault="00FE2475" w:rsidP="00FE2475">
            <w:pPr>
              <w:pStyle w:val="a3"/>
              <w:tabs>
                <w:tab w:val="center" w:pos="4677"/>
                <w:tab w:val="right" w:pos="9355"/>
              </w:tabs>
              <w:ind w:left="0"/>
              <w:jc w:val="center"/>
              <w:rPr>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Испытуемый предпринял попытку справиться с коммуникативной задачей,</w:t>
            </w:r>
          </w:p>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но</w:t>
            </w:r>
          </w:p>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допустил фактические ошибки,</w:t>
            </w:r>
          </w:p>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и/или</w:t>
            </w:r>
          </w:p>
          <w:p w:rsidR="00FE2475" w:rsidRPr="00FA1CEA" w:rsidRDefault="00FE2475" w:rsidP="00FE2475">
            <w:pPr>
              <w:pStyle w:val="a3"/>
              <w:tabs>
                <w:tab w:val="center" w:pos="4677"/>
                <w:tab w:val="right" w:pos="9355"/>
              </w:tabs>
              <w:ind w:left="0"/>
              <w:jc w:val="both"/>
              <w:rPr>
                <w:sz w:val="26"/>
                <w:szCs w:val="26"/>
              </w:rPr>
            </w:pPr>
            <w:r w:rsidRPr="00FA1CEA">
              <w:rPr>
                <w:sz w:val="26"/>
                <w:szCs w:val="26"/>
              </w:rPr>
              <w:t>привёл менее 10 фраз по теме высказывания</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bl>
    <w:p w:rsidR="00FE2475" w:rsidRPr="00FA1CEA" w:rsidRDefault="00FE2475" w:rsidP="00FE2475">
      <w:pPr>
        <w:rPr>
          <w:sz w:val="26"/>
          <w:szCs w:val="26"/>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6662"/>
        <w:gridCol w:w="1082"/>
      </w:tblGrid>
      <w:tr w:rsidR="00FE2475" w:rsidRPr="00FA1CEA" w:rsidTr="00FE2475">
        <w:trPr>
          <w:cantSplit/>
          <w:trHeight w:val="20"/>
        </w:trPr>
        <w:tc>
          <w:tcPr>
            <w:tcW w:w="1276"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М2</w:t>
            </w:r>
          </w:p>
        </w:tc>
        <w:tc>
          <w:tcPr>
            <w:tcW w:w="6946" w:type="dxa"/>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cantSplit/>
          <w:trHeight w:val="20"/>
        </w:trPr>
        <w:tc>
          <w:tcPr>
            <w:tcW w:w="1276" w:type="dxa"/>
            <w:vMerge w:val="restart"/>
          </w:tcPr>
          <w:p w:rsidR="00FE2475" w:rsidRPr="00FA1CEA" w:rsidRDefault="00FE2475" w:rsidP="00FE2475">
            <w:pPr>
              <w:pStyle w:val="a3"/>
              <w:tabs>
                <w:tab w:val="center" w:pos="4677"/>
                <w:tab w:val="right" w:pos="9355"/>
              </w:tabs>
              <w:ind w:left="0"/>
              <w:jc w:val="center"/>
              <w:rPr>
                <w:b/>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Учтены условия речевой ситуации</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Height w:val="20"/>
        </w:trPr>
        <w:tc>
          <w:tcPr>
            <w:tcW w:w="1276" w:type="dxa"/>
            <w:vMerge/>
          </w:tcPr>
          <w:p w:rsidR="00FE2475" w:rsidRPr="00FA1CEA" w:rsidRDefault="00FE2475" w:rsidP="00FE2475">
            <w:pPr>
              <w:pStyle w:val="a3"/>
              <w:tabs>
                <w:tab w:val="center" w:pos="4677"/>
                <w:tab w:val="right" w:pos="9355"/>
              </w:tabs>
              <w:ind w:left="0"/>
              <w:jc w:val="center"/>
              <w:rPr>
                <w:b/>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Условия речевой ситуации не учтены</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Height w:val="20"/>
        </w:trPr>
        <w:tc>
          <w:tcPr>
            <w:tcW w:w="1276"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М3</w:t>
            </w:r>
          </w:p>
        </w:tc>
        <w:tc>
          <w:tcPr>
            <w:tcW w:w="6946" w:type="dxa"/>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Речевое оформление монологического высказывания (МР)</w:t>
            </w:r>
          </w:p>
        </w:tc>
        <w:tc>
          <w:tcPr>
            <w:tcW w:w="1134"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cantSplit/>
          <w:trHeight w:val="20"/>
        </w:trPr>
        <w:tc>
          <w:tcPr>
            <w:tcW w:w="1276" w:type="dxa"/>
            <w:vMerge w:val="restart"/>
          </w:tcPr>
          <w:p w:rsidR="00FE2475" w:rsidRPr="00FA1CEA" w:rsidRDefault="00FE2475" w:rsidP="00FE2475">
            <w:pPr>
              <w:pStyle w:val="a3"/>
              <w:tabs>
                <w:tab w:val="center" w:pos="4677"/>
                <w:tab w:val="right" w:pos="9355"/>
              </w:tabs>
              <w:ind w:left="0"/>
              <w:jc w:val="center"/>
              <w:rPr>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cantSplit/>
          <w:trHeight w:val="20"/>
        </w:trPr>
        <w:tc>
          <w:tcPr>
            <w:tcW w:w="1276" w:type="dxa"/>
            <w:vMerge/>
          </w:tcPr>
          <w:p w:rsidR="00FE2475" w:rsidRPr="00FA1CEA" w:rsidRDefault="00FE2475" w:rsidP="00FE2475">
            <w:pPr>
              <w:pStyle w:val="a3"/>
              <w:tabs>
                <w:tab w:val="center" w:pos="4677"/>
                <w:tab w:val="right" w:pos="9355"/>
              </w:tabs>
              <w:ind w:left="0"/>
              <w:jc w:val="center"/>
              <w:rPr>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cantSplit/>
          <w:trHeight w:val="20"/>
        </w:trPr>
        <w:tc>
          <w:tcPr>
            <w:tcW w:w="1276"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3</w:t>
            </w:r>
          </w:p>
        </w:tc>
      </w:tr>
    </w:tbl>
    <w:p w:rsidR="00FE2475" w:rsidRDefault="00FE2475" w:rsidP="00FE2475">
      <w:pPr>
        <w:pStyle w:val="a3"/>
        <w:ind w:left="0" w:firstLine="567"/>
        <w:jc w:val="both"/>
        <w:rPr>
          <w:sz w:val="26"/>
          <w:szCs w:val="26"/>
        </w:rPr>
      </w:pPr>
    </w:p>
    <w:p w:rsidR="00FE2475" w:rsidRPr="00D56990" w:rsidRDefault="00FE2475" w:rsidP="00FE2475">
      <w:pPr>
        <w:pStyle w:val="a3"/>
        <w:ind w:left="0" w:firstLine="567"/>
        <w:jc w:val="both"/>
        <w:rPr>
          <w:sz w:val="24"/>
          <w:szCs w:val="26"/>
        </w:rPr>
      </w:pPr>
      <w:r w:rsidRPr="00D56990">
        <w:rPr>
          <w:sz w:val="24"/>
          <w:szCs w:val="26"/>
        </w:rPr>
        <w:t xml:space="preserve">Речевое оформление оценивается в целом по заданиям 3 и 4. </w:t>
      </w:r>
    </w:p>
    <w:p w:rsidR="00FE2475" w:rsidRPr="00FA1CEA" w:rsidRDefault="00FE2475" w:rsidP="00FE2475">
      <w:pPr>
        <w:pStyle w:val="a3"/>
        <w:ind w:left="0" w:firstLine="567"/>
        <w:jc w:val="both"/>
        <w:rPr>
          <w:sz w:val="26"/>
          <w:szCs w:val="26"/>
        </w:rPr>
      </w:pPr>
    </w:p>
    <w:p w:rsidR="00FE2475" w:rsidRPr="00252EBE" w:rsidRDefault="00FE2475" w:rsidP="00FE2475">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Pr>
          <w:b/>
          <w:sz w:val="28"/>
          <w:szCs w:val="28"/>
        </w:rPr>
        <w:t>Диалог</w:t>
      </w:r>
      <w:r w:rsidRPr="00252EBE">
        <w:rPr>
          <w:i/>
          <w:sz w:val="26"/>
          <w:szCs w:val="26"/>
        </w:rPr>
        <w:t xml:space="preserve"> </w:t>
      </w:r>
    </w:p>
    <w:p w:rsidR="00FE2475" w:rsidRPr="00FA1CEA" w:rsidRDefault="00FE2475" w:rsidP="00FE2475">
      <w:pPr>
        <w:pStyle w:val="a3"/>
        <w:tabs>
          <w:tab w:val="left" w:pos="7088"/>
        </w:tabs>
        <w:ind w:left="0" w:right="849" w:firstLine="567"/>
        <w:jc w:val="right"/>
        <w:rPr>
          <w:i/>
          <w:sz w:val="26"/>
          <w:szCs w:val="26"/>
        </w:rPr>
      </w:pPr>
      <w:r w:rsidRPr="00FA1CEA">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FE2475" w:rsidRPr="00FA1CEA" w:rsidTr="00FE2475">
        <w:tc>
          <w:tcPr>
            <w:tcW w:w="1384" w:type="dxa"/>
          </w:tcPr>
          <w:p w:rsidR="00FE2475" w:rsidRPr="00FA1CEA" w:rsidRDefault="00FE2475" w:rsidP="00FE2475">
            <w:pPr>
              <w:jc w:val="center"/>
              <w:rPr>
                <w:b/>
                <w:sz w:val="26"/>
                <w:szCs w:val="26"/>
              </w:rPr>
            </w:pPr>
            <w:r w:rsidRPr="00FA1CEA">
              <w:rPr>
                <w:b/>
                <w:sz w:val="26"/>
                <w:szCs w:val="26"/>
              </w:rPr>
              <w:t>№</w:t>
            </w:r>
          </w:p>
        </w:tc>
        <w:tc>
          <w:tcPr>
            <w:tcW w:w="6946" w:type="dxa"/>
          </w:tcPr>
          <w:p w:rsidR="00FE2475" w:rsidRPr="00FA1CEA" w:rsidRDefault="00FE2475" w:rsidP="00FE2475">
            <w:pPr>
              <w:jc w:val="center"/>
              <w:rPr>
                <w:b/>
                <w:sz w:val="26"/>
                <w:szCs w:val="26"/>
              </w:rPr>
            </w:pPr>
            <w:r w:rsidRPr="00FA1CEA">
              <w:rPr>
                <w:b/>
                <w:sz w:val="26"/>
                <w:szCs w:val="26"/>
              </w:rPr>
              <w:t>Критерии оценивания диалога (Д)</w:t>
            </w:r>
          </w:p>
        </w:tc>
        <w:tc>
          <w:tcPr>
            <w:tcW w:w="1134" w:type="dxa"/>
          </w:tcPr>
          <w:p w:rsidR="00FE2475" w:rsidRPr="00FA1CEA" w:rsidRDefault="00FE2475" w:rsidP="00FE2475">
            <w:pPr>
              <w:pStyle w:val="a3"/>
              <w:ind w:left="0"/>
              <w:jc w:val="both"/>
              <w:rPr>
                <w:sz w:val="26"/>
                <w:szCs w:val="26"/>
              </w:rPr>
            </w:pPr>
            <w:r w:rsidRPr="00FA1CEA">
              <w:rPr>
                <w:b/>
                <w:sz w:val="26"/>
                <w:szCs w:val="26"/>
              </w:rPr>
              <w:t>Баллы</w:t>
            </w:r>
          </w:p>
        </w:tc>
      </w:tr>
      <w:tr w:rsidR="00FE2475" w:rsidRPr="00FA1CEA" w:rsidTr="00FE2475">
        <w:tc>
          <w:tcPr>
            <w:tcW w:w="1384"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Д1</w:t>
            </w:r>
          </w:p>
        </w:tc>
        <w:tc>
          <w:tcPr>
            <w:tcW w:w="6946" w:type="dxa"/>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c>
          <w:tcPr>
            <w:tcW w:w="1384" w:type="dxa"/>
            <w:vMerge w:val="restart"/>
          </w:tcPr>
          <w:p w:rsidR="00FE2475" w:rsidRPr="00FA1CEA" w:rsidRDefault="00FE2475" w:rsidP="00FE2475">
            <w:pPr>
              <w:pStyle w:val="a3"/>
              <w:tabs>
                <w:tab w:val="center" w:pos="4677"/>
                <w:tab w:val="right" w:pos="9355"/>
              </w:tabs>
              <w:ind w:left="0"/>
              <w:jc w:val="center"/>
              <w:rPr>
                <w:b/>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справился с коммуникативной задачей.  </w:t>
            </w:r>
          </w:p>
          <w:p w:rsidR="00FE2475" w:rsidRPr="00FA1CEA" w:rsidRDefault="00FE2475" w:rsidP="00FE2475">
            <w:pPr>
              <w:pStyle w:val="a3"/>
              <w:tabs>
                <w:tab w:val="center" w:pos="4677"/>
                <w:tab w:val="right" w:pos="9355"/>
              </w:tabs>
              <w:ind w:left="0"/>
              <w:jc w:val="both"/>
              <w:rPr>
                <w:sz w:val="26"/>
                <w:szCs w:val="26"/>
              </w:rPr>
            </w:pPr>
            <w:r w:rsidRPr="00FA1CEA">
              <w:rPr>
                <w:sz w:val="26"/>
                <w:szCs w:val="26"/>
              </w:rPr>
              <w:t>Даны ответы на все вопросы в диалоге</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c>
          <w:tcPr>
            <w:tcW w:w="1384" w:type="dxa"/>
            <w:vMerge/>
          </w:tcPr>
          <w:p w:rsidR="00FE2475" w:rsidRPr="00FA1CEA" w:rsidRDefault="00FE2475" w:rsidP="00FE2475">
            <w:pPr>
              <w:pStyle w:val="a3"/>
              <w:tabs>
                <w:tab w:val="center" w:pos="4677"/>
                <w:tab w:val="right" w:pos="9355"/>
              </w:tabs>
              <w:ind w:left="0"/>
              <w:jc w:val="center"/>
              <w:rPr>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Ответы на вопросы не даны</w:t>
            </w:r>
          </w:p>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или</w:t>
            </w:r>
          </w:p>
          <w:p w:rsidR="00FE2475" w:rsidRPr="00FA1CEA" w:rsidRDefault="00FE2475" w:rsidP="00FE2475">
            <w:pPr>
              <w:pStyle w:val="a3"/>
              <w:tabs>
                <w:tab w:val="center" w:pos="4677"/>
                <w:tab w:val="right" w:pos="9355"/>
              </w:tabs>
              <w:ind w:left="0"/>
              <w:jc w:val="both"/>
              <w:rPr>
                <w:sz w:val="26"/>
                <w:szCs w:val="26"/>
              </w:rPr>
            </w:pPr>
            <w:r w:rsidRPr="00FA1CEA">
              <w:rPr>
                <w:sz w:val="26"/>
                <w:szCs w:val="26"/>
              </w:rPr>
              <w:t>даны односложные ответы</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trHeight w:val="295"/>
        </w:trPr>
        <w:tc>
          <w:tcPr>
            <w:tcW w:w="1384" w:type="dxa"/>
            <w:tcBorders>
              <w:top w:val="single" w:sz="4" w:space="0" w:color="auto"/>
              <w:left w:val="single" w:sz="4" w:space="0" w:color="auto"/>
              <w:right w:val="single" w:sz="4" w:space="0" w:color="auto"/>
            </w:tcBorders>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Д2</w:t>
            </w:r>
          </w:p>
        </w:tc>
        <w:tc>
          <w:tcPr>
            <w:tcW w:w="6946"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trHeight w:val="333"/>
        </w:trPr>
        <w:tc>
          <w:tcPr>
            <w:tcW w:w="1384" w:type="dxa"/>
            <w:vMerge w:val="restart"/>
            <w:tcBorders>
              <w:left w:val="single" w:sz="4" w:space="0" w:color="auto"/>
              <w:right w:val="single" w:sz="4" w:space="0" w:color="auto"/>
            </w:tcBorders>
          </w:tcPr>
          <w:p w:rsidR="00FE2475" w:rsidRPr="00FA1CEA" w:rsidRDefault="00FE2475" w:rsidP="00FE2475">
            <w:pPr>
              <w:pStyle w:val="a3"/>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both"/>
              <w:rPr>
                <w:b/>
                <w:sz w:val="26"/>
                <w:szCs w:val="26"/>
              </w:rPr>
            </w:pPr>
            <w:r w:rsidRPr="00FA1CEA">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trHeight w:val="164"/>
        </w:trPr>
        <w:tc>
          <w:tcPr>
            <w:tcW w:w="1384" w:type="dxa"/>
            <w:vMerge/>
            <w:tcBorders>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both"/>
              <w:rPr>
                <w:b/>
                <w:sz w:val="26"/>
                <w:szCs w:val="26"/>
              </w:rPr>
            </w:pPr>
            <w:r w:rsidRPr="00FA1CEA">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center"/>
              <w:rPr>
                <w:b/>
                <w:sz w:val="26"/>
                <w:szCs w:val="26"/>
              </w:rPr>
            </w:pPr>
            <w:r w:rsidRPr="00FA1CEA">
              <w:rPr>
                <w:sz w:val="26"/>
                <w:szCs w:val="26"/>
              </w:rPr>
              <w:t>0</w:t>
            </w:r>
          </w:p>
        </w:tc>
      </w:tr>
      <w:tr w:rsidR="00FE2475" w:rsidRPr="00FA1CEA" w:rsidTr="00FE2475">
        <w:trPr>
          <w:trHeight w:val="187"/>
        </w:trPr>
        <w:tc>
          <w:tcPr>
            <w:tcW w:w="1384"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2</w:t>
            </w:r>
          </w:p>
        </w:tc>
      </w:tr>
    </w:tbl>
    <w:p w:rsidR="00FE2475" w:rsidRPr="00FA1CEA" w:rsidRDefault="00FE2475" w:rsidP="00FE2475">
      <w:pPr>
        <w:pStyle w:val="a3"/>
        <w:tabs>
          <w:tab w:val="center" w:pos="4677"/>
          <w:tab w:val="right" w:pos="9355"/>
        </w:tabs>
        <w:ind w:left="0" w:firstLine="720"/>
        <w:jc w:val="both"/>
        <w:rPr>
          <w:b/>
          <w:sz w:val="26"/>
          <w:szCs w:val="26"/>
        </w:rPr>
      </w:pPr>
    </w:p>
    <w:p w:rsidR="00FE2475" w:rsidRPr="00FA1CEA" w:rsidRDefault="00FE2475" w:rsidP="00FE2475">
      <w:pPr>
        <w:pStyle w:val="a3"/>
        <w:tabs>
          <w:tab w:val="center" w:pos="4677"/>
          <w:tab w:val="right" w:pos="9355"/>
        </w:tabs>
        <w:ind w:left="0" w:firstLine="720"/>
        <w:jc w:val="both"/>
        <w:rPr>
          <w:b/>
          <w:sz w:val="26"/>
          <w:szCs w:val="26"/>
        </w:rPr>
      </w:pPr>
    </w:p>
    <w:p w:rsidR="00FE2475" w:rsidRPr="00FA1CEA" w:rsidRDefault="00FE2475" w:rsidP="00FE2475">
      <w:pPr>
        <w:pStyle w:val="a3"/>
        <w:tabs>
          <w:tab w:val="left" w:pos="7088"/>
        </w:tabs>
        <w:ind w:left="0" w:right="849" w:firstLine="567"/>
        <w:jc w:val="right"/>
        <w:rPr>
          <w:i/>
          <w:sz w:val="26"/>
          <w:szCs w:val="26"/>
        </w:rPr>
      </w:pPr>
      <w:r w:rsidRPr="00FA1CEA">
        <w:rPr>
          <w:i/>
          <w:sz w:val="26"/>
          <w:szCs w:val="26"/>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FE2475" w:rsidRPr="00FA1CEA" w:rsidTr="00FE2475">
        <w:tc>
          <w:tcPr>
            <w:tcW w:w="1384"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w:t>
            </w:r>
          </w:p>
        </w:tc>
        <w:tc>
          <w:tcPr>
            <w:tcW w:w="6946"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3 и 4 (Р2)*</w:t>
            </w:r>
          </w:p>
        </w:tc>
        <w:tc>
          <w:tcPr>
            <w:tcW w:w="1134"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Баллы</w:t>
            </w:r>
          </w:p>
        </w:tc>
      </w:tr>
      <w:tr w:rsidR="00FE2475" w:rsidRPr="00FA1CEA" w:rsidTr="00FE2475">
        <w:trPr>
          <w:trHeight w:val="334"/>
        </w:trPr>
        <w:tc>
          <w:tcPr>
            <w:tcW w:w="1384"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Г</w:t>
            </w: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134" w:type="dxa"/>
          </w:tcPr>
          <w:p w:rsidR="00FE2475" w:rsidRPr="00FA1CEA" w:rsidRDefault="00FE2475" w:rsidP="00FE2475">
            <w:pPr>
              <w:pStyle w:val="a3"/>
              <w:tabs>
                <w:tab w:val="center" w:pos="4677"/>
                <w:tab w:val="right" w:pos="9355"/>
              </w:tabs>
              <w:ind w:left="0"/>
              <w:jc w:val="both"/>
              <w:rPr>
                <w:b/>
                <w:sz w:val="26"/>
                <w:szCs w:val="26"/>
              </w:rPr>
            </w:pPr>
          </w:p>
        </w:tc>
      </w:tr>
      <w:tr w:rsidR="00FE2475" w:rsidRPr="00FA1CEA" w:rsidTr="00FE2475">
        <w:trPr>
          <w:trHeight w:val="204"/>
        </w:trPr>
        <w:tc>
          <w:tcPr>
            <w:tcW w:w="1384" w:type="dxa"/>
            <w:vMerge w:val="restart"/>
          </w:tcPr>
          <w:p w:rsidR="00FE2475" w:rsidRPr="00FA1CEA" w:rsidRDefault="00FE2475" w:rsidP="00FE2475">
            <w:pPr>
              <w:pStyle w:val="a3"/>
              <w:tabs>
                <w:tab w:val="center" w:pos="4677"/>
                <w:tab w:val="right" w:pos="9355"/>
              </w:tabs>
              <w:ind w:left="0"/>
              <w:jc w:val="center"/>
              <w:rPr>
                <w:b/>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Грамматических ошибок нет</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trHeight w:val="241"/>
        </w:trPr>
        <w:tc>
          <w:tcPr>
            <w:tcW w:w="1384" w:type="dxa"/>
            <w:vMerge/>
          </w:tcPr>
          <w:p w:rsidR="00FE2475" w:rsidRPr="00FA1CEA" w:rsidRDefault="00FE2475" w:rsidP="00FE2475">
            <w:pPr>
              <w:pStyle w:val="a3"/>
              <w:tabs>
                <w:tab w:val="center" w:pos="4677"/>
                <w:tab w:val="right" w:pos="9355"/>
              </w:tabs>
              <w:ind w:left="0"/>
              <w:jc w:val="both"/>
              <w:rPr>
                <w:b/>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trHeight w:val="237"/>
        </w:trPr>
        <w:tc>
          <w:tcPr>
            <w:tcW w:w="1384"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О</w:t>
            </w:r>
          </w:p>
        </w:tc>
        <w:tc>
          <w:tcPr>
            <w:tcW w:w="6946" w:type="dxa"/>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Соблюдение орфоэпических норм</w:t>
            </w:r>
          </w:p>
        </w:tc>
        <w:tc>
          <w:tcPr>
            <w:tcW w:w="1134"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trHeight w:val="358"/>
        </w:trPr>
        <w:tc>
          <w:tcPr>
            <w:tcW w:w="1384" w:type="dxa"/>
            <w:vMerge w:val="restart"/>
          </w:tcPr>
          <w:p w:rsidR="00FE2475" w:rsidRPr="00FA1CEA" w:rsidRDefault="00FE2475" w:rsidP="00FE2475">
            <w:pPr>
              <w:pStyle w:val="a3"/>
              <w:tabs>
                <w:tab w:val="center" w:pos="4677"/>
                <w:tab w:val="right" w:pos="9355"/>
              </w:tabs>
              <w:ind w:left="0"/>
              <w:jc w:val="both"/>
              <w:rPr>
                <w:b/>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Орфоэпических ошибок нет,</w:t>
            </w:r>
          </w:p>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или</w:t>
            </w:r>
          </w:p>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допущено не более двух орфоэпических ошибок</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rPr>
          <w:trHeight w:val="223"/>
        </w:trPr>
        <w:tc>
          <w:tcPr>
            <w:tcW w:w="1384" w:type="dxa"/>
            <w:vMerge/>
          </w:tcPr>
          <w:p w:rsidR="00FE2475" w:rsidRPr="00FA1CEA" w:rsidRDefault="00FE2475" w:rsidP="00FE2475">
            <w:pPr>
              <w:pStyle w:val="a3"/>
              <w:tabs>
                <w:tab w:val="center" w:pos="4677"/>
                <w:tab w:val="right" w:pos="9355"/>
              </w:tabs>
              <w:ind w:left="0"/>
              <w:jc w:val="both"/>
              <w:rPr>
                <w:b/>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Допущены орфоэпические ошибки  (три и</w:t>
            </w:r>
            <w:r>
              <w:rPr>
                <w:sz w:val="26"/>
                <w:szCs w:val="26"/>
              </w:rPr>
              <w:t>ли</w:t>
            </w:r>
            <w:r w:rsidRPr="00FA1CEA">
              <w:rPr>
                <w:sz w:val="26"/>
                <w:szCs w:val="26"/>
              </w:rPr>
              <w:t xml:space="preserve"> более) </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rPr>
          <w:trHeight w:val="177"/>
        </w:trPr>
        <w:tc>
          <w:tcPr>
            <w:tcW w:w="1384"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Р</w:t>
            </w:r>
          </w:p>
        </w:tc>
        <w:tc>
          <w:tcPr>
            <w:tcW w:w="6946" w:type="dxa"/>
          </w:tcPr>
          <w:p w:rsidR="00FE2475" w:rsidRPr="00FA1CEA" w:rsidRDefault="00FE2475" w:rsidP="00FE2475">
            <w:pPr>
              <w:pStyle w:val="ad"/>
              <w:rPr>
                <w:b/>
                <w:bCs/>
                <w:sz w:val="26"/>
                <w:szCs w:val="26"/>
              </w:rPr>
            </w:pPr>
            <w:r w:rsidRPr="00FA1CEA">
              <w:rPr>
                <w:b/>
                <w:bCs/>
                <w:sz w:val="26"/>
                <w:szCs w:val="26"/>
              </w:rPr>
              <w:t>Соблюдение речевых норм</w:t>
            </w:r>
          </w:p>
        </w:tc>
        <w:tc>
          <w:tcPr>
            <w:tcW w:w="1134"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rPr>
          <w:trHeight w:val="352"/>
        </w:trPr>
        <w:tc>
          <w:tcPr>
            <w:tcW w:w="1384" w:type="dxa"/>
            <w:vMerge w:val="restart"/>
          </w:tcPr>
          <w:p w:rsidR="00FE2475" w:rsidRPr="00FA1CEA" w:rsidRDefault="00FE2475" w:rsidP="00FE2475">
            <w:pPr>
              <w:pStyle w:val="a3"/>
              <w:tabs>
                <w:tab w:val="center" w:pos="4677"/>
                <w:tab w:val="right" w:pos="9355"/>
              </w:tabs>
              <w:ind w:left="0"/>
              <w:jc w:val="center"/>
              <w:rPr>
                <w:b/>
                <w:sz w:val="26"/>
                <w:szCs w:val="26"/>
              </w:rPr>
            </w:pPr>
          </w:p>
          <w:p w:rsidR="00FE2475" w:rsidRPr="00FA1CEA" w:rsidRDefault="00FE2475" w:rsidP="00FE2475">
            <w:pPr>
              <w:pStyle w:val="a3"/>
              <w:tabs>
                <w:tab w:val="center" w:pos="4677"/>
                <w:tab w:val="right" w:pos="9355"/>
              </w:tabs>
              <w:ind w:left="0"/>
              <w:jc w:val="center"/>
              <w:rPr>
                <w:b/>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 xml:space="preserve">Речевых ошибок нет, </w:t>
            </w:r>
          </w:p>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или</w:t>
            </w:r>
          </w:p>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c>
          <w:tcPr>
            <w:tcW w:w="1384" w:type="dxa"/>
            <w:vMerge/>
          </w:tcPr>
          <w:p w:rsidR="00FE2475" w:rsidRPr="00FA1CEA" w:rsidRDefault="00FE2475" w:rsidP="00FE2475">
            <w:pPr>
              <w:pStyle w:val="a3"/>
              <w:tabs>
                <w:tab w:val="center" w:pos="4677"/>
                <w:tab w:val="right" w:pos="9355"/>
              </w:tabs>
              <w:ind w:left="0"/>
              <w:jc w:val="both"/>
              <w:rPr>
                <w:b/>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bl>
    <w:p w:rsidR="00FE2475" w:rsidRPr="00FA1CEA" w:rsidRDefault="00FE2475" w:rsidP="00FE2475">
      <w:pPr>
        <w:rPr>
          <w:sz w:val="26"/>
          <w:szCs w:val="26"/>
        </w:rPr>
      </w:pPr>
    </w:p>
    <w:p w:rsidR="00FE2475" w:rsidRPr="00FA1CEA" w:rsidRDefault="00FE2475" w:rsidP="00FE2475">
      <w:pPr>
        <w:rPr>
          <w:sz w:val="26"/>
          <w:szCs w:val="26"/>
        </w:rPr>
      </w:pPr>
    </w:p>
    <w:p w:rsidR="00FE2475" w:rsidRPr="00FA1CEA" w:rsidRDefault="00FE2475" w:rsidP="00FE2475">
      <w:pPr>
        <w:pStyle w:val="a3"/>
        <w:tabs>
          <w:tab w:val="left" w:pos="7088"/>
        </w:tabs>
        <w:ind w:left="0" w:right="849" w:firstLine="567"/>
        <w:jc w:val="right"/>
        <w:rPr>
          <w:i/>
          <w:sz w:val="26"/>
          <w:szCs w:val="26"/>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FE2475" w:rsidRPr="00FA1CEA" w:rsidTr="00FE2475">
        <w:tc>
          <w:tcPr>
            <w:tcW w:w="1384"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РО</w:t>
            </w:r>
          </w:p>
        </w:tc>
        <w:tc>
          <w:tcPr>
            <w:tcW w:w="6946" w:type="dxa"/>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Речевое оформление</w:t>
            </w:r>
          </w:p>
        </w:tc>
        <w:tc>
          <w:tcPr>
            <w:tcW w:w="1134" w:type="dxa"/>
          </w:tcPr>
          <w:p w:rsidR="00FE2475" w:rsidRPr="00FA1CEA" w:rsidRDefault="00FE2475" w:rsidP="00FE2475">
            <w:pPr>
              <w:pStyle w:val="a3"/>
              <w:tabs>
                <w:tab w:val="center" w:pos="4677"/>
                <w:tab w:val="right" w:pos="9355"/>
              </w:tabs>
              <w:ind w:left="0"/>
              <w:jc w:val="center"/>
              <w:rPr>
                <w:sz w:val="26"/>
                <w:szCs w:val="26"/>
              </w:rPr>
            </w:pPr>
          </w:p>
        </w:tc>
      </w:tr>
      <w:tr w:rsidR="00FE2475" w:rsidRPr="00FA1CEA" w:rsidTr="00FE2475">
        <w:tc>
          <w:tcPr>
            <w:tcW w:w="1384" w:type="dxa"/>
            <w:vMerge w:val="restart"/>
          </w:tcPr>
          <w:p w:rsidR="00FE2475" w:rsidRPr="00FA1CEA" w:rsidRDefault="00FE2475" w:rsidP="00FE2475">
            <w:pPr>
              <w:pStyle w:val="a3"/>
              <w:tabs>
                <w:tab w:val="center" w:pos="4677"/>
                <w:tab w:val="right" w:pos="9355"/>
              </w:tabs>
              <w:ind w:left="0"/>
              <w:jc w:val="both"/>
              <w:rPr>
                <w:b/>
                <w:sz w:val="26"/>
                <w:szCs w:val="26"/>
              </w:rPr>
            </w:pPr>
          </w:p>
        </w:tc>
        <w:tc>
          <w:tcPr>
            <w:tcW w:w="6946" w:type="dxa"/>
          </w:tcPr>
          <w:p w:rsidR="00FE2475" w:rsidRDefault="00FE2475" w:rsidP="00FE2475">
            <w:pPr>
              <w:pStyle w:val="a3"/>
              <w:tabs>
                <w:tab w:val="center" w:pos="4677"/>
                <w:tab w:val="right" w:pos="9355"/>
              </w:tabs>
              <w:ind w:left="0"/>
              <w:jc w:val="both"/>
              <w:rPr>
                <w:sz w:val="26"/>
                <w:szCs w:val="26"/>
              </w:rPr>
            </w:pPr>
            <w:r w:rsidRPr="00FA1CEA">
              <w:rPr>
                <w:sz w:val="26"/>
                <w:szCs w:val="26"/>
              </w:rPr>
              <w:t>Речь в целом отличается богатством и точностью словаря, используются разнообразные синтаксические конструкции</w:t>
            </w:r>
            <w:r>
              <w:rPr>
                <w:sz w:val="26"/>
                <w:szCs w:val="26"/>
              </w:rPr>
              <w:t>.</w:t>
            </w:r>
          </w:p>
          <w:p w:rsidR="00FE2475" w:rsidRPr="001742B8" w:rsidRDefault="00FE2475" w:rsidP="00FE2475">
            <w:pPr>
              <w:tabs>
                <w:tab w:val="center" w:pos="4677"/>
                <w:tab w:val="right" w:pos="9355"/>
              </w:tabs>
              <w:jc w:val="both"/>
              <w:rPr>
                <w:b/>
                <w:sz w:val="26"/>
              </w:rPr>
            </w:pPr>
            <w:r w:rsidRPr="002A368A">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1</w:t>
            </w:r>
          </w:p>
        </w:tc>
      </w:tr>
      <w:tr w:rsidR="00FE2475" w:rsidRPr="00FA1CEA" w:rsidTr="00FE2475">
        <w:tc>
          <w:tcPr>
            <w:tcW w:w="1384" w:type="dxa"/>
            <w:vMerge/>
          </w:tcPr>
          <w:p w:rsidR="00FE2475" w:rsidRPr="00FA1CEA" w:rsidRDefault="00FE2475" w:rsidP="00FE2475">
            <w:pPr>
              <w:pStyle w:val="a3"/>
              <w:tabs>
                <w:tab w:val="center" w:pos="4677"/>
                <w:tab w:val="right" w:pos="9355"/>
              </w:tabs>
              <w:ind w:left="0"/>
              <w:jc w:val="both"/>
              <w:rPr>
                <w:b/>
                <w:sz w:val="26"/>
                <w:szCs w:val="26"/>
              </w:rPr>
            </w:pPr>
          </w:p>
        </w:tc>
        <w:tc>
          <w:tcPr>
            <w:tcW w:w="6946" w:type="dxa"/>
          </w:tcPr>
          <w:p w:rsidR="00FE2475" w:rsidRPr="00FA1CEA" w:rsidRDefault="00FE2475" w:rsidP="00FE2475">
            <w:pPr>
              <w:pStyle w:val="a3"/>
              <w:tabs>
                <w:tab w:val="center" w:pos="4677"/>
                <w:tab w:val="right" w:pos="9355"/>
              </w:tabs>
              <w:ind w:left="0"/>
              <w:jc w:val="both"/>
              <w:rPr>
                <w:sz w:val="26"/>
                <w:szCs w:val="26"/>
              </w:rPr>
            </w:pPr>
            <w:r w:rsidRPr="00FA1CEA">
              <w:rPr>
                <w:sz w:val="26"/>
                <w:szCs w:val="26"/>
              </w:rPr>
              <w:t>Речь отличается бедностью и/или неточностью словаря, и/или используются однотипные синтаксические конструкции</w:t>
            </w:r>
          </w:p>
        </w:tc>
        <w:tc>
          <w:tcPr>
            <w:tcW w:w="1134" w:type="dxa"/>
          </w:tcPr>
          <w:p w:rsidR="00FE2475" w:rsidRPr="00FA1CEA" w:rsidRDefault="00FE2475" w:rsidP="00FE2475">
            <w:pPr>
              <w:pStyle w:val="a3"/>
              <w:tabs>
                <w:tab w:val="center" w:pos="4677"/>
                <w:tab w:val="right" w:pos="9355"/>
              </w:tabs>
              <w:ind w:left="0"/>
              <w:jc w:val="center"/>
              <w:rPr>
                <w:sz w:val="26"/>
                <w:szCs w:val="26"/>
              </w:rPr>
            </w:pPr>
            <w:r w:rsidRPr="00FA1CEA">
              <w:rPr>
                <w:sz w:val="26"/>
                <w:szCs w:val="26"/>
              </w:rPr>
              <w:t>0</w:t>
            </w:r>
          </w:p>
        </w:tc>
      </w:tr>
      <w:tr w:rsidR="00FE2475" w:rsidRPr="00FA1CEA" w:rsidTr="00FE2475">
        <w:tc>
          <w:tcPr>
            <w:tcW w:w="8330" w:type="dxa"/>
            <w:gridSpan w:val="2"/>
          </w:tcPr>
          <w:p w:rsidR="00FE2475" w:rsidRPr="00FA1CEA" w:rsidRDefault="00FE2475" w:rsidP="00FE2475">
            <w:pPr>
              <w:pStyle w:val="a3"/>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Pr>
          <w:p w:rsidR="00FE2475" w:rsidRPr="00FA1CEA" w:rsidRDefault="00FE2475" w:rsidP="00FE2475">
            <w:pPr>
              <w:pStyle w:val="a3"/>
              <w:tabs>
                <w:tab w:val="center" w:pos="4677"/>
                <w:tab w:val="right" w:pos="9355"/>
              </w:tabs>
              <w:ind w:left="0"/>
              <w:jc w:val="center"/>
              <w:rPr>
                <w:b/>
                <w:sz w:val="26"/>
                <w:szCs w:val="26"/>
              </w:rPr>
            </w:pPr>
            <w:r w:rsidRPr="00FA1CEA">
              <w:rPr>
                <w:b/>
                <w:sz w:val="26"/>
                <w:szCs w:val="26"/>
              </w:rPr>
              <w:t>4</w:t>
            </w:r>
          </w:p>
        </w:tc>
      </w:tr>
    </w:tbl>
    <w:p w:rsidR="00FE2475" w:rsidRPr="00D2101E" w:rsidRDefault="00FE2475" w:rsidP="00FE2475">
      <w:pPr>
        <w:jc w:val="both"/>
        <w:rPr>
          <w:b/>
          <w:sz w:val="26"/>
          <w:szCs w:val="26"/>
        </w:rPr>
      </w:pPr>
    </w:p>
    <w:p w:rsidR="00FE2475" w:rsidRPr="00D56990" w:rsidRDefault="00FE2475" w:rsidP="00FE2475">
      <w:pPr>
        <w:ind w:right="849"/>
        <w:rPr>
          <w:b/>
          <w:sz w:val="24"/>
          <w:szCs w:val="24"/>
        </w:rPr>
      </w:pPr>
      <w:r w:rsidRPr="00D56990">
        <w:rPr>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FE2475" w:rsidRDefault="00FE2475" w:rsidP="00FE2475">
      <w:pPr>
        <w:ind w:right="849"/>
        <w:rPr>
          <w:b/>
          <w:sz w:val="26"/>
          <w:szCs w:val="26"/>
        </w:rPr>
      </w:pPr>
    </w:p>
    <w:p w:rsidR="00FE2475" w:rsidRPr="00D56990" w:rsidRDefault="00FE2475" w:rsidP="00FE2475">
      <w:pPr>
        <w:ind w:right="849"/>
        <w:rPr>
          <w:b/>
          <w:sz w:val="24"/>
          <w:szCs w:val="24"/>
        </w:rPr>
      </w:pPr>
      <w:r>
        <w:rPr>
          <w:b/>
          <w:sz w:val="26"/>
          <w:szCs w:val="26"/>
        </w:rPr>
        <w:tab/>
      </w:r>
      <w:r w:rsidRPr="00D56990">
        <w:rPr>
          <w:b/>
          <w:sz w:val="24"/>
          <w:szCs w:val="24"/>
        </w:rPr>
        <w:t>Максимальное количество баллов за монолог и диалог – 9.</w:t>
      </w:r>
    </w:p>
    <w:p w:rsidR="00FE2475" w:rsidRPr="00D56990" w:rsidRDefault="00FE2475" w:rsidP="00FE2475">
      <w:pPr>
        <w:pStyle w:val="a3"/>
        <w:ind w:left="0" w:firstLine="720"/>
        <w:jc w:val="both"/>
        <w:rPr>
          <w:b/>
          <w:sz w:val="24"/>
          <w:szCs w:val="24"/>
        </w:rPr>
      </w:pPr>
    </w:p>
    <w:p w:rsidR="00FE2475" w:rsidRPr="00D56990" w:rsidRDefault="00FE2475" w:rsidP="00FE2475">
      <w:pPr>
        <w:pStyle w:val="a3"/>
        <w:ind w:left="0" w:right="849" w:firstLine="720"/>
        <w:jc w:val="both"/>
        <w:rPr>
          <w:b/>
          <w:sz w:val="24"/>
          <w:szCs w:val="24"/>
        </w:rPr>
      </w:pPr>
      <w:r w:rsidRPr="00D56990">
        <w:rPr>
          <w:b/>
          <w:sz w:val="24"/>
          <w:szCs w:val="24"/>
        </w:rPr>
        <w:t>Общее количество баллов за выполнение всей работы – 20.</w:t>
      </w:r>
    </w:p>
    <w:p w:rsidR="00FE2475" w:rsidRPr="00D56990" w:rsidRDefault="00FE2475" w:rsidP="00FE2475">
      <w:pPr>
        <w:pStyle w:val="a3"/>
        <w:ind w:left="0" w:right="849" w:firstLine="720"/>
        <w:jc w:val="both"/>
        <w:rPr>
          <w:b/>
          <w:sz w:val="24"/>
          <w:szCs w:val="24"/>
        </w:rPr>
      </w:pPr>
      <w:r w:rsidRPr="00D56990">
        <w:rPr>
          <w:sz w:val="24"/>
          <w:szCs w:val="24"/>
        </w:rPr>
        <w:t>Участник итогового собеседования получает зачёт в случае, если за выполнение всей работы он</w:t>
      </w:r>
      <w:r w:rsidRPr="00D56990">
        <w:rPr>
          <w:b/>
          <w:sz w:val="24"/>
          <w:szCs w:val="24"/>
        </w:rPr>
        <w:t xml:space="preserve"> </w:t>
      </w:r>
      <w:r w:rsidRPr="00D56990">
        <w:rPr>
          <w:sz w:val="24"/>
          <w:szCs w:val="24"/>
        </w:rPr>
        <w:t xml:space="preserve">набрал </w:t>
      </w:r>
      <w:r w:rsidRPr="00D56990">
        <w:rPr>
          <w:b/>
          <w:sz w:val="24"/>
          <w:szCs w:val="24"/>
        </w:rPr>
        <w:t>10 или более баллов</w:t>
      </w:r>
      <w:r w:rsidRPr="00D56990">
        <w:rPr>
          <w:sz w:val="24"/>
          <w:szCs w:val="24"/>
        </w:rPr>
        <w:t>.</w:t>
      </w:r>
      <w:r w:rsidRPr="00D56990">
        <w:rPr>
          <w:b/>
          <w:sz w:val="24"/>
          <w:szCs w:val="24"/>
        </w:rPr>
        <w:t xml:space="preserve"> </w:t>
      </w:r>
    </w:p>
    <w:p w:rsidR="00FE2475" w:rsidRPr="000D6D1F" w:rsidRDefault="00FE2475" w:rsidP="00FE2475">
      <w:pPr>
        <w:ind w:firstLine="720"/>
        <w:rPr>
          <w:sz w:val="4"/>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Default="00FE2475" w:rsidP="00FE2475">
      <w:pPr>
        <w:spacing w:after="200"/>
        <w:rPr>
          <w:sz w:val="26"/>
          <w:szCs w:val="26"/>
        </w:rPr>
      </w:pPr>
    </w:p>
    <w:p w:rsidR="00FE2475" w:rsidRPr="00227CE1" w:rsidRDefault="00FE2475" w:rsidP="00FE2475">
      <w:pPr>
        <w:pStyle w:val="1"/>
        <w:spacing w:line="276" w:lineRule="auto"/>
        <w:jc w:val="right"/>
        <w:rPr>
          <w:b w:val="0"/>
          <w:bCs/>
          <w:sz w:val="24"/>
          <w:szCs w:val="24"/>
        </w:rPr>
      </w:pPr>
      <w:bookmarkStart w:id="34" w:name="_Toc26878823"/>
      <w:bookmarkStart w:id="35" w:name="_Toc26879505"/>
      <w:r w:rsidRPr="00227CE1">
        <w:rPr>
          <w:b w:val="0"/>
          <w:bCs/>
          <w:sz w:val="24"/>
          <w:szCs w:val="24"/>
        </w:rPr>
        <w:t>Приложение № 3</w:t>
      </w:r>
    </w:p>
    <w:p w:rsidR="00FE2475" w:rsidRPr="00227CE1" w:rsidRDefault="00FE2475" w:rsidP="00FE2475">
      <w:pPr>
        <w:jc w:val="right"/>
        <w:rPr>
          <w:sz w:val="24"/>
          <w:szCs w:val="24"/>
        </w:rPr>
      </w:pPr>
      <w:r w:rsidRPr="00227CE1">
        <w:rPr>
          <w:sz w:val="24"/>
          <w:szCs w:val="24"/>
        </w:rPr>
        <w:t>К приказу Минобрнауки РБ</w:t>
      </w:r>
    </w:p>
    <w:p w:rsidR="00FE2475" w:rsidRPr="00227CE1" w:rsidRDefault="00FE2475" w:rsidP="00FE2475">
      <w:pPr>
        <w:jc w:val="right"/>
        <w:rPr>
          <w:sz w:val="24"/>
          <w:szCs w:val="24"/>
        </w:rPr>
      </w:pPr>
      <w:r w:rsidRPr="00227CE1">
        <w:rPr>
          <w:sz w:val="24"/>
          <w:szCs w:val="24"/>
        </w:rPr>
        <w:t>От «___»___________2019№________</w:t>
      </w:r>
    </w:p>
    <w:p w:rsidR="00FE2475" w:rsidRDefault="00FE2475" w:rsidP="00FE2475">
      <w:pPr>
        <w:pStyle w:val="1"/>
        <w:spacing w:line="276" w:lineRule="auto"/>
        <w:rPr>
          <w:bCs/>
          <w:sz w:val="28"/>
          <w:szCs w:val="28"/>
        </w:rPr>
      </w:pPr>
      <w:r w:rsidRPr="00EA112F">
        <w:rPr>
          <w:bCs/>
          <w:sz w:val="28"/>
          <w:szCs w:val="28"/>
        </w:rPr>
        <w:t>Образец заявления</w:t>
      </w:r>
    </w:p>
    <w:p w:rsidR="00FE2475" w:rsidRPr="00EA112F" w:rsidRDefault="00FE2475" w:rsidP="00FE2475">
      <w:pPr>
        <w:pStyle w:val="1"/>
        <w:spacing w:line="276" w:lineRule="auto"/>
        <w:rPr>
          <w:bCs/>
          <w:sz w:val="28"/>
          <w:szCs w:val="28"/>
        </w:rPr>
      </w:pPr>
      <w:r w:rsidRPr="00EA112F">
        <w:rPr>
          <w:bCs/>
          <w:sz w:val="28"/>
          <w:szCs w:val="28"/>
        </w:rPr>
        <w:t xml:space="preserve"> на участие в итоговом собеседовании по русскому языку</w:t>
      </w:r>
      <w:bookmarkEnd w:id="34"/>
      <w:bookmarkEnd w:id="35"/>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E2475" w:rsidRPr="00BC7200" w:rsidTr="00FE2475">
        <w:trPr>
          <w:gridAfter w:val="1"/>
          <w:wAfter w:w="157" w:type="dxa"/>
          <w:cantSplit/>
          <w:trHeight w:val="1047"/>
        </w:trPr>
        <w:tc>
          <w:tcPr>
            <w:tcW w:w="4679" w:type="dxa"/>
            <w:gridSpan w:val="12"/>
          </w:tcPr>
          <w:p w:rsidR="00FE2475" w:rsidRPr="00BC7200" w:rsidRDefault="00FE2475" w:rsidP="00FE2475">
            <w:pPr>
              <w:overflowPunct w:val="0"/>
              <w:autoSpaceDE w:val="0"/>
              <w:autoSpaceDN w:val="0"/>
              <w:adjustRightInd w:val="0"/>
              <w:textAlignment w:val="baseline"/>
              <w:rPr>
                <w:sz w:val="26"/>
                <w:szCs w:val="26"/>
              </w:rPr>
            </w:pPr>
          </w:p>
        </w:tc>
        <w:tc>
          <w:tcPr>
            <w:tcW w:w="5144" w:type="dxa"/>
            <w:gridSpan w:val="14"/>
          </w:tcPr>
          <w:p w:rsidR="00FE2475" w:rsidRPr="00BC7200" w:rsidRDefault="00FE2475" w:rsidP="00FE2475">
            <w:pPr>
              <w:overflowPunct w:val="0"/>
              <w:autoSpaceDE w:val="0"/>
              <w:autoSpaceDN w:val="0"/>
              <w:adjustRightInd w:val="0"/>
              <w:ind w:firstLine="675"/>
              <w:textAlignment w:val="baseline"/>
              <w:rPr>
                <w:sz w:val="26"/>
                <w:szCs w:val="26"/>
              </w:rPr>
            </w:pPr>
          </w:p>
          <w:tbl>
            <w:tblPr>
              <w:tblW w:w="0" w:type="auto"/>
              <w:tblLook w:val="04A0"/>
            </w:tblPr>
            <w:tblGrid>
              <w:gridCol w:w="1412"/>
              <w:gridCol w:w="3501"/>
            </w:tblGrid>
            <w:tr w:rsidR="00FE2475" w:rsidRPr="00BC7200" w:rsidTr="00FE2475">
              <w:tc>
                <w:tcPr>
                  <w:tcW w:w="1412" w:type="dxa"/>
                </w:tcPr>
                <w:p w:rsidR="00FE2475" w:rsidRPr="00BC7200" w:rsidRDefault="00FE2475" w:rsidP="00FE2475">
                  <w:pPr>
                    <w:overflowPunct w:val="0"/>
                    <w:autoSpaceDE w:val="0"/>
                    <w:autoSpaceDN w:val="0"/>
                    <w:adjustRightInd w:val="0"/>
                    <w:textAlignment w:val="baseline"/>
                    <w:rPr>
                      <w:sz w:val="26"/>
                      <w:szCs w:val="26"/>
                    </w:rPr>
                  </w:pPr>
                </w:p>
              </w:tc>
              <w:tc>
                <w:tcPr>
                  <w:tcW w:w="3501" w:type="dxa"/>
                </w:tcPr>
                <w:p w:rsidR="00FE2475" w:rsidRPr="00EA112F" w:rsidRDefault="00FE2475" w:rsidP="00FE2475">
                  <w:pPr>
                    <w:overflowPunct w:val="0"/>
                    <w:autoSpaceDE w:val="0"/>
                    <w:autoSpaceDN w:val="0"/>
                    <w:adjustRightInd w:val="0"/>
                    <w:textAlignment w:val="baseline"/>
                    <w:rPr>
                      <w:sz w:val="28"/>
                      <w:szCs w:val="28"/>
                    </w:rPr>
                  </w:pPr>
                  <w:r w:rsidRPr="00EA112F">
                    <w:rPr>
                      <w:sz w:val="28"/>
                      <w:szCs w:val="28"/>
                    </w:rPr>
                    <w:t xml:space="preserve">Руководителю образовательной       организации </w:t>
                  </w:r>
                </w:p>
                <w:p w:rsidR="00FE2475" w:rsidRPr="00BC7200" w:rsidRDefault="00FE2475" w:rsidP="00FE2475">
                  <w:pPr>
                    <w:overflowPunct w:val="0"/>
                    <w:autoSpaceDE w:val="0"/>
                    <w:autoSpaceDN w:val="0"/>
                    <w:adjustRightInd w:val="0"/>
                    <w:textAlignment w:val="baseline"/>
                    <w:rPr>
                      <w:sz w:val="26"/>
                      <w:szCs w:val="26"/>
                    </w:rPr>
                  </w:pPr>
                </w:p>
              </w:tc>
            </w:tr>
          </w:tbl>
          <w:p w:rsidR="00FE2475" w:rsidRPr="00BC7200" w:rsidRDefault="00FE2475" w:rsidP="00FE2475">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FE2475" w:rsidRPr="00BC7200" w:rsidRDefault="00FE2475" w:rsidP="00FE2475">
            <w:pPr>
              <w:overflowPunct w:val="0"/>
              <w:autoSpaceDE w:val="0"/>
              <w:autoSpaceDN w:val="0"/>
              <w:adjustRightInd w:val="0"/>
              <w:ind w:firstLine="675"/>
              <w:textAlignment w:val="baseline"/>
              <w:rPr>
                <w:sz w:val="26"/>
                <w:szCs w:val="26"/>
              </w:rPr>
            </w:pPr>
          </w:p>
        </w:tc>
      </w:tr>
      <w:tr w:rsidR="00FE2475" w:rsidRPr="00BC7200" w:rsidTr="00FE2475">
        <w:trPr>
          <w:gridAfter w:val="13"/>
          <w:wAfter w:w="4642" w:type="dxa"/>
          <w:trHeight w:val="830"/>
        </w:trPr>
        <w:tc>
          <w:tcPr>
            <w:tcW w:w="5338" w:type="dxa"/>
            <w:gridSpan w:val="14"/>
          </w:tcPr>
          <w:p w:rsidR="00FE2475" w:rsidRPr="00BC7200" w:rsidRDefault="00FE2475" w:rsidP="00FE2475">
            <w:pPr>
              <w:overflowPunct w:val="0"/>
              <w:autoSpaceDE w:val="0"/>
              <w:autoSpaceDN w:val="0"/>
              <w:adjustRightInd w:val="0"/>
              <w:jc w:val="center"/>
              <w:textAlignment w:val="baseline"/>
              <w:rPr>
                <w:b/>
                <w:sz w:val="26"/>
                <w:szCs w:val="26"/>
              </w:rPr>
            </w:pPr>
          </w:p>
          <w:p w:rsidR="00FE2475" w:rsidRPr="00BC7200" w:rsidRDefault="00FE2475" w:rsidP="00FE2475">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FE2475" w:rsidRPr="00BC7200" w:rsidRDefault="00FE2475" w:rsidP="00FE2475">
            <w:pPr>
              <w:overflowPunct w:val="0"/>
              <w:autoSpaceDE w:val="0"/>
              <w:autoSpaceDN w:val="0"/>
              <w:adjustRightInd w:val="0"/>
              <w:jc w:val="center"/>
              <w:textAlignment w:val="baseline"/>
              <w:rPr>
                <w:b/>
                <w:sz w:val="26"/>
                <w:szCs w:val="26"/>
              </w:rPr>
            </w:pPr>
            <w:r w:rsidRPr="00BC7200">
              <w:rPr>
                <w:b/>
                <w:sz w:val="26"/>
                <w:szCs w:val="26"/>
              </w:rPr>
              <w:t xml:space="preserve">                   </w:t>
            </w:r>
          </w:p>
        </w:tc>
      </w:tr>
      <w:tr w:rsidR="00FE2475" w:rsidRPr="00BC7200" w:rsidTr="00FE2475">
        <w:trPr>
          <w:trHeight w:hRule="exact" w:val="355"/>
        </w:trPr>
        <w:tc>
          <w:tcPr>
            <w:tcW w:w="542" w:type="dxa"/>
            <w:tcBorders>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r>
    </w:tbl>
    <w:p w:rsidR="00FE2475" w:rsidRPr="00BC7200" w:rsidRDefault="00FE2475" w:rsidP="00FE2475">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FE2475" w:rsidRPr="00BC7200" w:rsidTr="00FE2475">
        <w:trPr>
          <w:trHeight w:hRule="exact" w:val="340"/>
        </w:trPr>
        <w:tc>
          <w:tcPr>
            <w:tcW w:w="265" w:type="pct"/>
            <w:tcBorders>
              <w:top w:val="nil"/>
              <w:left w:val="nil"/>
              <w:bottom w:val="nil"/>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6"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6"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6"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7"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7"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7"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7"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0"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r>
    </w:tbl>
    <w:p w:rsidR="00FE2475" w:rsidRPr="00BC7200" w:rsidRDefault="00FE2475" w:rsidP="00FE2475">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FE2475" w:rsidRPr="00BC7200" w:rsidTr="00FE2475">
        <w:trPr>
          <w:trHeight w:hRule="exact" w:val="340"/>
        </w:trPr>
        <w:tc>
          <w:tcPr>
            <w:tcW w:w="265" w:type="pct"/>
            <w:tcBorders>
              <w:top w:val="nil"/>
              <w:left w:val="nil"/>
              <w:bottom w:val="nil"/>
            </w:tcBorders>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6"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6"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6"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7"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7"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7"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7"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8"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190"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r>
    </w:tbl>
    <w:p w:rsidR="00FE2475" w:rsidRPr="00BC7200" w:rsidRDefault="00FE2475" w:rsidP="00FE2475">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FE2475" w:rsidRPr="00BC7200" w:rsidTr="00FE2475">
        <w:trPr>
          <w:trHeight w:hRule="exact" w:val="340"/>
        </w:trPr>
        <w:tc>
          <w:tcPr>
            <w:tcW w:w="1834" w:type="pct"/>
            <w:tcBorders>
              <w:top w:val="nil"/>
              <w:left w:val="nil"/>
              <w:bottom w:val="nil"/>
            </w:tcBorders>
          </w:tcPr>
          <w:p w:rsidR="00FE2475" w:rsidRPr="00BC7200" w:rsidRDefault="00FE2475" w:rsidP="00FE2475">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FE2475" w:rsidRPr="00BC7200" w:rsidRDefault="00FE2475" w:rsidP="00FE2475">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FE2475" w:rsidRPr="00BC7200" w:rsidRDefault="00FE2475" w:rsidP="00FE2475">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FE2475" w:rsidRPr="00BC7200" w:rsidRDefault="00FE2475" w:rsidP="00FE2475">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FE2475" w:rsidRPr="00BC7200" w:rsidRDefault="00FE2475" w:rsidP="00FE247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FE2475" w:rsidRPr="00BC7200" w:rsidRDefault="00FE2475" w:rsidP="00FE247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FE2475" w:rsidRPr="00BC7200" w:rsidRDefault="00FE2475" w:rsidP="00FE2475">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35" w:type="pct"/>
          </w:tcPr>
          <w:p w:rsidR="00FE2475" w:rsidRPr="00BC7200" w:rsidRDefault="00FE2475" w:rsidP="00FE2475">
            <w:pPr>
              <w:overflowPunct w:val="0"/>
              <w:autoSpaceDE w:val="0"/>
              <w:autoSpaceDN w:val="0"/>
              <w:adjustRightInd w:val="0"/>
              <w:contextualSpacing/>
              <w:jc w:val="both"/>
              <w:textAlignment w:val="baseline"/>
              <w:rPr>
                <w:sz w:val="26"/>
                <w:szCs w:val="26"/>
              </w:rPr>
            </w:pPr>
          </w:p>
        </w:tc>
        <w:tc>
          <w:tcPr>
            <w:tcW w:w="335" w:type="pct"/>
          </w:tcPr>
          <w:p w:rsidR="00FE2475" w:rsidRPr="00BC7200" w:rsidRDefault="00FE2475" w:rsidP="00FE247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FE2475" w:rsidRPr="00BC7200" w:rsidRDefault="00FE2475" w:rsidP="00FE247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FE2475" w:rsidRPr="00BC7200" w:rsidRDefault="00FE2475" w:rsidP="00FE2475">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FE2475" w:rsidRPr="00BC7200" w:rsidRDefault="00FE2475" w:rsidP="00FE2475">
      <w:pPr>
        <w:overflowPunct w:val="0"/>
        <w:autoSpaceDE w:val="0"/>
        <w:autoSpaceDN w:val="0"/>
        <w:adjustRightInd w:val="0"/>
        <w:jc w:val="both"/>
        <w:textAlignment w:val="baseline"/>
        <w:rPr>
          <w:b/>
          <w:sz w:val="26"/>
          <w:szCs w:val="26"/>
        </w:rPr>
      </w:pPr>
    </w:p>
    <w:p w:rsidR="00FE2475" w:rsidRPr="00BC7200" w:rsidRDefault="00FE2475" w:rsidP="00FE2475">
      <w:pPr>
        <w:overflowPunct w:val="0"/>
        <w:autoSpaceDE w:val="0"/>
        <w:autoSpaceDN w:val="0"/>
        <w:adjustRightInd w:val="0"/>
        <w:textAlignment w:val="baseline"/>
        <w:rPr>
          <w:b/>
          <w:sz w:val="26"/>
          <w:szCs w:val="26"/>
        </w:rPr>
      </w:pPr>
    </w:p>
    <w:p w:rsidR="00FE2475" w:rsidRPr="00BC7200" w:rsidRDefault="00FE2475" w:rsidP="00FE2475">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E2475" w:rsidRPr="00BC7200" w:rsidTr="00FE2475">
        <w:trPr>
          <w:trHeight w:hRule="exact" w:val="340"/>
        </w:trPr>
        <w:tc>
          <w:tcPr>
            <w:tcW w:w="1134" w:type="dxa"/>
            <w:tcBorders>
              <w:top w:val="nil"/>
              <w:left w:val="nil"/>
              <w:bottom w:val="nil"/>
            </w:tcBorders>
          </w:tcPr>
          <w:p w:rsidR="00FE2475" w:rsidRPr="00BC7200" w:rsidRDefault="00FE2475" w:rsidP="00FE2475">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1701" w:type="dxa"/>
            <w:tcBorders>
              <w:top w:val="nil"/>
              <w:bottom w:val="nil"/>
            </w:tcBorders>
          </w:tcPr>
          <w:p w:rsidR="00FE2475" w:rsidRPr="00BC7200" w:rsidRDefault="00FE2475" w:rsidP="00FE2475">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r>
    </w:tbl>
    <w:p w:rsidR="00FE2475" w:rsidRPr="00BC7200" w:rsidRDefault="00FE2475" w:rsidP="00FE2475">
      <w:pPr>
        <w:overflowPunct w:val="0"/>
        <w:autoSpaceDE w:val="0"/>
        <w:autoSpaceDN w:val="0"/>
        <w:adjustRightInd w:val="0"/>
        <w:contextualSpacing/>
        <w:jc w:val="both"/>
        <w:textAlignment w:val="baseline"/>
        <w:rPr>
          <w:sz w:val="26"/>
          <w:szCs w:val="26"/>
        </w:rPr>
      </w:pPr>
    </w:p>
    <w:p w:rsidR="00FE2475" w:rsidRPr="00BC7200" w:rsidRDefault="00FE2475" w:rsidP="00FE2475">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FE2475" w:rsidRPr="00BC7200" w:rsidRDefault="00FE2475" w:rsidP="00FE2475">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FE2475" w:rsidRPr="00BC7200" w:rsidRDefault="00704142" w:rsidP="00FE2475">
      <w:pPr>
        <w:pBdr>
          <w:bottom w:val="single" w:sz="12" w:space="1" w:color="auto"/>
        </w:pBdr>
        <w:overflowPunct w:val="0"/>
        <w:autoSpaceDE w:val="0"/>
        <w:autoSpaceDN w:val="0"/>
        <w:adjustRightInd w:val="0"/>
        <w:spacing w:before="240" w:after="120"/>
        <w:jc w:val="both"/>
        <w:textAlignment w:val="baseline"/>
        <w:rPr>
          <w:sz w:val="26"/>
          <w:szCs w:val="26"/>
        </w:rPr>
      </w:pPr>
      <w:r w:rsidRPr="00704142">
        <w:rPr>
          <w:noProof/>
        </w:rPr>
        <w:pict>
          <v:rect id="Прямоугольник 13" o:spid="_x0000_s1026" style="position:absolute;left:0;text-align:left;margin-left:.1pt;margin-top:5.85pt;width:16.9pt;height:16.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w:r>
      <w:r w:rsidR="00FE2475" w:rsidRPr="00BC7200">
        <w:rPr>
          <w:sz w:val="26"/>
          <w:szCs w:val="26"/>
        </w:rPr>
        <w:t xml:space="preserve">        копией рекомендаций психолого-медико-педагогической комиссии</w:t>
      </w:r>
    </w:p>
    <w:p w:rsidR="00FE2475" w:rsidRPr="00BC7200" w:rsidRDefault="00704142" w:rsidP="00FE2475">
      <w:pPr>
        <w:pBdr>
          <w:bottom w:val="single" w:sz="12" w:space="1" w:color="auto"/>
        </w:pBdr>
        <w:overflowPunct w:val="0"/>
        <w:autoSpaceDE w:val="0"/>
        <w:autoSpaceDN w:val="0"/>
        <w:adjustRightInd w:val="0"/>
        <w:spacing w:before="240" w:after="120"/>
        <w:jc w:val="both"/>
        <w:textAlignment w:val="baseline"/>
        <w:rPr>
          <w:sz w:val="26"/>
          <w:szCs w:val="26"/>
        </w:rPr>
      </w:pPr>
      <w:r w:rsidRPr="00704142">
        <w:rPr>
          <w:noProof/>
        </w:rPr>
        <w:pict>
          <v:rect id="Прямоугольник 12" o:spid="_x0000_s1032" style="position:absolute;left:0;text-align:left;margin-left:.1pt;margin-top:6.25pt;width:16.85pt;height:16.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w:r>
      <w:r w:rsidR="00FE2475"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E2475" w:rsidRPr="00BC7200" w:rsidRDefault="00FE2475" w:rsidP="00FE2475">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FE2475" w:rsidRPr="00BC7200" w:rsidRDefault="00704142" w:rsidP="00FE2475">
      <w:pPr>
        <w:overflowPunct w:val="0"/>
        <w:autoSpaceDE w:val="0"/>
        <w:autoSpaceDN w:val="0"/>
        <w:adjustRightInd w:val="0"/>
        <w:spacing w:before="120" w:after="120"/>
        <w:jc w:val="both"/>
        <w:textAlignment w:val="baseline"/>
        <w:rPr>
          <w:sz w:val="26"/>
          <w:szCs w:val="26"/>
        </w:rPr>
      </w:pPr>
      <w:r w:rsidRPr="00704142">
        <w:rPr>
          <w:noProof/>
        </w:rPr>
        <w:pict>
          <v:rect id="Прямоугольник 10" o:spid="_x0000_s1031" style="position:absolute;left:0;text-align:left;margin-left:.6pt;margin-top:3.0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w:r>
      <w:r w:rsidR="00FE2475" w:rsidRPr="00BC7200">
        <w:rPr>
          <w:sz w:val="26"/>
          <w:szCs w:val="26"/>
        </w:rPr>
        <w:t xml:space="preserve">       Увеличение продолжительности итогового собеседования по русскому языку на 30 минут</w:t>
      </w:r>
    </w:p>
    <w:p w:rsidR="00FE2475" w:rsidRPr="00BC7200" w:rsidRDefault="00704142" w:rsidP="00FE2475">
      <w:pPr>
        <w:overflowPunct w:val="0"/>
        <w:autoSpaceDE w:val="0"/>
        <w:autoSpaceDN w:val="0"/>
        <w:adjustRightInd w:val="0"/>
        <w:spacing w:before="120" w:after="120"/>
        <w:jc w:val="both"/>
        <w:textAlignment w:val="baseline"/>
        <w:rPr>
          <w:sz w:val="26"/>
          <w:szCs w:val="26"/>
        </w:rPr>
      </w:pPr>
      <w:r w:rsidRPr="00704142">
        <w:rPr>
          <w:noProof/>
        </w:rPr>
        <w:pict>
          <v:rect id="Прямоугольник 11" o:spid="_x0000_s1030" style="position:absolute;left:0;text-align:left;margin-left:.15pt;margin-top:.4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704142">
        <w:rPr>
          <w:noProof/>
        </w:rPr>
        <w:pict>
          <v:rect id="Прямоугольник 17" o:spid="_x0000_s1029" style="position:absolute;left:0;text-align:left;margin-left:-.15pt;margin-top:1.05pt;width:16.85pt;height:16.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704142">
        <w:rPr>
          <w:noProof/>
        </w:rPr>
        <w:pict>
          <v:line id="Прямая соединительная линия 20" o:spid="_x0000_s1028" style="position:absolute;left:0;text-align:left;z-index:251660288;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FE2475" w:rsidRPr="00BC7200" w:rsidRDefault="00704142" w:rsidP="00FE2475">
      <w:pPr>
        <w:pBdr>
          <w:bottom w:val="single" w:sz="12" w:space="0" w:color="auto"/>
        </w:pBdr>
        <w:overflowPunct w:val="0"/>
        <w:autoSpaceDE w:val="0"/>
        <w:autoSpaceDN w:val="0"/>
        <w:adjustRightInd w:val="0"/>
        <w:spacing w:before="120" w:after="120"/>
        <w:jc w:val="both"/>
        <w:textAlignment w:val="baseline"/>
        <w:rPr>
          <w:sz w:val="26"/>
          <w:szCs w:val="26"/>
        </w:rPr>
      </w:pPr>
      <w:r w:rsidRPr="00704142">
        <w:rPr>
          <w:noProof/>
        </w:rPr>
        <w:pict>
          <v:line id="Прямая соединительная линия 18" o:spid="_x0000_s1027" style="position:absolute;left:0;text-align:left;z-index:251661312;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FE2475" w:rsidRPr="00BC7200" w:rsidRDefault="00FE2475" w:rsidP="00FE2475">
      <w:pPr>
        <w:pBdr>
          <w:bottom w:val="single" w:sz="12" w:space="0" w:color="auto"/>
        </w:pBdr>
        <w:overflowPunct w:val="0"/>
        <w:autoSpaceDE w:val="0"/>
        <w:autoSpaceDN w:val="0"/>
        <w:adjustRightInd w:val="0"/>
        <w:spacing w:before="120" w:after="120"/>
        <w:jc w:val="both"/>
        <w:textAlignment w:val="baseline"/>
        <w:rPr>
          <w:sz w:val="26"/>
          <w:szCs w:val="26"/>
        </w:rPr>
      </w:pPr>
    </w:p>
    <w:p w:rsidR="00FE2475" w:rsidRPr="00BC7200" w:rsidRDefault="00FE2475" w:rsidP="00FE2475">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FE2475" w:rsidRPr="00BC7200" w:rsidRDefault="00FE2475" w:rsidP="00FE2475">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FE2475" w:rsidRPr="00BC7200" w:rsidRDefault="00FE2475" w:rsidP="00FE2475">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FE2475" w:rsidRPr="00BC7200" w:rsidRDefault="00FE2475" w:rsidP="00FE2475">
      <w:pPr>
        <w:overflowPunct w:val="0"/>
        <w:autoSpaceDE w:val="0"/>
        <w:autoSpaceDN w:val="0"/>
        <w:adjustRightInd w:val="0"/>
        <w:jc w:val="both"/>
        <w:textAlignment w:val="baseline"/>
        <w:rPr>
          <w:sz w:val="26"/>
          <w:szCs w:val="26"/>
        </w:rPr>
      </w:pPr>
      <w:r w:rsidRPr="00BC7200">
        <w:rPr>
          <w:sz w:val="26"/>
          <w:szCs w:val="26"/>
        </w:rPr>
        <w:t>Подпись заявителя   ______________/______________________(Ф.И.О.)</w:t>
      </w:r>
    </w:p>
    <w:p w:rsidR="00FE2475" w:rsidRPr="00BC7200" w:rsidRDefault="00FE2475" w:rsidP="00FE2475">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E2475" w:rsidRPr="00BC7200" w:rsidTr="00FE2475">
        <w:trPr>
          <w:trHeight w:hRule="exact" w:val="340"/>
        </w:trPr>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c>
          <w:tcPr>
            <w:tcW w:w="397" w:type="dxa"/>
          </w:tcPr>
          <w:p w:rsidR="00FE2475" w:rsidRPr="00BC7200" w:rsidRDefault="00FE2475" w:rsidP="00FE2475">
            <w:pPr>
              <w:overflowPunct w:val="0"/>
              <w:autoSpaceDE w:val="0"/>
              <w:autoSpaceDN w:val="0"/>
              <w:adjustRightInd w:val="0"/>
              <w:jc w:val="both"/>
              <w:textAlignment w:val="baseline"/>
              <w:rPr>
                <w:sz w:val="26"/>
                <w:szCs w:val="26"/>
              </w:rPr>
            </w:pPr>
          </w:p>
        </w:tc>
      </w:tr>
    </w:tbl>
    <w:p w:rsidR="00FE2475" w:rsidRPr="00BC7200" w:rsidRDefault="00FE2475" w:rsidP="00FE2475">
      <w:pPr>
        <w:overflowPunct w:val="0"/>
        <w:autoSpaceDE w:val="0"/>
        <w:autoSpaceDN w:val="0"/>
        <w:adjustRightInd w:val="0"/>
        <w:jc w:val="both"/>
        <w:textAlignment w:val="baseline"/>
        <w:rPr>
          <w:sz w:val="26"/>
          <w:szCs w:val="26"/>
        </w:rPr>
      </w:pPr>
      <w:r w:rsidRPr="00BC7200">
        <w:rPr>
          <w:sz w:val="26"/>
          <w:szCs w:val="26"/>
        </w:rPr>
        <w:t>Контактный телефон</w:t>
      </w:r>
    </w:p>
    <w:p w:rsidR="00FE2475" w:rsidRPr="00BC7200" w:rsidRDefault="00FE2475" w:rsidP="00FE2475">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FE2475" w:rsidRPr="00BC7200" w:rsidTr="00FE2475">
        <w:trPr>
          <w:trHeight w:hRule="exact" w:val="340"/>
        </w:trPr>
        <w:tc>
          <w:tcPr>
            <w:tcW w:w="386" w:type="dxa"/>
            <w:tcBorders>
              <w:top w:val="double" w:sz="4" w:space="0" w:color="auto"/>
              <w:left w:val="double" w:sz="4" w:space="0" w:color="auto"/>
              <w:bottom w:val="double" w:sz="4" w:space="0" w:color="auto"/>
              <w:right w:val="double" w:sz="4" w:space="0" w:color="auto"/>
            </w:tcBorders>
          </w:tcPr>
          <w:p w:rsidR="00FE2475" w:rsidRPr="00BC7200" w:rsidRDefault="00FE2475" w:rsidP="00FE2475">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FE2475" w:rsidRPr="00BC7200" w:rsidRDefault="00FE2475" w:rsidP="00FE2475">
            <w:pPr>
              <w:overflowPunct w:val="0"/>
              <w:autoSpaceDE w:val="0"/>
              <w:autoSpaceDN w:val="0"/>
              <w:adjustRightInd w:val="0"/>
              <w:textAlignment w:val="baseline"/>
              <w:rPr>
                <w:sz w:val="26"/>
                <w:szCs w:val="26"/>
              </w:rPr>
            </w:pPr>
          </w:p>
          <w:p w:rsidR="00FE2475" w:rsidRPr="00BC7200" w:rsidRDefault="00FE2475" w:rsidP="00FE247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E2475" w:rsidRPr="00BC7200" w:rsidRDefault="00FE2475" w:rsidP="00FE247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E2475" w:rsidRPr="00BC7200" w:rsidRDefault="00FE2475" w:rsidP="00FE247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E2475" w:rsidRPr="00BC7200" w:rsidRDefault="00FE2475" w:rsidP="00FE247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E2475" w:rsidRPr="00BC7200" w:rsidRDefault="00FE2475" w:rsidP="00FE247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E2475" w:rsidRPr="00BC7200" w:rsidRDefault="00FE2475" w:rsidP="00FE247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E2475" w:rsidRPr="00BC7200" w:rsidRDefault="00FE2475" w:rsidP="00FE2475">
            <w:pPr>
              <w:overflowPunct w:val="0"/>
              <w:autoSpaceDE w:val="0"/>
              <w:autoSpaceDN w:val="0"/>
              <w:adjustRightInd w:val="0"/>
              <w:jc w:val="both"/>
              <w:textAlignment w:val="baseline"/>
              <w:rPr>
                <w:sz w:val="26"/>
                <w:szCs w:val="26"/>
              </w:rPr>
            </w:pPr>
          </w:p>
        </w:tc>
      </w:tr>
    </w:tbl>
    <w:p w:rsidR="00FE2475" w:rsidRPr="00BC7200" w:rsidRDefault="00FE2475" w:rsidP="00FE2475">
      <w:pPr>
        <w:overflowPunct w:val="0"/>
        <w:autoSpaceDE w:val="0"/>
        <w:autoSpaceDN w:val="0"/>
        <w:adjustRightInd w:val="0"/>
        <w:textAlignment w:val="baseline"/>
        <w:rPr>
          <w:sz w:val="26"/>
          <w:szCs w:val="26"/>
        </w:rPr>
      </w:pPr>
      <w:r w:rsidRPr="00BC7200">
        <w:rPr>
          <w:sz w:val="26"/>
          <w:szCs w:val="26"/>
        </w:rPr>
        <w:t>Регистрационный номер</w:t>
      </w:r>
    </w:p>
    <w:p w:rsidR="00FE2475" w:rsidRPr="00BC7200" w:rsidRDefault="00FE2475" w:rsidP="00FE2475">
      <w:pPr>
        <w:rPr>
          <w:sz w:val="26"/>
          <w:szCs w:val="26"/>
        </w:rPr>
      </w:pPr>
    </w:p>
    <w:p w:rsidR="00FE2475" w:rsidRDefault="00FE2475" w:rsidP="00FE2475">
      <w:pPr>
        <w:jc w:val="center"/>
        <w:rPr>
          <w:b/>
          <w:sz w:val="26"/>
          <w:szCs w:val="26"/>
        </w:rPr>
      </w:pPr>
    </w:p>
    <w:p w:rsidR="00FE2475" w:rsidRDefault="00FE2475" w:rsidP="00FE2475">
      <w:pPr>
        <w:spacing w:after="200" w:line="276" w:lineRule="auto"/>
        <w:rPr>
          <w:b/>
          <w:sz w:val="26"/>
          <w:szCs w:val="26"/>
        </w:rPr>
      </w:pPr>
      <w:r>
        <w:rPr>
          <w:b/>
          <w:sz w:val="26"/>
          <w:szCs w:val="26"/>
        </w:rPr>
        <w:br w:type="page"/>
      </w:r>
    </w:p>
    <w:p w:rsidR="00FE2475" w:rsidRPr="00EA112F" w:rsidRDefault="00FE2475" w:rsidP="00FE2475">
      <w:pPr>
        <w:keepNext/>
        <w:overflowPunct w:val="0"/>
        <w:autoSpaceDE w:val="0"/>
        <w:autoSpaceDN w:val="0"/>
        <w:adjustRightInd w:val="0"/>
        <w:spacing w:before="240" w:after="60"/>
        <w:ind w:firstLine="567"/>
        <w:jc w:val="center"/>
        <w:textAlignment w:val="baseline"/>
        <w:outlineLvl w:val="0"/>
        <w:rPr>
          <w:b/>
          <w:bCs/>
          <w:kern w:val="32"/>
          <w:sz w:val="26"/>
          <w:szCs w:val="26"/>
        </w:rPr>
      </w:pPr>
      <w:r w:rsidRPr="00EA112F">
        <w:rPr>
          <w:rFonts w:eastAsia="Calibri"/>
          <w:b/>
          <w:bCs/>
          <w:sz w:val="26"/>
          <w:szCs w:val="26"/>
        </w:rPr>
        <w:t>Образец согласия  на обработку персональных данных</w:t>
      </w:r>
      <w:r w:rsidRPr="00EA112F">
        <w:rPr>
          <w:b/>
          <w:bCs/>
          <w:kern w:val="32"/>
          <w:sz w:val="26"/>
          <w:szCs w:val="26"/>
          <w:vertAlign w:val="superscript"/>
        </w:rPr>
        <w:footnoteReference w:id="4"/>
      </w:r>
    </w:p>
    <w:p w:rsidR="00FE2475" w:rsidRPr="00EA112F" w:rsidRDefault="00FE2475" w:rsidP="00FE2475">
      <w:pPr>
        <w:overflowPunct w:val="0"/>
        <w:autoSpaceDE w:val="0"/>
        <w:autoSpaceDN w:val="0"/>
        <w:adjustRightInd w:val="0"/>
        <w:contextualSpacing/>
        <w:jc w:val="center"/>
        <w:textAlignment w:val="baseline"/>
        <w:rPr>
          <w:sz w:val="25"/>
          <w:szCs w:val="25"/>
        </w:rPr>
      </w:pPr>
      <w:r w:rsidRPr="00EA112F">
        <w:rPr>
          <w:sz w:val="25"/>
          <w:szCs w:val="25"/>
        </w:rPr>
        <w:t>СОГЛАСИЕ НА ОБРАБОТКУ ПЕРСОНАЛЬНЫХ ДАННЫХ</w:t>
      </w:r>
    </w:p>
    <w:p w:rsidR="00FE2475" w:rsidRPr="00EA112F" w:rsidRDefault="00FE2475" w:rsidP="00FE2475">
      <w:pPr>
        <w:overflowPunct w:val="0"/>
        <w:autoSpaceDE w:val="0"/>
        <w:autoSpaceDN w:val="0"/>
        <w:adjustRightInd w:val="0"/>
        <w:ind w:firstLine="567"/>
        <w:contextualSpacing/>
        <w:jc w:val="both"/>
        <w:textAlignment w:val="baseline"/>
        <w:rPr>
          <w:sz w:val="26"/>
          <w:szCs w:val="26"/>
        </w:rPr>
      </w:pPr>
    </w:p>
    <w:p w:rsidR="00FE2475" w:rsidRPr="00EA112F" w:rsidRDefault="00FE2475" w:rsidP="00FE2475">
      <w:pPr>
        <w:overflowPunct w:val="0"/>
        <w:autoSpaceDE w:val="0"/>
        <w:autoSpaceDN w:val="0"/>
        <w:adjustRightInd w:val="0"/>
        <w:ind w:firstLine="708"/>
        <w:contextualSpacing/>
        <w:jc w:val="both"/>
        <w:textAlignment w:val="baseline"/>
        <w:rPr>
          <w:color w:val="000000"/>
          <w:sz w:val="26"/>
          <w:szCs w:val="26"/>
        </w:rPr>
      </w:pPr>
      <w:r w:rsidRPr="00EA112F">
        <w:rPr>
          <w:color w:val="000000"/>
          <w:sz w:val="26"/>
          <w:szCs w:val="26"/>
        </w:rPr>
        <w:t>Я,_______________________________________________________________,</w:t>
      </w:r>
    </w:p>
    <w:p w:rsidR="00FE2475" w:rsidRPr="00EA112F" w:rsidRDefault="00FE2475" w:rsidP="00FE2475">
      <w:pPr>
        <w:overflowPunct w:val="0"/>
        <w:autoSpaceDE w:val="0"/>
        <w:autoSpaceDN w:val="0"/>
        <w:adjustRightInd w:val="0"/>
        <w:contextualSpacing/>
        <w:jc w:val="center"/>
        <w:textAlignment w:val="baseline"/>
        <w:rPr>
          <w:i/>
          <w:color w:val="000000"/>
          <w:sz w:val="26"/>
          <w:szCs w:val="26"/>
          <w:vertAlign w:val="superscript"/>
        </w:rPr>
      </w:pPr>
      <w:r w:rsidRPr="00EA112F">
        <w:rPr>
          <w:color w:val="000000"/>
          <w:sz w:val="26"/>
          <w:szCs w:val="26"/>
          <w:vertAlign w:val="superscript"/>
        </w:rPr>
        <w:t>(</w:t>
      </w:r>
      <w:r w:rsidRPr="00EA112F">
        <w:rPr>
          <w:i/>
          <w:color w:val="000000"/>
          <w:sz w:val="26"/>
          <w:szCs w:val="26"/>
          <w:vertAlign w:val="superscript"/>
        </w:rPr>
        <w:t>ФИО родителя (законного представителя)</w:t>
      </w:r>
    </w:p>
    <w:p w:rsidR="00FE2475" w:rsidRPr="00EA112F" w:rsidRDefault="00FE2475" w:rsidP="00FE2475">
      <w:pPr>
        <w:overflowPunct w:val="0"/>
        <w:autoSpaceDE w:val="0"/>
        <w:autoSpaceDN w:val="0"/>
        <w:adjustRightInd w:val="0"/>
        <w:contextualSpacing/>
        <w:jc w:val="both"/>
        <w:textAlignment w:val="baseline"/>
        <w:rPr>
          <w:color w:val="000000"/>
          <w:sz w:val="26"/>
          <w:szCs w:val="26"/>
        </w:rPr>
      </w:pPr>
      <w:r w:rsidRPr="00EA112F">
        <w:rPr>
          <w:color w:val="000000"/>
          <w:sz w:val="26"/>
          <w:szCs w:val="26"/>
        </w:rPr>
        <w:t>паспорт___________ выдан _______________</w:t>
      </w:r>
      <w:r>
        <w:rPr>
          <w:color w:val="000000"/>
          <w:sz w:val="26"/>
          <w:szCs w:val="26"/>
        </w:rPr>
        <w:t>_______________________________</w:t>
      </w:r>
      <w:r w:rsidRPr="00EA112F">
        <w:rPr>
          <w:color w:val="000000"/>
          <w:sz w:val="26"/>
          <w:szCs w:val="26"/>
        </w:rPr>
        <w:t>,</w:t>
      </w:r>
    </w:p>
    <w:p w:rsidR="00FE2475" w:rsidRPr="00EA112F" w:rsidRDefault="00FE2475" w:rsidP="00FE2475">
      <w:pPr>
        <w:overflowPunct w:val="0"/>
        <w:autoSpaceDE w:val="0"/>
        <w:autoSpaceDN w:val="0"/>
        <w:adjustRightInd w:val="0"/>
        <w:contextualSpacing/>
        <w:textAlignment w:val="baseline"/>
        <w:rPr>
          <w:i/>
          <w:color w:val="000000"/>
          <w:sz w:val="26"/>
          <w:szCs w:val="26"/>
          <w:vertAlign w:val="superscript"/>
        </w:rPr>
      </w:pPr>
      <w:r w:rsidRPr="00EA112F">
        <w:rPr>
          <w:i/>
          <w:color w:val="000000"/>
          <w:sz w:val="26"/>
          <w:szCs w:val="26"/>
          <w:vertAlign w:val="superscript"/>
        </w:rPr>
        <w:t xml:space="preserve">                      (серия, номер)                                                                        (когда и кем выдан)</w:t>
      </w:r>
    </w:p>
    <w:p w:rsidR="00FE2475" w:rsidRPr="00EA112F" w:rsidRDefault="00FE2475" w:rsidP="00FE2475">
      <w:pPr>
        <w:overflowPunct w:val="0"/>
        <w:autoSpaceDE w:val="0"/>
        <w:autoSpaceDN w:val="0"/>
        <w:adjustRightInd w:val="0"/>
        <w:contextualSpacing/>
        <w:jc w:val="both"/>
        <w:textAlignment w:val="baseline"/>
        <w:rPr>
          <w:color w:val="000000"/>
          <w:sz w:val="26"/>
          <w:szCs w:val="26"/>
        </w:rPr>
      </w:pPr>
      <w:r w:rsidRPr="00EA112F">
        <w:rPr>
          <w:color w:val="000000"/>
          <w:sz w:val="26"/>
          <w:szCs w:val="26"/>
        </w:rPr>
        <w:t>адрес регистрации:___________________________________________</w:t>
      </w:r>
      <w:r>
        <w:rPr>
          <w:color w:val="000000"/>
          <w:sz w:val="26"/>
          <w:szCs w:val="26"/>
        </w:rPr>
        <w:t>___________</w:t>
      </w:r>
      <w:r w:rsidRPr="00EA112F">
        <w:rPr>
          <w:color w:val="000000"/>
          <w:sz w:val="26"/>
          <w:szCs w:val="26"/>
        </w:rPr>
        <w:t>,</w:t>
      </w:r>
    </w:p>
    <w:p w:rsidR="00FE2475" w:rsidRPr="00EA112F" w:rsidRDefault="00FE2475" w:rsidP="00FE2475">
      <w:pPr>
        <w:shd w:val="clear" w:color="auto" w:fill="FFFFFF"/>
        <w:overflowPunct w:val="0"/>
        <w:autoSpaceDE w:val="0"/>
        <w:autoSpaceDN w:val="0"/>
        <w:adjustRightInd w:val="0"/>
        <w:contextualSpacing/>
        <w:jc w:val="both"/>
        <w:textAlignment w:val="baseline"/>
        <w:rPr>
          <w:color w:val="000000"/>
          <w:sz w:val="26"/>
          <w:szCs w:val="26"/>
        </w:rPr>
      </w:pPr>
      <w:r w:rsidRPr="00EA112F">
        <w:rPr>
          <w:sz w:val="26"/>
          <w:szCs w:val="26"/>
        </w:rPr>
        <w:t xml:space="preserve">даю свое согласие на обработку в  </w:t>
      </w:r>
      <w:r w:rsidRPr="00EA112F">
        <w:rPr>
          <w:b/>
          <w:bCs/>
          <w:color w:val="000000"/>
          <w:sz w:val="26"/>
          <w:szCs w:val="26"/>
        </w:rPr>
        <w:t>_________________________________________</w:t>
      </w:r>
    </w:p>
    <w:p w:rsidR="00FE2475" w:rsidRPr="00EA112F" w:rsidRDefault="00FE2475" w:rsidP="00FE2475">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EA112F">
        <w:rPr>
          <w:i/>
          <w:sz w:val="26"/>
          <w:szCs w:val="26"/>
          <w:vertAlign w:val="superscript"/>
        </w:rPr>
        <w:tab/>
        <w:t>(наименование организации</w:t>
      </w:r>
      <w:r w:rsidRPr="00EA112F">
        <w:rPr>
          <w:i/>
          <w:color w:val="000000"/>
          <w:sz w:val="26"/>
          <w:szCs w:val="26"/>
          <w:vertAlign w:val="superscript"/>
        </w:rPr>
        <w:t>)</w:t>
      </w:r>
    </w:p>
    <w:p w:rsidR="00FE2475" w:rsidRPr="00EA112F" w:rsidRDefault="00FE2475" w:rsidP="00FE2475">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Pr>
          <w:sz w:val="26"/>
          <w:szCs w:val="26"/>
        </w:rPr>
        <w:t xml:space="preserve">персональных </w:t>
      </w:r>
      <w:r w:rsidRPr="00EA112F">
        <w:rPr>
          <w:sz w:val="26"/>
          <w:szCs w:val="26"/>
        </w:rPr>
        <w:t>данных _____________________</w:t>
      </w:r>
      <w:r>
        <w:rPr>
          <w:sz w:val="26"/>
          <w:szCs w:val="26"/>
        </w:rPr>
        <w:t>____________________</w:t>
      </w:r>
      <w:r w:rsidRPr="00EA112F">
        <w:rPr>
          <w:sz w:val="26"/>
          <w:szCs w:val="26"/>
        </w:rPr>
        <w:t xml:space="preserve"> (</w:t>
      </w:r>
      <w:r w:rsidRPr="00EA112F">
        <w:rPr>
          <w:i/>
          <w:sz w:val="26"/>
          <w:szCs w:val="26"/>
        </w:rPr>
        <w:t>указать,</w:t>
      </w:r>
      <w:r w:rsidRPr="00EA112F">
        <w:rPr>
          <w:i/>
          <w:sz w:val="26"/>
          <w:szCs w:val="24"/>
        </w:rPr>
        <w:t xml:space="preserve"> кого</w:t>
      </w:r>
      <w:r w:rsidRPr="00EA112F">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A112F">
        <w:rPr>
          <w:color w:val="000000"/>
          <w:sz w:val="26"/>
          <w:szCs w:val="26"/>
        </w:rPr>
        <w:t xml:space="preserve">информация о выбранных экзаменах; </w:t>
      </w:r>
      <w:r w:rsidRPr="00EA112F">
        <w:rPr>
          <w:sz w:val="26"/>
          <w:szCs w:val="26"/>
        </w:rPr>
        <w:t>информация о результатах экзаменов.</w:t>
      </w:r>
    </w:p>
    <w:p w:rsidR="00FE2475" w:rsidRPr="00EA112F" w:rsidRDefault="00FE2475" w:rsidP="00FE2475">
      <w:pPr>
        <w:overflowPunct w:val="0"/>
        <w:autoSpaceDE w:val="0"/>
        <w:autoSpaceDN w:val="0"/>
        <w:adjustRightInd w:val="0"/>
        <w:ind w:firstLine="567"/>
        <w:contextualSpacing/>
        <w:jc w:val="both"/>
        <w:textAlignment w:val="baseline"/>
        <w:rPr>
          <w:sz w:val="26"/>
          <w:szCs w:val="26"/>
        </w:rPr>
      </w:pPr>
      <w:r w:rsidRPr="00EA112F">
        <w:rPr>
          <w:sz w:val="26"/>
          <w:szCs w:val="26"/>
        </w:rPr>
        <w:t>Я даю согласие на использование персональных данных исключительно</w:t>
      </w:r>
      <w:r w:rsidRPr="00EA112F">
        <w:rPr>
          <w:b/>
          <w:sz w:val="26"/>
          <w:szCs w:val="26"/>
        </w:rPr>
        <w:t xml:space="preserve"> </w:t>
      </w:r>
      <w:r w:rsidRPr="00EA112F">
        <w:rPr>
          <w:sz w:val="26"/>
          <w:szCs w:val="26"/>
        </w:rPr>
        <w:t>в</w:t>
      </w:r>
      <w:r w:rsidRPr="00EA112F">
        <w:rPr>
          <w:b/>
          <w:sz w:val="26"/>
          <w:szCs w:val="26"/>
        </w:rPr>
        <w:t> </w:t>
      </w:r>
      <w:r w:rsidRPr="00EA112F">
        <w:rPr>
          <w:sz w:val="26"/>
          <w:szCs w:val="26"/>
        </w:rPr>
        <w:t xml:space="preserve">целях </w:t>
      </w:r>
      <w:r w:rsidRPr="00EA112F">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E2475" w:rsidRPr="00EA112F" w:rsidRDefault="00FE2475" w:rsidP="00FE2475">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E2475" w:rsidRPr="00EA112F" w:rsidRDefault="00FE2475" w:rsidP="00FE2475">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xml:space="preserve">Я проинформирован, что </w:t>
      </w:r>
      <w:r w:rsidRPr="00EA112F">
        <w:rPr>
          <w:b/>
          <w:bCs/>
          <w:color w:val="000000"/>
          <w:sz w:val="26"/>
          <w:szCs w:val="26"/>
        </w:rPr>
        <w:t>___________________________________________</w:t>
      </w:r>
      <w:r w:rsidRPr="00EA112F">
        <w:rPr>
          <w:color w:val="000000"/>
          <w:sz w:val="26"/>
          <w:szCs w:val="26"/>
        </w:rPr>
        <w:t xml:space="preserve"> </w:t>
      </w:r>
    </w:p>
    <w:p w:rsidR="00FE2475" w:rsidRPr="00EA112F" w:rsidRDefault="00FE2475" w:rsidP="00FE2475">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EA112F">
        <w:rPr>
          <w:i/>
          <w:sz w:val="26"/>
          <w:szCs w:val="26"/>
          <w:vertAlign w:val="superscript"/>
        </w:rPr>
        <w:t xml:space="preserve">                                                                                                         (наименование организации</w:t>
      </w:r>
      <w:r w:rsidRPr="00EA112F">
        <w:rPr>
          <w:i/>
          <w:color w:val="000000"/>
          <w:sz w:val="26"/>
          <w:szCs w:val="26"/>
          <w:vertAlign w:val="superscript"/>
        </w:rPr>
        <w:t>)</w:t>
      </w:r>
    </w:p>
    <w:p w:rsidR="00FE2475" w:rsidRPr="00EA112F" w:rsidRDefault="00FE2475" w:rsidP="00FE2475">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гарантирует</w:t>
      </w:r>
      <w:r w:rsidRPr="00EA112F">
        <w:rPr>
          <w:i/>
          <w:sz w:val="26"/>
          <w:szCs w:val="26"/>
          <w:vertAlign w:val="superscript"/>
        </w:rPr>
        <w:t xml:space="preserve"> </w:t>
      </w:r>
      <w:r w:rsidRPr="00EA112F">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E2475" w:rsidRPr="00EA112F" w:rsidRDefault="00FE2475" w:rsidP="00FE2475">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E2475" w:rsidRPr="00EA112F" w:rsidRDefault="00FE2475" w:rsidP="00FE2475">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xml:space="preserve">Данное согласие может быть отозвано в любой момент по моему  письменному заявлению.  </w:t>
      </w:r>
    </w:p>
    <w:p w:rsidR="00FE2475" w:rsidRPr="00EA112F" w:rsidRDefault="00FE2475" w:rsidP="00FE2475">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xml:space="preserve">Я подтверждаю, что, давая такое согласие, я действую по собственной воле </w:t>
      </w:r>
      <w:r w:rsidRPr="00EA112F">
        <w:rPr>
          <w:color w:val="000000"/>
          <w:sz w:val="26"/>
          <w:szCs w:val="26"/>
        </w:rPr>
        <w:br/>
        <w:t>и в своих интересах.</w:t>
      </w:r>
    </w:p>
    <w:p w:rsidR="00FE2475" w:rsidRPr="00EA112F" w:rsidRDefault="00FE2475" w:rsidP="00FE2475">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"____" ___________ 20__ г.                       _____________ /__________________/</w:t>
      </w:r>
    </w:p>
    <w:p w:rsidR="00FE2475" w:rsidRPr="00EA112F" w:rsidRDefault="00FE2475" w:rsidP="00FE2475">
      <w:pPr>
        <w:shd w:val="clear" w:color="auto" w:fill="FFFFFF"/>
        <w:overflowPunct w:val="0"/>
        <w:autoSpaceDE w:val="0"/>
        <w:autoSpaceDN w:val="0"/>
        <w:adjustRightInd w:val="0"/>
        <w:ind w:firstLine="567"/>
        <w:contextualSpacing/>
        <w:jc w:val="both"/>
        <w:textAlignment w:val="baseline"/>
        <w:rPr>
          <w:color w:val="000000"/>
          <w:sz w:val="24"/>
          <w:szCs w:val="24"/>
        </w:rPr>
      </w:pPr>
      <w:r w:rsidRPr="00EA112F">
        <w:rPr>
          <w:color w:val="000000"/>
          <w:sz w:val="26"/>
          <w:szCs w:val="26"/>
        </w:rPr>
        <w:t xml:space="preserve">                                                                            </w:t>
      </w:r>
      <w:r w:rsidRPr="00EA112F">
        <w:rPr>
          <w:bCs/>
          <w:i/>
          <w:color w:val="000000"/>
          <w:sz w:val="24"/>
          <w:szCs w:val="24"/>
        </w:rPr>
        <w:t>Подпись     Расшифровка подписи</w:t>
      </w:r>
    </w:p>
    <w:p w:rsidR="00FE2475" w:rsidRDefault="00FE2475" w:rsidP="00FE2475">
      <w:pPr>
        <w:spacing w:after="200"/>
        <w:rPr>
          <w:sz w:val="26"/>
          <w:szCs w:val="26"/>
        </w:rPr>
        <w:sectPr w:rsidR="00FE2475" w:rsidSect="00FE2475">
          <w:footerReference w:type="even" r:id="rId15"/>
          <w:footerReference w:type="default" r:id="rId16"/>
          <w:type w:val="continuous"/>
          <w:pgSz w:w="11906" w:h="16838" w:code="9"/>
          <w:pgMar w:top="1134" w:right="707" w:bottom="993" w:left="1418" w:header="680" w:footer="680" w:gutter="0"/>
          <w:cols w:space="720"/>
          <w:noEndnote/>
          <w:titlePg/>
          <w:docGrid w:linePitch="204"/>
        </w:sectPr>
      </w:pPr>
    </w:p>
    <w:p w:rsidR="00FE2475" w:rsidRPr="00E846A0" w:rsidRDefault="00FE2475" w:rsidP="00FE2475">
      <w:pPr>
        <w:pStyle w:val="1"/>
        <w:spacing w:line="276" w:lineRule="auto"/>
        <w:jc w:val="right"/>
        <w:rPr>
          <w:b w:val="0"/>
          <w:sz w:val="24"/>
          <w:szCs w:val="24"/>
        </w:rPr>
      </w:pPr>
      <w:bookmarkStart w:id="36" w:name="_Toc26878824"/>
      <w:bookmarkStart w:id="37" w:name="_Toc26879506"/>
      <w:r w:rsidRPr="00E846A0">
        <w:rPr>
          <w:b w:val="0"/>
          <w:sz w:val="24"/>
          <w:szCs w:val="24"/>
        </w:rPr>
        <w:t>Приложение №4</w:t>
      </w:r>
    </w:p>
    <w:p w:rsidR="00FE2475" w:rsidRPr="00E846A0" w:rsidRDefault="00FE2475" w:rsidP="00FE2475">
      <w:pPr>
        <w:jc w:val="right"/>
        <w:rPr>
          <w:sz w:val="24"/>
          <w:szCs w:val="24"/>
        </w:rPr>
      </w:pPr>
      <w:r w:rsidRPr="00E846A0">
        <w:rPr>
          <w:sz w:val="24"/>
          <w:szCs w:val="24"/>
        </w:rPr>
        <w:t>к приказу Минобрнауки РБ</w:t>
      </w:r>
    </w:p>
    <w:p w:rsidR="00FE2475" w:rsidRPr="00E846A0" w:rsidRDefault="00FE2475" w:rsidP="00FE2475">
      <w:pPr>
        <w:jc w:val="right"/>
        <w:rPr>
          <w:sz w:val="24"/>
          <w:szCs w:val="24"/>
        </w:rPr>
      </w:pPr>
      <w:r w:rsidRPr="00E846A0">
        <w:rPr>
          <w:sz w:val="24"/>
          <w:szCs w:val="24"/>
        </w:rPr>
        <w:t>от «____»_____________2019</w:t>
      </w:r>
      <w:r w:rsidR="00D22827">
        <w:rPr>
          <w:sz w:val="24"/>
          <w:szCs w:val="24"/>
        </w:rPr>
        <w:t xml:space="preserve"> </w:t>
      </w:r>
      <w:r w:rsidRPr="00E846A0">
        <w:rPr>
          <w:sz w:val="24"/>
          <w:szCs w:val="24"/>
        </w:rPr>
        <w:t>№________</w:t>
      </w:r>
    </w:p>
    <w:p w:rsidR="00FE2475" w:rsidRDefault="00FE2475" w:rsidP="00FE2475">
      <w:pPr>
        <w:pStyle w:val="1"/>
        <w:spacing w:line="276" w:lineRule="auto"/>
      </w:pPr>
    </w:p>
    <w:p w:rsidR="00FE2475" w:rsidRPr="00B866BB" w:rsidRDefault="00FE2475" w:rsidP="00B866BB">
      <w:pPr>
        <w:pStyle w:val="1"/>
        <w:spacing w:line="276" w:lineRule="auto"/>
        <w:rPr>
          <w:b w:val="0"/>
        </w:rPr>
      </w:pPr>
      <w:r w:rsidRPr="002B6CB6">
        <w:t>Примерный перечень категорий участников, претендующих на уменьшение минимального количества баллов, необходимого для получения «зачета»</w:t>
      </w:r>
      <w:bookmarkEnd w:id="36"/>
      <w:bookmarkEnd w:id="37"/>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01"/>
        <w:gridCol w:w="1559"/>
        <w:gridCol w:w="1701"/>
        <w:gridCol w:w="1559"/>
        <w:gridCol w:w="1701"/>
        <w:gridCol w:w="1560"/>
        <w:gridCol w:w="1984"/>
        <w:gridCol w:w="993"/>
        <w:gridCol w:w="992"/>
      </w:tblGrid>
      <w:tr w:rsidR="00FE2475" w:rsidRPr="00E846A0" w:rsidTr="00B866BB">
        <w:trPr>
          <w:trHeight w:val="699"/>
          <w:tblHeader/>
        </w:trPr>
        <w:tc>
          <w:tcPr>
            <w:tcW w:w="1384" w:type="dxa"/>
            <w:vMerge w:val="restart"/>
          </w:tcPr>
          <w:p w:rsidR="00FE2475" w:rsidRPr="00E846A0" w:rsidRDefault="00FE2475" w:rsidP="00FE2475">
            <w:pPr>
              <w:jc w:val="center"/>
              <w:rPr>
                <w:b/>
              </w:rPr>
            </w:pPr>
            <w:r w:rsidRPr="00E846A0">
              <w:rPr>
                <w:b/>
              </w:rPr>
              <w:t>Категория участников</w:t>
            </w:r>
          </w:p>
        </w:tc>
        <w:tc>
          <w:tcPr>
            <w:tcW w:w="1701" w:type="dxa"/>
            <w:vMerge w:val="restart"/>
          </w:tcPr>
          <w:p w:rsidR="00FE2475" w:rsidRPr="00E846A0" w:rsidRDefault="00FE2475" w:rsidP="00FE2475">
            <w:pPr>
              <w:jc w:val="center"/>
              <w:rPr>
                <w:b/>
              </w:rPr>
            </w:pPr>
            <w:r w:rsidRPr="00E846A0">
              <w:rPr>
                <w:b/>
              </w:rPr>
              <w:t>Подкатегории участников ИС</w:t>
            </w:r>
          </w:p>
        </w:tc>
        <w:tc>
          <w:tcPr>
            <w:tcW w:w="1559" w:type="dxa"/>
            <w:vMerge w:val="restart"/>
          </w:tcPr>
          <w:p w:rsidR="00FE2475" w:rsidRPr="00E846A0" w:rsidRDefault="00FE2475" w:rsidP="00FE2475">
            <w:pPr>
              <w:jc w:val="center"/>
              <w:rPr>
                <w:b/>
              </w:rPr>
            </w:pPr>
            <w:r w:rsidRPr="00E846A0">
              <w:rPr>
                <w:b/>
              </w:rPr>
              <w:t>форма проведения ИС</w:t>
            </w:r>
          </w:p>
        </w:tc>
        <w:tc>
          <w:tcPr>
            <w:tcW w:w="6521" w:type="dxa"/>
            <w:gridSpan w:val="4"/>
          </w:tcPr>
          <w:p w:rsidR="00FE2475" w:rsidRPr="00E846A0" w:rsidRDefault="00FE2475" w:rsidP="00FE2475">
            <w:pPr>
              <w:jc w:val="center"/>
              <w:rPr>
                <w:b/>
              </w:rPr>
            </w:pPr>
            <w:r w:rsidRPr="00E846A0">
              <w:rPr>
                <w:b/>
              </w:rPr>
              <w:t>Задания, которые могут быть выполнены участниками в зависимости от категории, особенности участия</w:t>
            </w:r>
          </w:p>
        </w:tc>
        <w:tc>
          <w:tcPr>
            <w:tcW w:w="1984" w:type="dxa"/>
            <w:vMerge w:val="restart"/>
          </w:tcPr>
          <w:p w:rsidR="00FE2475" w:rsidRPr="00E846A0" w:rsidRDefault="00FE2475" w:rsidP="00FE2475">
            <w:pPr>
              <w:jc w:val="center"/>
              <w:rPr>
                <w:b/>
              </w:rPr>
            </w:pPr>
            <w:r w:rsidRPr="00E846A0">
              <w:rPr>
                <w:b/>
              </w:rPr>
              <w:t>критерии, по которым может проводиться оценивание (в скобках максимальный балл по критерию)</w:t>
            </w:r>
          </w:p>
        </w:tc>
        <w:tc>
          <w:tcPr>
            <w:tcW w:w="993" w:type="dxa"/>
            <w:vMerge w:val="restart"/>
          </w:tcPr>
          <w:p w:rsidR="00FE2475" w:rsidRPr="00E846A0" w:rsidRDefault="00FE2475" w:rsidP="00FE2475">
            <w:pPr>
              <w:jc w:val="center"/>
              <w:rPr>
                <w:b/>
              </w:rPr>
            </w:pPr>
            <w:r w:rsidRPr="00E846A0">
              <w:rPr>
                <w:b/>
              </w:rPr>
              <w:t>Максимальное количество баллов, необходимое для получения зачета</w:t>
            </w:r>
          </w:p>
        </w:tc>
        <w:tc>
          <w:tcPr>
            <w:tcW w:w="992" w:type="dxa"/>
            <w:vMerge w:val="restart"/>
          </w:tcPr>
          <w:p w:rsidR="00FE2475" w:rsidRPr="00E846A0" w:rsidRDefault="00FE2475" w:rsidP="00FE2475">
            <w:pPr>
              <w:jc w:val="center"/>
              <w:rPr>
                <w:b/>
              </w:rPr>
            </w:pPr>
            <w:r w:rsidRPr="00E846A0">
              <w:rPr>
                <w:b/>
              </w:rPr>
              <w:t>Минимальное количество баллов, необходимое для получения зачета</w:t>
            </w:r>
          </w:p>
        </w:tc>
      </w:tr>
      <w:tr w:rsidR="00FE2475" w:rsidRPr="00E846A0" w:rsidTr="00B866BB">
        <w:trPr>
          <w:tblHeader/>
        </w:trPr>
        <w:tc>
          <w:tcPr>
            <w:tcW w:w="1384" w:type="dxa"/>
            <w:vMerge/>
          </w:tcPr>
          <w:p w:rsidR="00FE2475" w:rsidRPr="00E846A0" w:rsidRDefault="00FE2475" w:rsidP="00FE2475">
            <w:pPr>
              <w:jc w:val="center"/>
              <w:rPr>
                <w:b/>
              </w:rPr>
            </w:pPr>
          </w:p>
        </w:tc>
        <w:tc>
          <w:tcPr>
            <w:tcW w:w="1701" w:type="dxa"/>
            <w:vMerge/>
          </w:tcPr>
          <w:p w:rsidR="00FE2475" w:rsidRPr="00E846A0" w:rsidRDefault="00FE2475" w:rsidP="00FE2475">
            <w:pPr>
              <w:jc w:val="center"/>
              <w:rPr>
                <w:b/>
              </w:rPr>
            </w:pPr>
          </w:p>
        </w:tc>
        <w:tc>
          <w:tcPr>
            <w:tcW w:w="1559" w:type="dxa"/>
            <w:vMerge/>
          </w:tcPr>
          <w:p w:rsidR="00FE2475" w:rsidRPr="00E846A0" w:rsidRDefault="00FE2475" w:rsidP="00FE2475">
            <w:pPr>
              <w:jc w:val="center"/>
              <w:rPr>
                <w:b/>
              </w:rPr>
            </w:pPr>
          </w:p>
        </w:tc>
        <w:tc>
          <w:tcPr>
            <w:tcW w:w="1701" w:type="dxa"/>
          </w:tcPr>
          <w:p w:rsidR="00FE2475" w:rsidRPr="00E846A0" w:rsidRDefault="00FE2475" w:rsidP="00FE2475">
            <w:pPr>
              <w:jc w:val="center"/>
              <w:rPr>
                <w:b/>
              </w:rPr>
            </w:pPr>
            <w:r w:rsidRPr="00E846A0">
              <w:rPr>
                <w:b/>
                <w:lang w:val="en-US"/>
              </w:rPr>
              <w:t>I</w:t>
            </w:r>
            <w:r w:rsidRPr="00E846A0">
              <w:rPr>
                <w:b/>
              </w:rPr>
              <w:t xml:space="preserve">. Чтение текста </w:t>
            </w:r>
          </w:p>
        </w:tc>
        <w:tc>
          <w:tcPr>
            <w:tcW w:w="1559" w:type="dxa"/>
          </w:tcPr>
          <w:p w:rsidR="00FE2475" w:rsidRPr="00E846A0" w:rsidRDefault="00FE2475" w:rsidP="00FE2475">
            <w:pPr>
              <w:jc w:val="center"/>
              <w:rPr>
                <w:b/>
              </w:rPr>
            </w:pPr>
            <w:r w:rsidRPr="00E846A0">
              <w:rPr>
                <w:b/>
                <w:lang w:val="en-US"/>
              </w:rPr>
              <w:t>II</w:t>
            </w:r>
            <w:r w:rsidRPr="00E846A0">
              <w:rPr>
                <w:b/>
              </w:rPr>
              <w:t xml:space="preserve">. Пересказ текста </w:t>
            </w:r>
          </w:p>
        </w:tc>
        <w:tc>
          <w:tcPr>
            <w:tcW w:w="1701" w:type="dxa"/>
          </w:tcPr>
          <w:p w:rsidR="00FE2475" w:rsidRPr="00E846A0" w:rsidRDefault="00FE2475" w:rsidP="00FE2475">
            <w:pPr>
              <w:jc w:val="center"/>
              <w:rPr>
                <w:b/>
              </w:rPr>
            </w:pPr>
            <w:r w:rsidRPr="00E846A0">
              <w:rPr>
                <w:b/>
                <w:lang w:val="en-US"/>
              </w:rPr>
              <w:t>III</w:t>
            </w:r>
            <w:r w:rsidRPr="00E846A0">
              <w:rPr>
                <w:b/>
              </w:rPr>
              <w:t>. Монологическое высказывание</w:t>
            </w:r>
          </w:p>
        </w:tc>
        <w:tc>
          <w:tcPr>
            <w:tcW w:w="1560" w:type="dxa"/>
          </w:tcPr>
          <w:p w:rsidR="00FE2475" w:rsidRPr="00E846A0" w:rsidRDefault="00FE2475" w:rsidP="00FE2475">
            <w:pPr>
              <w:jc w:val="center"/>
              <w:rPr>
                <w:b/>
              </w:rPr>
            </w:pPr>
            <w:r w:rsidRPr="00E846A0">
              <w:rPr>
                <w:b/>
                <w:lang w:val="en-US"/>
              </w:rPr>
              <w:t>IV</w:t>
            </w:r>
            <w:r w:rsidRPr="00E846A0">
              <w:rPr>
                <w:b/>
              </w:rPr>
              <w:t>. Диалог</w:t>
            </w:r>
          </w:p>
        </w:tc>
        <w:tc>
          <w:tcPr>
            <w:tcW w:w="1984" w:type="dxa"/>
            <w:vMerge/>
          </w:tcPr>
          <w:p w:rsidR="00FE2475" w:rsidRPr="00E846A0" w:rsidRDefault="00FE2475" w:rsidP="00FE2475">
            <w:pPr>
              <w:jc w:val="center"/>
              <w:rPr>
                <w:b/>
              </w:rPr>
            </w:pPr>
          </w:p>
        </w:tc>
        <w:tc>
          <w:tcPr>
            <w:tcW w:w="993" w:type="dxa"/>
            <w:vMerge/>
          </w:tcPr>
          <w:p w:rsidR="00FE2475" w:rsidRPr="00E846A0" w:rsidRDefault="00FE2475" w:rsidP="00FE2475">
            <w:pPr>
              <w:jc w:val="center"/>
              <w:rPr>
                <w:b/>
              </w:rPr>
            </w:pPr>
          </w:p>
        </w:tc>
        <w:tc>
          <w:tcPr>
            <w:tcW w:w="992" w:type="dxa"/>
            <w:vMerge/>
          </w:tcPr>
          <w:p w:rsidR="00FE2475" w:rsidRPr="00E846A0" w:rsidRDefault="00FE2475" w:rsidP="00FE2475">
            <w:pPr>
              <w:jc w:val="center"/>
              <w:rPr>
                <w:b/>
              </w:rPr>
            </w:pPr>
          </w:p>
        </w:tc>
      </w:tr>
      <w:tr w:rsidR="00FE2475" w:rsidRPr="00E846A0" w:rsidTr="00B866BB">
        <w:trPr>
          <w:trHeight w:val="582"/>
        </w:trPr>
        <w:tc>
          <w:tcPr>
            <w:tcW w:w="1384" w:type="dxa"/>
            <w:vMerge w:val="restart"/>
            <w:vAlign w:val="center"/>
          </w:tcPr>
          <w:p w:rsidR="00FE2475" w:rsidRPr="00E846A0" w:rsidRDefault="00FE2475" w:rsidP="00FE2475">
            <w:pPr>
              <w:jc w:val="center"/>
            </w:pPr>
            <w:r w:rsidRPr="00E846A0">
              <w:t>Глухие, позднооглохшие</w:t>
            </w:r>
          </w:p>
        </w:tc>
        <w:tc>
          <w:tcPr>
            <w:tcW w:w="1701" w:type="dxa"/>
            <w:vAlign w:val="center"/>
          </w:tcPr>
          <w:p w:rsidR="00FE2475" w:rsidRPr="00E846A0" w:rsidRDefault="00FE2475" w:rsidP="00FE2475">
            <w:pPr>
              <w:jc w:val="center"/>
            </w:pPr>
            <w:r w:rsidRPr="00E846A0">
              <w:t>владеющие сурдопереводом</w:t>
            </w:r>
          </w:p>
        </w:tc>
        <w:tc>
          <w:tcPr>
            <w:tcW w:w="1559" w:type="dxa"/>
            <w:vAlign w:val="center"/>
          </w:tcPr>
          <w:p w:rsidR="00FE2475" w:rsidRPr="00E846A0" w:rsidRDefault="00FE2475" w:rsidP="00FE2475">
            <w:pPr>
              <w:jc w:val="center"/>
            </w:pPr>
            <w:r w:rsidRPr="00E846A0">
              <w:t>устная (помощь ассистента-сурдопереводчика)</w:t>
            </w:r>
          </w:p>
        </w:tc>
        <w:tc>
          <w:tcPr>
            <w:tcW w:w="1701" w:type="dxa"/>
            <w:vMerge w:val="restart"/>
            <w:vAlign w:val="center"/>
          </w:tcPr>
          <w:p w:rsidR="00FE2475" w:rsidRPr="00E846A0" w:rsidRDefault="00FE2475" w:rsidP="00FE2475">
            <w:pPr>
              <w:jc w:val="center"/>
            </w:pPr>
            <w:r w:rsidRPr="00E846A0">
              <w:t>выдать текст для самостоятельного прочтения без оценивания по критериям к заданию № 1</w:t>
            </w:r>
          </w:p>
        </w:tc>
        <w:tc>
          <w:tcPr>
            <w:tcW w:w="1559" w:type="dxa"/>
            <w:vAlign w:val="center"/>
          </w:tcPr>
          <w:p w:rsidR="00FE2475" w:rsidRPr="00E846A0" w:rsidRDefault="00FE2475" w:rsidP="00FE2475">
            <w:pPr>
              <w:jc w:val="center"/>
            </w:pPr>
            <w:r w:rsidRPr="00E846A0">
              <w:t>пересказ текста (посредством сурдоперевода)</w:t>
            </w:r>
          </w:p>
        </w:tc>
        <w:tc>
          <w:tcPr>
            <w:tcW w:w="1701" w:type="dxa"/>
            <w:vAlign w:val="center"/>
          </w:tcPr>
          <w:p w:rsidR="00FE2475" w:rsidRPr="00E846A0" w:rsidRDefault="00FE2475" w:rsidP="00FE2475">
            <w:pPr>
              <w:jc w:val="center"/>
            </w:pPr>
            <w:r w:rsidRPr="00E846A0">
              <w:t>монологическое высказывание (посредством сурдоперевода)</w:t>
            </w:r>
          </w:p>
        </w:tc>
        <w:tc>
          <w:tcPr>
            <w:tcW w:w="1560" w:type="dxa"/>
            <w:vAlign w:val="center"/>
          </w:tcPr>
          <w:p w:rsidR="00FE2475" w:rsidRPr="00E846A0" w:rsidRDefault="00FE2475" w:rsidP="00FE2475">
            <w:pPr>
              <w:jc w:val="center"/>
            </w:pPr>
            <w:r w:rsidRPr="00E846A0">
              <w:t>диалог (посредством сурдоперевода)</w:t>
            </w:r>
          </w:p>
        </w:tc>
        <w:tc>
          <w:tcPr>
            <w:tcW w:w="1984" w:type="dxa"/>
            <w:vMerge w:val="restart"/>
          </w:tcPr>
          <w:p w:rsidR="00FE2475" w:rsidRPr="00E846A0" w:rsidRDefault="00FE2475" w:rsidP="00FE2475">
            <w:pPr>
              <w:jc w:val="center"/>
            </w:pPr>
          </w:p>
          <w:p w:rsidR="00FE2475" w:rsidRPr="00E846A0" w:rsidRDefault="00FE2475" w:rsidP="00FE2475">
            <w:pPr>
              <w:jc w:val="center"/>
            </w:pPr>
          </w:p>
          <w:p w:rsidR="00FE2475" w:rsidRPr="00E846A0" w:rsidRDefault="00FE2475" w:rsidP="00FE2475">
            <w:pPr>
              <w:jc w:val="center"/>
            </w:pPr>
          </w:p>
          <w:p w:rsidR="00FE2475" w:rsidRPr="00E846A0" w:rsidRDefault="00FE2475" w:rsidP="00FE2475">
            <w:pPr>
              <w:jc w:val="center"/>
            </w:pPr>
          </w:p>
          <w:p w:rsidR="00FE2475" w:rsidRPr="00E846A0" w:rsidRDefault="00FE2475" w:rsidP="00FE2475">
            <w:pPr>
              <w:jc w:val="center"/>
            </w:pPr>
            <w:r w:rsidRPr="00E846A0">
              <w:t>П1(2),  П2(1), П3(1), П4(1), М1(1), М2(1), М3(1), Д1(1), Д2(1)</w:t>
            </w:r>
          </w:p>
        </w:tc>
        <w:tc>
          <w:tcPr>
            <w:tcW w:w="993" w:type="dxa"/>
            <w:vMerge w:val="restart"/>
            <w:vAlign w:val="center"/>
          </w:tcPr>
          <w:p w:rsidR="00FE2475" w:rsidRPr="00E846A0" w:rsidRDefault="00FE2475" w:rsidP="00FE2475">
            <w:pPr>
              <w:jc w:val="center"/>
            </w:pPr>
            <w:r w:rsidRPr="00E846A0">
              <w:t>10</w:t>
            </w:r>
          </w:p>
        </w:tc>
        <w:tc>
          <w:tcPr>
            <w:tcW w:w="992" w:type="dxa"/>
            <w:vMerge w:val="restart"/>
            <w:vAlign w:val="center"/>
          </w:tcPr>
          <w:p w:rsidR="00FE2475" w:rsidRPr="00E846A0" w:rsidRDefault="00FE2475" w:rsidP="00FE2475">
            <w:pPr>
              <w:jc w:val="center"/>
            </w:pPr>
            <w:r w:rsidRPr="00E846A0">
              <w:t>5</w:t>
            </w:r>
          </w:p>
        </w:tc>
      </w:tr>
      <w:tr w:rsidR="00FE2475" w:rsidRPr="00E846A0" w:rsidTr="00B866BB">
        <w:trPr>
          <w:trHeight w:val="582"/>
        </w:trPr>
        <w:tc>
          <w:tcPr>
            <w:tcW w:w="1384" w:type="dxa"/>
            <w:vMerge/>
            <w:vAlign w:val="center"/>
          </w:tcPr>
          <w:p w:rsidR="00FE2475" w:rsidRPr="00E846A0" w:rsidRDefault="00FE2475" w:rsidP="00FE2475">
            <w:pPr>
              <w:jc w:val="center"/>
            </w:pPr>
          </w:p>
        </w:tc>
        <w:tc>
          <w:tcPr>
            <w:tcW w:w="1701" w:type="dxa"/>
            <w:vAlign w:val="center"/>
          </w:tcPr>
          <w:p w:rsidR="00FE2475" w:rsidRPr="00E846A0" w:rsidRDefault="00FE2475" w:rsidP="00FE2475">
            <w:pPr>
              <w:jc w:val="center"/>
            </w:pPr>
            <w:r w:rsidRPr="00E846A0">
              <w:t>не владеющие сурдопереводом</w:t>
            </w:r>
          </w:p>
        </w:tc>
        <w:tc>
          <w:tcPr>
            <w:tcW w:w="1559" w:type="dxa"/>
            <w:vAlign w:val="center"/>
          </w:tcPr>
          <w:p w:rsidR="00FE2475" w:rsidRPr="00E846A0" w:rsidRDefault="00FE2475" w:rsidP="00FE2475">
            <w:pPr>
              <w:jc w:val="center"/>
            </w:pPr>
            <w:r w:rsidRPr="00E846A0">
              <w:t>письменная</w:t>
            </w:r>
          </w:p>
        </w:tc>
        <w:tc>
          <w:tcPr>
            <w:tcW w:w="1701" w:type="dxa"/>
            <w:vMerge/>
            <w:vAlign w:val="center"/>
          </w:tcPr>
          <w:p w:rsidR="00FE2475" w:rsidRPr="00E846A0" w:rsidRDefault="00FE2475" w:rsidP="00FE2475">
            <w:pPr>
              <w:jc w:val="center"/>
            </w:pPr>
          </w:p>
        </w:tc>
        <w:tc>
          <w:tcPr>
            <w:tcW w:w="1559" w:type="dxa"/>
            <w:vAlign w:val="center"/>
          </w:tcPr>
          <w:p w:rsidR="00FE2475" w:rsidRPr="00E846A0" w:rsidRDefault="00FE2475" w:rsidP="00FE2475">
            <w:pPr>
              <w:jc w:val="center"/>
            </w:pPr>
            <w:r w:rsidRPr="00E846A0">
              <w:t>пересказ текста в письменной форме</w:t>
            </w:r>
          </w:p>
        </w:tc>
        <w:tc>
          <w:tcPr>
            <w:tcW w:w="1701" w:type="dxa"/>
            <w:vAlign w:val="center"/>
          </w:tcPr>
          <w:p w:rsidR="00FE2475" w:rsidRPr="00E846A0" w:rsidRDefault="00FE2475" w:rsidP="00FE2475">
            <w:pPr>
              <w:jc w:val="center"/>
            </w:pPr>
            <w:r w:rsidRPr="00E846A0">
              <w:t>монолог в письменной форме</w:t>
            </w:r>
          </w:p>
        </w:tc>
        <w:tc>
          <w:tcPr>
            <w:tcW w:w="1560" w:type="dxa"/>
            <w:vAlign w:val="center"/>
          </w:tcPr>
          <w:p w:rsidR="00FE2475" w:rsidRPr="00E846A0" w:rsidRDefault="00FE2475" w:rsidP="00FE2475">
            <w:pPr>
              <w:jc w:val="center"/>
            </w:pPr>
            <w:r w:rsidRPr="00E846A0">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984" w:type="dxa"/>
            <w:vMerge/>
            <w:vAlign w:val="center"/>
          </w:tcPr>
          <w:p w:rsidR="00FE2475" w:rsidRPr="00E846A0" w:rsidRDefault="00FE2475" w:rsidP="00FE2475">
            <w:pPr>
              <w:jc w:val="center"/>
            </w:pPr>
          </w:p>
        </w:tc>
        <w:tc>
          <w:tcPr>
            <w:tcW w:w="993" w:type="dxa"/>
            <w:vMerge/>
            <w:vAlign w:val="center"/>
          </w:tcPr>
          <w:p w:rsidR="00FE2475" w:rsidRPr="00E846A0" w:rsidRDefault="00FE2475" w:rsidP="00FE2475">
            <w:pPr>
              <w:jc w:val="center"/>
            </w:pPr>
          </w:p>
        </w:tc>
        <w:tc>
          <w:tcPr>
            <w:tcW w:w="992" w:type="dxa"/>
            <w:vMerge/>
            <w:vAlign w:val="center"/>
          </w:tcPr>
          <w:p w:rsidR="00FE2475" w:rsidRPr="00E846A0" w:rsidRDefault="00FE2475" w:rsidP="00FE2475">
            <w:pPr>
              <w:jc w:val="center"/>
            </w:pPr>
          </w:p>
        </w:tc>
      </w:tr>
      <w:tr w:rsidR="00FE2475" w:rsidRPr="00E846A0" w:rsidTr="00B866BB">
        <w:trPr>
          <w:trHeight w:val="1420"/>
        </w:trPr>
        <w:tc>
          <w:tcPr>
            <w:tcW w:w="1384" w:type="dxa"/>
            <w:vAlign w:val="center"/>
          </w:tcPr>
          <w:p w:rsidR="00FE2475" w:rsidRPr="00E846A0" w:rsidRDefault="00FE2475" w:rsidP="00FE2475">
            <w:pPr>
              <w:jc w:val="center"/>
            </w:pPr>
            <w:r w:rsidRPr="00E846A0">
              <w:t>Слабослышащие</w:t>
            </w:r>
          </w:p>
        </w:tc>
        <w:tc>
          <w:tcPr>
            <w:tcW w:w="1701" w:type="dxa"/>
            <w:vAlign w:val="center"/>
          </w:tcPr>
          <w:p w:rsidR="00FE2475" w:rsidRPr="00E846A0" w:rsidRDefault="00FE2475" w:rsidP="00FE2475">
            <w:pPr>
              <w:jc w:val="center"/>
            </w:pPr>
          </w:p>
        </w:tc>
        <w:tc>
          <w:tcPr>
            <w:tcW w:w="1559" w:type="dxa"/>
            <w:vAlign w:val="center"/>
          </w:tcPr>
          <w:p w:rsidR="00FE2475" w:rsidRPr="00E846A0" w:rsidRDefault="00FE2475" w:rsidP="00FE2475">
            <w:pPr>
              <w:jc w:val="center"/>
            </w:pPr>
            <w:r w:rsidRPr="00E846A0">
              <w:t>устная (в т.ч. с помощью ассистента- сурдопереводчика)</w:t>
            </w:r>
          </w:p>
        </w:tc>
        <w:tc>
          <w:tcPr>
            <w:tcW w:w="1701" w:type="dxa"/>
            <w:vAlign w:val="center"/>
          </w:tcPr>
          <w:p w:rsidR="00FE2475" w:rsidRPr="00E846A0" w:rsidRDefault="00FE2475" w:rsidP="00FE2475">
            <w:pPr>
              <w:jc w:val="center"/>
            </w:pPr>
            <w:r w:rsidRPr="00E846A0">
              <w:t>чтение текста про себя + вслух</w:t>
            </w:r>
          </w:p>
        </w:tc>
        <w:tc>
          <w:tcPr>
            <w:tcW w:w="1559" w:type="dxa"/>
            <w:vAlign w:val="center"/>
          </w:tcPr>
          <w:p w:rsidR="00FE2475" w:rsidRPr="00E846A0" w:rsidRDefault="00FE2475" w:rsidP="00FE2475">
            <w:pPr>
              <w:jc w:val="center"/>
            </w:pPr>
            <w:r w:rsidRPr="00E846A0">
              <w:t>устный пересказ текста</w:t>
            </w:r>
          </w:p>
        </w:tc>
        <w:tc>
          <w:tcPr>
            <w:tcW w:w="1701" w:type="dxa"/>
            <w:vAlign w:val="center"/>
          </w:tcPr>
          <w:p w:rsidR="00FE2475" w:rsidRPr="00E846A0" w:rsidRDefault="00FE2475" w:rsidP="00FE2475">
            <w:pPr>
              <w:jc w:val="center"/>
            </w:pPr>
            <w:r w:rsidRPr="00E846A0">
              <w:t>устное монологическое высказывание</w:t>
            </w:r>
          </w:p>
        </w:tc>
        <w:tc>
          <w:tcPr>
            <w:tcW w:w="1560" w:type="dxa"/>
            <w:vAlign w:val="center"/>
          </w:tcPr>
          <w:p w:rsidR="00FE2475" w:rsidRPr="00E846A0" w:rsidRDefault="00FE2475" w:rsidP="00FE2475">
            <w:pPr>
              <w:jc w:val="center"/>
            </w:pPr>
            <w:r w:rsidRPr="00E846A0">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984" w:type="dxa"/>
            <w:vAlign w:val="center"/>
          </w:tcPr>
          <w:p w:rsidR="00FE2475" w:rsidRPr="00E846A0" w:rsidRDefault="00FE2475" w:rsidP="00FE2475">
            <w:pPr>
              <w:jc w:val="center"/>
            </w:pPr>
            <w:r w:rsidRPr="00E846A0">
              <w:t>П1(2), П2(1), П3(1), П4(1), М1(1), М2(1), М3(1), Д1(1), Д2(1)</w:t>
            </w:r>
          </w:p>
        </w:tc>
        <w:tc>
          <w:tcPr>
            <w:tcW w:w="993" w:type="dxa"/>
            <w:vAlign w:val="center"/>
          </w:tcPr>
          <w:p w:rsidR="00FE2475" w:rsidRPr="00E846A0" w:rsidRDefault="00FE2475" w:rsidP="00FE2475">
            <w:pPr>
              <w:jc w:val="center"/>
            </w:pPr>
            <w:r w:rsidRPr="00E846A0">
              <w:t>10</w:t>
            </w:r>
          </w:p>
        </w:tc>
        <w:tc>
          <w:tcPr>
            <w:tcW w:w="992" w:type="dxa"/>
            <w:vAlign w:val="center"/>
          </w:tcPr>
          <w:p w:rsidR="00FE2475" w:rsidRPr="00E846A0" w:rsidRDefault="00FE2475" w:rsidP="00FE2475">
            <w:pPr>
              <w:jc w:val="center"/>
            </w:pPr>
            <w:r w:rsidRPr="00E846A0">
              <w:t>5</w:t>
            </w:r>
          </w:p>
        </w:tc>
      </w:tr>
      <w:tr w:rsidR="00FE2475" w:rsidRPr="00E846A0" w:rsidTr="00B866BB">
        <w:trPr>
          <w:trHeight w:val="386"/>
        </w:trPr>
        <w:tc>
          <w:tcPr>
            <w:tcW w:w="1384" w:type="dxa"/>
            <w:vMerge w:val="restart"/>
            <w:vAlign w:val="center"/>
          </w:tcPr>
          <w:p w:rsidR="00FE2475" w:rsidRPr="00E846A0" w:rsidRDefault="00FE2475" w:rsidP="00FE2475">
            <w:pPr>
              <w:jc w:val="center"/>
            </w:pPr>
            <w:r w:rsidRPr="00E846A0">
              <w:t xml:space="preserve">Слепые, </w:t>
            </w:r>
            <w:proofErr w:type="spellStart"/>
            <w:r w:rsidRPr="00E846A0">
              <w:t>поздноослепшие</w:t>
            </w:r>
            <w:proofErr w:type="spellEnd"/>
          </w:p>
        </w:tc>
        <w:tc>
          <w:tcPr>
            <w:tcW w:w="1701" w:type="dxa"/>
            <w:vAlign w:val="center"/>
          </w:tcPr>
          <w:p w:rsidR="00FE2475" w:rsidRPr="00E846A0" w:rsidRDefault="00FE2475" w:rsidP="00FE2475">
            <w:pPr>
              <w:jc w:val="center"/>
            </w:pPr>
            <w:r w:rsidRPr="00E846A0">
              <w:t>владеющие шрифтом Брайля</w:t>
            </w:r>
          </w:p>
        </w:tc>
        <w:tc>
          <w:tcPr>
            <w:tcW w:w="1559" w:type="dxa"/>
            <w:vAlign w:val="center"/>
          </w:tcPr>
          <w:p w:rsidR="00FE2475" w:rsidRPr="00E846A0" w:rsidRDefault="00FE2475" w:rsidP="00FE2475">
            <w:pPr>
              <w:jc w:val="center"/>
            </w:pPr>
            <w:r w:rsidRPr="00E846A0">
              <w:t>устная</w:t>
            </w:r>
          </w:p>
        </w:tc>
        <w:tc>
          <w:tcPr>
            <w:tcW w:w="1701" w:type="dxa"/>
            <w:vAlign w:val="center"/>
          </w:tcPr>
          <w:p w:rsidR="00FE2475" w:rsidRPr="00E846A0" w:rsidRDefault="00FE2475" w:rsidP="00FE2475">
            <w:pPr>
              <w:jc w:val="center"/>
            </w:pPr>
            <w:r w:rsidRPr="00E846A0">
              <w:t>чтение текста про себя + вслух</w:t>
            </w:r>
          </w:p>
        </w:tc>
        <w:tc>
          <w:tcPr>
            <w:tcW w:w="1559" w:type="dxa"/>
            <w:vAlign w:val="center"/>
          </w:tcPr>
          <w:p w:rsidR="00FE2475" w:rsidRPr="00E846A0" w:rsidRDefault="00FE2475" w:rsidP="00FE2475">
            <w:pPr>
              <w:jc w:val="center"/>
            </w:pPr>
            <w:r w:rsidRPr="00E846A0">
              <w:t>устный пересказ текста</w:t>
            </w:r>
          </w:p>
        </w:tc>
        <w:tc>
          <w:tcPr>
            <w:tcW w:w="1701" w:type="dxa"/>
            <w:vAlign w:val="center"/>
          </w:tcPr>
          <w:p w:rsidR="00FE2475" w:rsidRPr="00E846A0" w:rsidRDefault="00FE2475" w:rsidP="00FE2475">
            <w:pPr>
              <w:jc w:val="center"/>
            </w:pPr>
            <w:r w:rsidRPr="00E846A0">
              <w:t>устное монологическое высказывание</w:t>
            </w:r>
          </w:p>
        </w:tc>
        <w:tc>
          <w:tcPr>
            <w:tcW w:w="1560" w:type="dxa"/>
            <w:vAlign w:val="center"/>
          </w:tcPr>
          <w:p w:rsidR="00FE2475" w:rsidRPr="00E846A0" w:rsidRDefault="00FE2475" w:rsidP="00FE2475">
            <w:pPr>
              <w:jc w:val="center"/>
            </w:pPr>
            <w:r w:rsidRPr="00E846A0">
              <w:t>устный диалог</w:t>
            </w:r>
          </w:p>
        </w:tc>
        <w:tc>
          <w:tcPr>
            <w:tcW w:w="1984" w:type="dxa"/>
            <w:vAlign w:val="center"/>
          </w:tcPr>
          <w:p w:rsidR="00FE2475" w:rsidRPr="00E846A0" w:rsidRDefault="00FE2475" w:rsidP="00FE2475">
            <w:pPr>
              <w:jc w:val="center"/>
            </w:pPr>
            <w:r w:rsidRPr="00E846A0">
              <w:t>ИЧ(1), П1(2), П2(1), П3(1), П4(1), Г(1), О(1), Р(1), Иск(1), М1(1), М2(1), М3(1), Д1(1), Д2(1), Г(1), О(1), Р(1), РО(1)</w:t>
            </w:r>
          </w:p>
        </w:tc>
        <w:tc>
          <w:tcPr>
            <w:tcW w:w="993" w:type="dxa"/>
            <w:vAlign w:val="center"/>
          </w:tcPr>
          <w:p w:rsidR="00FE2475" w:rsidRPr="00E846A0" w:rsidRDefault="00FE2475" w:rsidP="00FE2475">
            <w:pPr>
              <w:jc w:val="center"/>
            </w:pPr>
            <w:r w:rsidRPr="00E846A0">
              <w:t>19</w:t>
            </w:r>
          </w:p>
        </w:tc>
        <w:tc>
          <w:tcPr>
            <w:tcW w:w="992" w:type="dxa"/>
            <w:vAlign w:val="center"/>
          </w:tcPr>
          <w:p w:rsidR="00FE2475" w:rsidRPr="00E846A0" w:rsidRDefault="00FE2475" w:rsidP="00FE2475">
            <w:pPr>
              <w:jc w:val="center"/>
            </w:pPr>
            <w:r w:rsidRPr="00E846A0">
              <w:t>9</w:t>
            </w:r>
          </w:p>
        </w:tc>
      </w:tr>
      <w:tr w:rsidR="00FE2475" w:rsidRPr="00E846A0" w:rsidTr="00B866BB">
        <w:trPr>
          <w:trHeight w:val="386"/>
        </w:trPr>
        <w:tc>
          <w:tcPr>
            <w:tcW w:w="1384" w:type="dxa"/>
            <w:vMerge/>
            <w:vAlign w:val="center"/>
          </w:tcPr>
          <w:p w:rsidR="00FE2475" w:rsidRPr="00E846A0" w:rsidRDefault="00FE2475" w:rsidP="00FE2475">
            <w:pPr>
              <w:jc w:val="center"/>
            </w:pPr>
          </w:p>
        </w:tc>
        <w:tc>
          <w:tcPr>
            <w:tcW w:w="1701" w:type="dxa"/>
            <w:vAlign w:val="center"/>
          </w:tcPr>
          <w:p w:rsidR="00FE2475" w:rsidRPr="00E846A0" w:rsidRDefault="00FE2475" w:rsidP="00FE2475">
            <w:pPr>
              <w:jc w:val="center"/>
            </w:pPr>
            <w:r w:rsidRPr="00E846A0">
              <w:t>не владеющие шрифтом Брайля</w:t>
            </w:r>
          </w:p>
        </w:tc>
        <w:tc>
          <w:tcPr>
            <w:tcW w:w="1559" w:type="dxa"/>
            <w:vAlign w:val="center"/>
          </w:tcPr>
          <w:p w:rsidR="00FE2475" w:rsidRPr="00E846A0" w:rsidRDefault="00FE2475" w:rsidP="00FE2475">
            <w:pPr>
              <w:jc w:val="center"/>
            </w:pPr>
            <w:r w:rsidRPr="00E846A0">
              <w:t>устная</w:t>
            </w:r>
          </w:p>
        </w:tc>
        <w:tc>
          <w:tcPr>
            <w:tcW w:w="1701" w:type="dxa"/>
            <w:vAlign w:val="center"/>
          </w:tcPr>
          <w:p w:rsidR="00FE2475" w:rsidRPr="00E846A0" w:rsidRDefault="00FE2475" w:rsidP="00FE2475">
            <w:pPr>
              <w:jc w:val="center"/>
            </w:pPr>
            <w:r w:rsidRPr="00E846A0">
              <w:t>не участвуют в выполнении задания</w:t>
            </w:r>
          </w:p>
        </w:tc>
        <w:tc>
          <w:tcPr>
            <w:tcW w:w="1559" w:type="dxa"/>
            <w:vAlign w:val="center"/>
          </w:tcPr>
          <w:p w:rsidR="00FE2475" w:rsidRPr="00E846A0" w:rsidRDefault="00FE2475" w:rsidP="00FE2475">
            <w:pPr>
              <w:jc w:val="center"/>
            </w:pPr>
            <w:r w:rsidRPr="00E846A0">
              <w:t>не участвуют в выполнении задания</w:t>
            </w:r>
          </w:p>
        </w:tc>
        <w:tc>
          <w:tcPr>
            <w:tcW w:w="1701" w:type="dxa"/>
            <w:vAlign w:val="center"/>
          </w:tcPr>
          <w:p w:rsidR="00FE2475" w:rsidRPr="00E846A0" w:rsidRDefault="00FE2475" w:rsidP="00FE2475">
            <w:pPr>
              <w:jc w:val="center"/>
            </w:pPr>
            <w:r w:rsidRPr="00E846A0">
              <w:t>устное монологическое высказывание</w:t>
            </w:r>
          </w:p>
        </w:tc>
        <w:tc>
          <w:tcPr>
            <w:tcW w:w="1560" w:type="dxa"/>
            <w:vAlign w:val="center"/>
          </w:tcPr>
          <w:p w:rsidR="00FE2475" w:rsidRPr="00E846A0" w:rsidRDefault="00FE2475" w:rsidP="00FE2475">
            <w:pPr>
              <w:jc w:val="center"/>
            </w:pPr>
            <w:r w:rsidRPr="00E846A0">
              <w:t>устный диалог</w:t>
            </w:r>
          </w:p>
        </w:tc>
        <w:tc>
          <w:tcPr>
            <w:tcW w:w="1984" w:type="dxa"/>
            <w:vAlign w:val="center"/>
          </w:tcPr>
          <w:p w:rsidR="00FE2475" w:rsidRPr="00E846A0" w:rsidRDefault="00FE2475" w:rsidP="00FE2475">
            <w:pPr>
              <w:jc w:val="center"/>
            </w:pPr>
            <w:r w:rsidRPr="00E846A0">
              <w:t>М1(1), М2(1), М3(1), Д1(1), Д2(1), Г(1), О(1), Р(1), РО(1)</w:t>
            </w:r>
          </w:p>
        </w:tc>
        <w:tc>
          <w:tcPr>
            <w:tcW w:w="993" w:type="dxa"/>
            <w:vAlign w:val="center"/>
          </w:tcPr>
          <w:p w:rsidR="00FE2475" w:rsidRPr="00E846A0" w:rsidRDefault="00FE2475" w:rsidP="00FE2475">
            <w:pPr>
              <w:jc w:val="center"/>
            </w:pPr>
            <w:r w:rsidRPr="00E846A0">
              <w:t>9</w:t>
            </w:r>
          </w:p>
        </w:tc>
        <w:tc>
          <w:tcPr>
            <w:tcW w:w="992" w:type="dxa"/>
            <w:vAlign w:val="center"/>
          </w:tcPr>
          <w:p w:rsidR="00FE2475" w:rsidRPr="00E846A0" w:rsidRDefault="00FE2475" w:rsidP="00FE2475">
            <w:pPr>
              <w:jc w:val="center"/>
            </w:pPr>
            <w:r w:rsidRPr="00E846A0">
              <w:t>5</w:t>
            </w:r>
          </w:p>
        </w:tc>
      </w:tr>
      <w:tr w:rsidR="00FE2475" w:rsidRPr="00E846A0" w:rsidTr="00B866BB">
        <w:tc>
          <w:tcPr>
            <w:tcW w:w="1384" w:type="dxa"/>
            <w:vAlign w:val="center"/>
          </w:tcPr>
          <w:p w:rsidR="00FE2475" w:rsidRPr="00E846A0" w:rsidRDefault="00FE2475" w:rsidP="00FE2475">
            <w:pPr>
              <w:jc w:val="center"/>
            </w:pPr>
            <w:r w:rsidRPr="00E846A0">
              <w:t>Слабовидящие</w:t>
            </w:r>
          </w:p>
        </w:tc>
        <w:tc>
          <w:tcPr>
            <w:tcW w:w="1701" w:type="dxa"/>
            <w:vAlign w:val="center"/>
          </w:tcPr>
          <w:p w:rsidR="00FE2475" w:rsidRPr="00E846A0" w:rsidRDefault="00FE2475" w:rsidP="00FE2475">
            <w:pPr>
              <w:jc w:val="center"/>
            </w:pPr>
          </w:p>
        </w:tc>
        <w:tc>
          <w:tcPr>
            <w:tcW w:w="1559" w:type="dxa"/>
            <w:vAlign w:val="center"/>
          </w:tcPr>
          <w:p w:rsidR="00FE2475" w:rsidRPr="00E846A0" w:rsidRDefault="00FE2475" w:rsidP="00FE2475">
            <w:pPr>
              <w:jc w:val="center"/>
            </w:pPr>
            <w:r w:rsidRPr="00E846A0">
              <w:t>устная</w:t>
            </w:r>
          </w:p>
        </w:tc>
        <w:tc>
          <w:tcPr>
            <w:tcW w:w="1701" w:type="dxa"/>
            <w:vAlign w:val="center"/>
          </w:tcPr>
          <w:p w:rsidR="00FE2475" w:rsidRPr="00E846A0" w:rsidRDefault="00FE2475" w:rsidP="00FE2475">
            <w:pPr>
              <w:jc w:val="center"/>
            </w:pPr>
            <w:r w:rsidRPr="00E846A0">
              <w:t>чтение текста про себя + вслух</w:t>
            </w:r>
          </w:p>
        </w:tc>
        <w:tc>
          <w:tcPr>
            <w:tcW w:w="1559" w:type="dxa"/>
            <w:vAlign w:val="center"/>
          </w:tcPr>
          <w:p w:rsidR="00FE2475" w:rsidRPr="00E846A0" w:rsidRDefault="00FE2475" w:rsidP="00FE2475">
            <w:pPr>
              <w:jc w:val="center"/>
            </w:pPr>
            <w:r w:rsidRPr="00E846A0">
              <w:t>устный пересказ текста</w:t>
            </w:r>
          </w:p>
        </w:tc>
        <w:tc>
          <w:tcPr>
            <w:tcW w:w="1701" w:type="dxa"/>
            <w:vAlign w:val="center"/>
          </w:tcPr>
          <w:p w:rsidR="00FE2475" w:rsidRPr="00E846A0" w:rsidRDefault="00FE2475" w:rsidP="00FE2475">
            <w:pPr>
              <w:jc w:val="center"/>
            </w:pPr>
            <w:r w:rsidRPr="00E846A0">
              <w:t>устное монологическое высказывание</w:t>
            </w:r>
          </w:p>
        </w:tc>
        <w:tc>
          <w:tcPr>
            <w:tcW w:w="1560" w:type="dxa"/>
            <w:vAlign w:val="center"/>
          </w:tcPr>
          <w:p w:rsidR="00FE2475" w:rsidRPr="00E846A0" w:rsidRDefault="00FE2475" w:rsidP="00FE2475">
            <w:pPr>
              <w:jc w:val="center"/>
            </w:pPr>
            <w:r w:rsidRPr="00E846A0">
              <w:t>устный диалог</w:t>
            </w:r>
          </w:p>
        </w:tc>
        <w:tc>
          <w:tcPr>
            <w:tcW w:w="1984" w:type="dxa"/>
            <w:vAlign w:val="center"/>
          </w:tcPr>
          <w:p w:rsidR="00FE2475" w:rsidRPr="00E846A0" w:rsidRDefault="00FE2475" w:rsidP="00FE2475">
            <w:pPr>
              <w:jc w:val="center"/>
            </w:pPr>
            <w:r w:rsidRPr="00E846A0">
              <w:t>ИЧ(1), П1(2), П2(1), П3(1), П4(1), Г(1), О(1), Р(1), Иск(1), М1(1), М2(1), М3(1), Д1(1), Д2(1), Г(1), О(1), Р(1), РО(1)</w:t>
            </w:r>
          </w:p>
        </w:tc>
        <w:tc>
          <w:tcPr>
            <w:tcW w:w="993" w:type="dxa"/>
            <w:vAlign w:val="center"/>
          </w:tcPr>
          <w:p w:rsidR="00FE2475" w:rsidRPr="00E846A0" w:rsidRDefault="00FE2475" w:rsidP="00FE2475">
            <w:pPr>
              <w:jc w:val="center"/>
            </w:pPr>
            <w:r w:rsidRPr="00E846A0">
              <w:t>19</w:t>
            </w:r>
          </w:p>
        </w:tc>
        <w:tc>
          <w:tcPr>
            <w:tcW w:w="992" w:type="dxa"/>
            <w:vAlign w:val="center"/>
          </w:tcPr>
          <w:p w:rsidR="00FE2475" w:rsidRPr="00E846A0" w:rsidRDefault="00FE2475" w:rsidP="00FE2475">
            <w:pPr>
              <w:jc w:val="center"/>
            </w:pPr>
            <w:r w:rsidRPr="00E846A0">
              <w:t>9</w:t>
            </w:r>
          </w:p>
        </w:tc>
      </w:tr>
      <w:tr w:rsidR="00FE2475" w:rsidRPr="00E846A0" w:rsidTr="00B866BB">
        <w:trPr>
          <w:trHeight w:val="3450"/>
        </w:trPr>
        <w:tc>
          <w:tcPr>
            <w:tcW w:w="1384" w:type="dxa"/>
            <w:vAlign w:val="center"/>
          </w:tcPr>
          <w:p w:rsidR="00FE2475" w:rsidRPr="00E846A0" w:rsidRDefault="00FE2475" w:rsidP="00FE2475">
            <w:pPr>
              <w:jc w:val="center"/>
            </w:pPr>
            <w:r w:rsidRPr="00E846A0">
              <w:t>Участники с тяжелыми нарушениями речи</w:t>
            </w:r>
          </w:p>
        </w:tc>
        <w:tc>
          <w:tcPr>
            <w:tcW w:w="1701" w:type="dxa"/>
            <w:vAlign w:val="center"/>
          </w:tcPr>
          <w:p w:rsidR="00FE2475" w:rsidRPr="00E846A0" w:rsidRDefault="00FE2475" w:rsidP="00FE2475">
            <w:pPr>
              <w:jc w:val="center"/>
            </w:pPr>
          </w:p>
        </w:tc>
        <w:tc>
          <w:tcPr>
            <w:tcW w:w="1559" w:type="dxa"/>
            <w:shd w:val="clear" w:color="auto" w:fill="auto"/>
            <w:vAlign w:val="center"/>
          </w:tcPr>
          <w:p w:rsidR="00FE2475" w:rsidRPr="00E846A0" w:rsidRDefault="00FE2475" w:rsidP="00FE2475">
            <w:pPr>
              <w:jc w:val="center"/>
            </w:pPr>
            <w:r w:rsidRPr="00E846A0">
              <w:t>письменная</w:t>
            </w:r>
          </w:p>
          <w:p w:rsidR="00FE2475" w:rsidRPr="00E846A0" w:rsidRDefault="00FE2475" w:rsidP="00FE2475">
            <w:pPr>
              <w:jc w:val="center"/>
            </w:pPr>
          </w:p>
        </w:tc>
        <w:tc>
          <w:tcPr>
            <w:tcW w:w="1701" w:type="dxa"/>
          </w:tcPr>
          <w:p w:rsidR="00FE2475" w:rsidRPr="00E846A0" w:rsidRDefault="00FE2475" w:rsidP="00FE2475">
            <w:pPr>
              <w:jc w:val="center"/>
            </w:pPr>
          </w:p>
          <w:p w:rsidR="00FE2475" w:rsidRPr="00E846A0" w:rsidRDefault="00FE2475" w:rsidP="00FE2475">
            <w:pPr>
              <w:jc w:val="center"/>
            </w:pPr>
          </w:p>
          <w:p w:rsidR="00FE2475" w:rsidRPr="00E846A0" w:rsidRDefault="00FE2475" w:rsidP="00FE2475">
            <w:pPr>
              <w:jc w:val="center"/>
            </w:pPr>
          </w:p>
          <w:p w:rsidR="00FE2475" w:rsidRPr="00E846A0" w:rsidRDefault="00FE2475" w:rsidP="00FE2475">
            <w:pPr>
              <w:jc w:val="center"/>
            </w:pPr>
            <w:r w:rsidRPr="00E846A0">
              <w:t>выдать текст для самостоятельного прочтения без оценивания по критериям к заданию № 1</w:t>
            </w:r>
          </w:p>
        </w:tc>
        <w:tc>
          <w:tcPr>
            <w:tcW w:w="1559" w:type="dxa"/>
            <w:shd w:val="clear" w:color="auto" w:fill="auto"/>
            <w:vAlign w:val="center"/>
          </w:tcPr>
          <w:p w:rsidR="00FE2475" w:rsidRPr="00E846A0" w:rsidRDefault="00FE2475" w:rsidP="00FE2475">
            <w:pPr>
              <w:jc w:val="center"/>
            </w:pPr>
            <w:r w:rsidRPr="00E846A0">
              <w:t>пересказ текста в письменной форме</w:t>
            </w:r>
          </w:p>
        </w:tc>
        <w:tc>
          <w:tcPr>
            <w:tcW w:w="1701" w:type="dxa"/>
            <w:vAlign w:val="center"/>
          </w:tcPr>
          <w:p w:rsidR="00FE2475" w:rsidRPr="00E846A0" w:rsidRDefault="00FE2475" w:rsidP="00FE2475">
            <w:pPr>
              <w:jc w:val="center"/>
            </w:pPr>
            <w:r w:rsidRPr="00E846A0">
              <w:t>монолог в письменной форме</w:t>
            </w:r>
          </w:p>
        </w:tc>
        <w:tc>
          <w:tcPr>
            <w:tcW w:w="1560" w:type="dxa"/>
            <w:vAlign w:val="center"/>
          </w:tcPr>
          <w:p w:rsidR="00FE2475" w:rsidRPr="00E846A0" w:rsidRDefault="00FE2475" w:rsidP="00FE2475">
            <w:pPr>
              <w:jc w:val="center"/>
            </w:pPr>
            <w:r w:rsidRPr="00E846A0">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984" w:type="dxa"/>
            <w:vAlign w:val="center"/>
          </w:tcPr>
          <w:p w:rsidR="00FE2475" w:rsidRPr="00E846A0" w:rsidRDefault="00FE2475" w:rsidP="00FE2475">
            <w:pPr>
              <w:jc w:val="center"/>
            </w:pPr>
            <w:r w:rsidRPr="00E846A0">
              <w:t xml:space="preserve">П1(2), П2(1), П3(1), П4(1), М1(1), М2(1), М3(1), Д1(1), </w:t>
            </w:r>
          </w:p>
        </w:tc>
        <w:tc>
          <w:tcPr>
            <w:tcW w:w="993" w:type="dxa"/>
            <w:vAlign w:val="center"/>
          </w:tcPr>
          <w:p w:rsidR="00FE2475" w:rsidRPr="00E846A0" w:rsidRDefault="00FE2475" w:rsidP="00FE2475">
            <w:pPr>
              <w:jc w:val="center"/>
            </w:pPr>
            <w:r w:rsidRPr="00E846A0">
              <w:t>9</w:t>
            </w:r>
          </w:p>
        </w:tc>
        <w:tc>
          <w:tcPr>
            <w:tcW w:w="992" w:type="dxa"/>
            <w:vAlign w:val="center"/>
          </w:tcPr>
          <w:p w:rsidR="00FE2475" w:rsidRPr="00E846A0" w:rsidRDefault="00FE2475" w:rsidP="00FE2475">
            <w:pPr>
              <w:jc w:val="center"/>
            </w:pPr>
            <w:r w:rsidRPr="00E846A0">
              <w:t>5</w:t>
            </w:r>
          </w:p>
        </w:tc>
      </w:tr>
      <w:tr w:rsidR="00FE2475" w:rsidRPr="00E846A0" w:rsidTr="00B866BB">
        <w:trPr>
          <w:trHeight w:val="582"/>
        </w:trPr>
        <w:tc>
          <w:tcPr>
            <w:tcW w:w="1384" w:type="dxa"/>
            <w:vMerge w:val="restart"/>
            <w:vAlign w:val="center"/>
          </w:tcPr>
          <w:p w:rsidR="00FE2475" w:rsidRPr="00E846A0" w:rsidRDefault="00FE2475" w:rsidP="00FE2475">
            <w:pPr>
              <w:jc w:val="center"/>
            </w:pPr>
            <w:r w:rsidRPr="00E846A0">
              <w:t>Участники с нарушениями опорно-двигательного аппарата</w:t>
            </w:r>
          </w:p>
        </w:tc>
        <w:tc>
          <w:tcPr>
            <w:tcW w:w="1701" w:type="dxa"/>
            <w:vAlign w:val="center"/>
          </w:tcPr>
          <w:p w:rsidR="00FE2475" w:rsidRPr="00E846A0" w:rsidRDefault="00FE2475" w:rsidP="00FE2475">
            <w:pPr>
              <w:jc w:val="center"/>
            </w:pPr>
            <w:r w:rsidRPr="00E846A0">
              <w:t>при отсутствии сопутствующих заболеваний</w:t>
            </w:r>
          </w:p>
        </w:tc>
        <w:tc>
          <w:tcPr>
            <w:tcW w:w="1559" w:type="dxa"/>
            <w:vAlign w:val="center"/>
          </w:tcPr>
          <w:p w:rsidR="00FE2475" w:rsidRPr="00E846A0" w:rsidRDefault="00FE2475" w:rsidP="00FE2475">
            <w:pPr>
              <w:jc w:val="center"/>
            </w:pPr>
            <w:r w:rsidRPr="00E846A0">
              <w:t>устная</w:t>
            </w:r>
          </w:p>
          <w:p w:rsidR="00FE2475" w:rsidRPr="00E846A0" w:rsidRDefault="00FE2475" w:rsidP="00FE2475">
            <w:pPr>
              <w:jc w:val="center"/>
            </w:pPr>
          </w:p>
        </w:tc>
        <w:tc>
          <w:tcPr>
            <w:tcW w:w="1701" w:type="dxa"/>
            <w:vAlign w:val="center"/>
          </w:tcPr>
          <w:p w:rsidR="00FE2475" w:rsidRPr="00E846A0" w:rsidRDefault="00FE2475" w:rsidP="00FE2475">
            <w:pPr>
              <w:jc w:val="center"/>
            </w:pPr>
            <w:r w:rsidRPr="00E846A0">
              <w:t>чтение текста про себя + вслух</w:t>
            </w:r>
          </w:p>
        </w:tc>
        <w:tc>
          <w:tcPr>
            <w:tcW w:w="1559" w:type="dxa"/>
            <w:vAlign w:val="center"/>
          </w:tcPr>
          <w:p w:rsidR="00FE2475" w:rsidRPr="00E846A0" w:rsidRDefault="00FE2475" w:rsidP="00FE2475">
            <w:pPr>
              <w:jc w:val="center"/>
            </w:pPr>
            <w:r w:rsidRPr="00E846A0">
              <w:t>устный пересказ текста</w:t>
            </w:r>
          </w:p>
        </w:tc>
        <w:tc>
          <w:tcPr>
            <w:tcW w:w="1701" w:type="dxa"/>
            <w:vAlign w:val="center"/>
          </w:tcPr>
          <w:p w:rsidR="00FE2475" w:rsidRPr="00E846A0" w:rsidRDefault="00FE2475" w:rsidP="00FE2475">
            <w:pPr>
              <w:jc w:val="center"/>
            </w:pPr>
            <w:r w:rsidRPr="00E846A0">
              <w:t>устное монологическое высказывание</w:t>
            </w:r>
          </w:p>
        </w:tc>
        <w:tc>
          <w:tcPr>
            <w:tcW w:w="1560" w:type="dxa"/>
            <w:vAlign w:val="center"/>
          </w:tcPr>
          <w:p w:rsidR="00FE2475" w:rsidRPr="00E846A0" w:rsidRDefault="00FE2475" w:rsidP="00FE2475">
            <w:pPr>
              <w:jc w:val="center"/>
            </w:pPr>
            <w:r w:rsidRPr="00E846A0">
              <w:t>устный диалог</w:t>
            </w:r>
          </w:p>
        </w:tc>
        <w:tc>
          <w:tcPr>
            <w:tcW w:w="1984" w:type="dxa"/>
            <w:vAlign w:val="center"/>
          </w:tcPr>
          <w:p w:rsidR="00FE2475" w:rsidRPr="00E846A0" w:rsidRDefault="00FE2475" w:rsidP="00FE2475">
            <w:pPr>
              <w:jc w:val="center"/>
            </w:pPr>
            <w:r w:rsidRPr="00E846A0">
              <w:t>ИЧ(1), ТЧ(1), П1(2), П2(1), П3(1), П4(1), Г(1), О(1), Р(1), Иск(1), М1(1), М2(1), М3(1), Д1(1), Д2(1), Г(1), О(1), Р(1), РО(1)</w:t>
            </w:r>
          </w:p>
        </w:tc>
        <w:tc>
          <w:tcPr>
            <w:tcW w:w="993" w:type="dxa"/>
            <w:vAlign w:val="center"/>
          </w:tcPr>
          <w:p w:rsidR="00FE2475" w:rsidRPr="00E846A0" w:rsidRDefault="00FE2475" w:rsidP="00FE2475">
            <w:pPr>
              <w:jc w:val="center"/>
            </w:pPr>
            <w:r w:rsidRPr="00E846A0">
              <w:t>20</w:t>
            </w:r>
          </w:p>
        </w:tc>
        <w:tc>
          <w:tcPr>
            <w:tcW w:w="992" w:type="dxa"/>
            <w:vAlign w:val="center"/>
          </w:tcPr>
          <w:p w:rsidR="00FE2475" w:rsidRPr="00E846A0" w:rsidRDefault="00FE2475" w:rsidP="00FE2475">
            <w:pPr>
              <w:jc w:val="center"/>
            </w:pPr>
            <w:r w:rsidRPr="00E846A0">
              <w:t>10</w:t>
            </w:r>
          </w:p>
        </w:tc>
      </w:tr>
      <w:tr w:rsidR="00FE2475" w:rsidRPr="00E846A0" w:rsidTr="00B866BB">
        <w:trPr>
          <w:trHeight w:val="582"/>
        </w:trPr>
        <w:tc>
          <w:tcPr>
            <w:tcW w:w="1384" w:type="dxa"/>
            <w:vMerge/>
            <w:vAlign w:val="center"/>
          </w:tcPr>
          <w:p w:rsidR="00FE2475" w:rsidRPr="00E846A0" w:rsidRDefault="00FE2475" w:rsidP="00FE2475">
            <w:pPr>
              <w:jc w:val="center"/>
            </w:pPr>
          </w:p>
        </w:tc>
        <w:tc>
          <w:tcPr>
            <w:tcW w:w="1701" w:type="dxa"/>
            <w:vAlign w:val="center"/>
          </w:tcPr>
          <w:p w:rsidR="00FE2475" w:rsidRPr="00E846A0" w:rsidRDefault="00FE2475" w:rsidP="00FE2475">
            <w:pPr>
              <w:jc w:val="center"/>
            </w:pPr>
            <w:r w:rsidRPr="00E846A0">
              <w:t>наличие сопутствующих заболеваний (например, тяжелые нарушения речи, слепота, др.)</w:t>
            </w:r>
          </w:p>
        </w:tc>
        <w:tc>
          <w:tcPr>
            <w:tcW w:w="1559" w:type="dxa"/>
            <w:vAlign w:val="center"/>
          </w:tcPr>
          <w:p w:rsidR="00FE2475" w:rsidRPr="00E846A0" w:rsidRDefault="00FE2475" w:rsidP="00FE2475">
            <w:pPr>
              <w:jc w:val="center"/>
            </w:pPr>
            <w:r w:rsidRPr="00E846A0">
              <w:t>устная и (или) письменная</w:t>
            </w:r>
          </w:p>
          <w:p w:rsidR="00FE2475" w:rsidRPr="00E846A0" w:rsidRDefault="00FE2475" w:rsidP="00FE2475">
            <w:pPr>
              <w:jc w:val="center"/>
            </w:pPr>
          </w:p>
        </w:tc>
        <w:tc>
          <w:tcPr>
            <w:tcW w:w="1701" w:type="dxa"/>
            <w:vAlign w:val="center"/>
          </w:tcPr>
          <w:p w:rsidR="00FE2475" w:rsidRPr="00E846A0" w:rsidRDefault="00FE2475" w:rsidP="00FE2475">
            <w:pPr>
              <w:jc w:val="center"/>
            </w:pPr>
            <w:r w:rsidRPr="00E846A0">
              <w:t>в соответствии с критериями оценивания сопутствующего заболевания</w:t>
            </w:r>
          </w:p>
        </w:tc>
        <w:tc>
          <w:tcPr>
            <w:tcW w:w="1559" w:type="dxa"/>
            <w:vAlign w:val="center"/>
          </w:tcPr>
          <w:p w:rsidR="00FE2475" w:rsidRPr="00E846A0" w:rsidRDefault="00FE2475" w:rsidP="00FE2475">
            <w:pPr>
              <w:jc w:val="center"/>
            </w:pPr>
            <w:r w:rsidRPr="00E846A0">
              <w:t>в соответствии с критериями оценивания сопутствующего заболевания</w:t>
            </w:r>
          </w:p>
        </w:tc>
        <w:tc>
          <w:tcPr>
            <w:tcW w:w="1701" w:type="dxa"/>
            <w:vAlign w:val="center"/>
          </w:tcPr>
          <w:p w:rsidR="00FE2475" w:rsidRPr="00E846A0" w:rsidRDefault="00FE2475" w:rsidP="00FE2475">
            <w:pPr>
              <w:jc w:val="center"/>
            </w:pPr>
            <w:r w:rsidRPr="00E846A0">
              <w:t>в соответствии с критериями оценивания сопутствующего заболевания</w:t>
            </w:r>
          </w:p>
        </w:tc>
        <w:tc>
          <w:tcPr>
            <w:tcW w:w="1560" w:type="dxa"/>
            <w:vAlign w:val="center"/>
          </w:tcPr>
          <w:p w:rsidR="00FE2475" w:rsidRPr="00E846A0" w:rsidRDefault="00FE2475" w:rsidP="00FE2475">
            <w:pPr>
              <w:jc w:val="center"/>
            </w:pPr>
            <w:r w:rsidRPr="00E846A0">
              <w:t>в соответствии с критериями оценивания сопутствующего заболевания</w:t>
            </w:r>
          </w:p>
        </w:tc>
        <w:tc>
          <w:tcPr>
            <w:tcW w:w="1984" w:type="dxa"/>
            <w:vAlign w:val="center"/>
          </w:tcPr>
          <w:p w:rsidR="00FE2475" w:rsidRPr="00E846A0" w:rsidRDefault="00FE2475" w:rsidP="00FE2475">
            <w:pPr>
              <w:jc w:val="center"/>
            </w:pPr>
            <w:r w:rsidRPr="00E846A0">
              <w:t>в соответствии с критериями оценивания сопутствующего заболевания</w:t>
            </w:r>
          </w:p>
        </w:tc>
        <w:tc>
          <w:tcPr>
            <w:tcW w:w="993" w:type="dxa"/>
            <w:vAlign w:val="center"/>
          </w:tcPr>
          <w:p w:rsidR="00FE2475" w:rsidRPr="00E846A0" w:rsidRDefault="00FE2475" w:rsidP="00FE2475">
            <w:pPr>
              <w:jc w:val="center"/>
            </w:pPr>
          </w:p>
        </w:tc>
        <w:tc>
          <w:tcPr>
            <w:tcW w:w="992" w:type="dxa"/>
            <w:vAlign w:val="center"/>
          </w:tcPr>
          <w:p w:rsidR="00FE2475" w:rsidRPr="00E846A0" w:rsidRDefault="00FE2475" w:rsidP="00FE2475">
            <w:pPr>
              <w:jc w:val="center"/>
            </w:pPr>
          </w:p>
        </w:tc>
      </w:tr>
      <w:tr w:rsidR="00FE2475" w:rsidRPr="00E846A0" w:rsidTr="00B866BB">
        <w:tc>
          <w:tcPr>
            <w:tcW w:w="1384" w:type="dxa"/>
            <w:vAlign w:val="center"/>
          </w:tcPr>
          <w:p w:rsidR="00FE2475" w:rsidRPr="00E846A0" w:rsidRDefault="00FE2475" w:rsidP="00FE2475">
            <w:pPr>
              <w:jc w:val="center"/>
            </w:pPr>
            <w:r w:rsidRPr="00E846A0">
              <w:t>Участники с расстройствами аутистического спектра</w:t>
            </w:r>
          </w:p>
        </w:tc>
        <w:tc>
          <w:tcPr>
            <w:tcW w:w="1701" w:type="dxa"/>
            <w:vAlign w:val="center"/>
          </w:tcPr>
          <w:p w:rsidR="00FE2475" w:rsidRPr="00E846A0" w:rsidRDefault="00FE2475" w:rsidP="00FE2475">
            <w:pPr>
              <w:jc w:val="center"/>
            </w:pPr>
          </w:p>
        </w:tc>
        <w:tc>
          <w:tcPr>
            <w:tcW w:w="1559" w:type="dxa"/>
            <w:vAlign w:val="center"/>
          </w:tcPr>
          <w:p w:rsidR="00FE2475" w:rsidRPr="00E846A0" w:rsidRDefault="00FE2475" w:rsidP="00FE2475">
            <w:pPr>
              <w:jc w:val="center"/>
            </w:pPr>
            <w:r w:rsidRPr="00E846A0">
              <w:t>устная</w:t>
            </w:r>
          </w:p>
          <w:p w:rsidR="00FE2475" w:rsidRPr="00E846A0" w:rsidRDefault="00FE2475" w:rsidP="00FE2475">
            <w:pPr>
              <w:jc w:val="center"/>
            </w:pPr>
          </w:p>
        </w:tc>
        <w:tc>
          <w:tcPr>
            <w:tcW w:w="1701" w:type="dxa"/>
            <w:vAlign w:val="center"/>
          </w:tcPr>
          <w:p w:rsidR="00FE2475" w:rsidRPr="00E846A0" w:rsidRDefault="00FE2475" w:rsidP="00FE2475">
            <w:pPr>
              <w:jc w:val="center"/>
            </w:pPr>
            <w:r w:rsidRPr="00E846A0">
              <w:t>чтение текста про себя + вслух</w:t>
            </w:r>
          </w:p>
        </w:tc>
        <w:tc>
          <w:tcPr>
            <w:tcW w:w="1559" w:type="dxa"/>
            <w:vAlign w:val="center"/>
          </w:tcPr>
          <w:p w:rsidR="00FE2475" w:rsidRPr="00E846A0" w:rsidRDefault="00FE2475" w:rsidP="00FE2475">
            <w:pPr>
              <w:jc w:val="center"/>
            </w:pPr>
            <w:r w:rsidRPr="00E846A0">
              <w:t>не участвуют в выполнении задания</w:t>
            </w:r>
          </w:p>
        </w:tc>
        <w:tc>
          <w:tcPr>
            <w:tcW w:w="1701" w:type="dxa"/>
            <w:vAlign w:val="center"/>
          </w:tcPr>
          <w:p w:rsidR="00FE2475" w:rsidRPr="00E846A0" w:rsidRDefault="00FE2475" w:rsidP="00FE2475">
            <w:pPr>
              <w:jc w:val="center"/>
            </w:pPr>
            <w:r w:rsidRPr="00E846A0">
              <w:t>устное монологическое высказывание</w:t>
            </w:r>
          </w:p>
        </w:tc>
        <w:tc>
          <w:tcPr>
            <w:tcW w:w="1560" w:type="dxa"/>
            <w:vAlign w:val="center"/>
          </w:tcPr>
          <w:p w:rsidR="00FE2475" w:rsidRPr="00E846A0" w:rsidRDefault="00FE2475" w:rsidP="00FE2475">
            <w:pPr>
              <w:jc w:val="center"/>
            </w:pPr>
            <w:r w:rsidRPr="00E846A0">
              <w:t>устный диалог</w:t>
            </w:r>
          </w:p>
        </w:tc>
        <w:tc>
          <w:tcPr>
            <w:tcW w:w="1984" w:type="dxa"/>
            <w:vAlign w:val="center"/>
          </w:tcPr>
          <w:p w:rsidR="00FE2475" w:rsidRPr="00E846A0" w:rsidRDefault="00FE2475" w:rsidP="00FE2475">
            <w:pPr>
              <w:jc w:val="center"/>
            </w:pPr>
            <w:r w:rsidRPr="00E846A0">
              <w:t>ТЧ(1), М1(1), М2(1), Д1(1), Д2(1)</w:t>
            </w:r>
          </w:p>
        </w:tc>
        <w:tc>
          <w:tcPr>
            <w:tcW w:w="993" w:type="dxa"/>
            <w:vAlign w:val="center"/>
          </w:tcPr>
          <w:p w:rsidR="00FE2475" w:rsidRPr="00E846A0" w:rsidRDefault="00FE2475" w:rsidP="00FE2475">
            <w:pPr>
              <w:jc w:val="center"/>
            </w:pPr>
            <w:r w:rsidRPr="00E846A0">
              <w:t>5</w:t>
            </w:r>
          </w:p>
        </w:tc>
        <w:tc>
          <w:tcPr>
            <w:tcW w:w="992" w:type="dxa"/>
            <w:vAlign w:val="center"/>
          </w:tcPr>
          <w:p w:rsidR="00FE2475" w:rsidRPr="00E846A0" w:rsidRDefault="00FE2475" w:rsidP="00FE2475">
            <w:pPr>
              <w:jc w:val="center"/>
            </w:pPr>
            <w:r w:rsidRPr="00E846A0">
              <w:t>3</w:t>
            </w:r>
          </w:p>
        </w:tc>
      </w:tr>
      <w:tr w:rsidR="00FE2475" w:rsidRPr="00E846A0" w:rsidTr="00B866BB">
        <w:tc>
          <w:tcPr>
            <w:tcW w:w="1384" w:type="dxa"/>
            <w:vAlign w:val="center"/>
          </w:tcPr>
          <w:p w:rsidR="00FE2475" w:rsidRPr="00E846A0" w:rsidRDefault="00FE2475" w:rsidP="00FE2475">
            <w:pPr>
              <w:jc w:val="center"/>
            </w:pPr>
            <w:r w:rsidRPr="00E846A0">
              <w:t>Участники с задержкой психического развития</w:t>
            </w:r>
          </w:p>
        </w:tc>
        <w:tc>
          <w:tcPr>
            <w:tcW w:w="1701" w:type="dxa"/>
            <w:vAlign w:val="center"/>
          </w:tcPr>
          <w:p w:rsidR="00FE2475" w:rsidRPr="00E846A0" w:rsidRDefault="00FE2475" w:rsidP="00FE2475">
            <w:pPr>
              <w:jc w:val="center"/>
            </w:pPr>
          </w:p>
        </w:tc>
        <w:tc>
          <w:tcPr>
            <w:tcW w:w="1559" w:type="dxa"/>
            <w:vAlign w:val="center"/>
          </w:tcPr>
          <w:p w:rsidR="00FE2475" w:rsidRPr="00E846A0" w:rsidRDefault="00FE2475" w:rsidP="00FE2475">
            <w:pPr>
              <w:jc w:val="center"/>
            </w:pPr>
            <w:r w:rsidRPr="00E846A0">
              <w:t>устная</w:t>
            </w:r>
          </w:p>
          <w:p w:rsidR="00FE2475" w:rsidRPr="00E846A0" w:rsidRDefault="00FE2475" w:rsidP="00FE2475">
            <w:pPr>
              <w:jc w:val="center"/>
            </w:pPr>
          </w:p>
        </w:tc>
        <w:tc>
          <w:tcPr>
            <w:tcW w:w="1701" w:type="dxa"/>
            <w:vAlign w:val="center"/>
          </w:tcPr>
          <w:p w:rsidR="00FE2475" w:rsidRPr="00E846A0" w:rsidRDefault="00FE2475" w:rsidP="00FE2475">
            <w:pPr>
              <w:jc w:val="center"/>
            </w:pPr>
            <w:r w:rsidRPr="00E846A0">
              <w:t>чтение текста про себя + вслух</w:t>
            </w:r>
          </w:p>
        </w:tc>
        <w:tc>
          <w:tcPr>
            <w:tcW w:w="1559" w:type="dxa"/>
            <w:vAlign w:val="center"/>
          </w:tcPr>
          <w:p w:rsidR="00FE2475" w:rsidRPr="00E846A0" w:rsidRDefault="00FE2475" w:rsidP="00FE2475">
            <w:pPr>
              <w:jc w:val="center"/>
            </w:pPr>
            <w:r w:rsidRPr="00E846A0">
              <w:t>устный пересказ текста</w:t>
            </w:r>
          </w:p>
        </w:tc>
        <w:tc>
          <w:tcPr>
            <w:tcW w:w="1701" w:type="dxa"/>
            <w:vAlign w:val="center"/>
          </w:tcPr>
          <w:p w:rsidR="00FE2475" w:rsidRPr="00E846A0" w:rsidRDefault="00FE2475" w:rsidP="00FE2475">
            <w:pPr>
              <w:jc w:val="center"/>
            </w:pPr>
            <w:r w:rsidRPr="00E846A0">
              <w:t>устное монологическое высказывание</w:t>
            </w:r>
          </w:p>
        </w:tc>
        <w:tc>
          <w:tcPr>
            <w:tcW w:w="1560" w:type="dxa"/>
            <w:vAlign w:val="center"/>
          </w:tcPr>
          <w:p w:rsidR="00FE2475" w:rsidRPr="00E846A0" w:rsidRDefault="00FE2475" w:rsidP="00FE2475">
            <w:pPr>
              <w:jc w:val="center"/>
            </w:pPr>
            <w:r w:rsidRPr="00E846A0">
              <w:t>устный диалог</w:t>
            </w:r>
          </w:p>
        </w:tc>
        <w:tc>
          <w:tcPr>
            <w:tcW w:w="1984" w:type="dxa"/>
            <w:vAlign w:val="center"/>
          </w:tcPr>
          <w:p w:rsidR="00FE2475" w:rsidRPr="00E846A0" w:rsidRDefault="00FE2475" w:rsidP="00FE2475">
            <w:pPr>
              <w:jc w:val="center"/>
            </w:pPr>
            <w:r w:rsidRPr="00E846A0">
              <w:t>ТЧ(1), П1(2), П2(1), П3(1), П4(1), М1(1), М2(1), М3(1)</w:t>
            </w:r>
          </w:p>
        </w:tc>
        <w:tc>
          <w:tcPr>
            <w:tcW w:w="993" w:type="dxa"/>
            <w:vAlign w:val="center"/>
          </w:tcPr>
          <w:p w:rsidR="00FE2475" w:rsidRPr="00E846A0" w:rsidRDefault="00FE2475" w:rsidP="00FE2475">
            <w:pPr>
              <w:jc w:val="center"/>
            </w:pPr>
            <w:r w:rsidRPr="00E846A0">
              <w:t>9</w:t>
            </w:r>
          </w:p>
        </w:tc>
        <w:tc>
          <w:tcPr>
            <w:tcW w:w="992" w:type="dxa"/>
            <w:vAlign w:val="center"/>
          </w:tcPr>
          <w:p w:rsidR="00FE2475" w:rsidRPr="00E846A0" w:rsidRDefault="00FE2475" w:rsidP="00FE2475">
            <w:pPr>
              <w:jc w:val="center"/>
            </w:pPr>
            <w:r w:rsidRPr="00E846A0">
              <w:t>5</w:t>
            </w:r>
          </w:p>
        </w:tc>
      </w:tr>
      <w:tr w:rsidR="00FE2475" w:rsidRPr="00E846A0" w:rsidTr="00B866BB">
        <w:tc>
          <w:tcPr>
            <w:tcW w:w="1384" w:type="dxa"/>
            <w:vAlign w:val="center"/>
          </w:tcPr>
          <w:p w:rsidR="00FE2475" w:rsidRPr="00E846A0" w:rsidRDefault="00FE2475" w:rsidP="00FE2475">
            <w:pPr>
              <w:jc w:val="center"/>
            </w:pPr>
            <w:r w:rsidRPr="00E846A0">
              <w:t>Иные категории участников ИС, которым требуется создание специальных условий</w:t>
            </w:r>
          </w:p>
        </w:tc>
        <w:tc>
          <w:tcPr>
            <w:tcW w:w="1701" w:type="dxa"/>
            <w:vAlign w:val="center"/>
          </w:tcPr>
          <w:p w:rsidR="00FE2475" w:rsidRPr="00E846A0" w:rsidRDefault="00FE2475" w:rsidP="00FE2475">
            <w:pPr>
              <w:jc w:val="center"/>
            </w:pPr>
          </w:p>
        </w:tc>
        <w:tc>
          <w:tcPr>
            <w:tcW w:w="1559" w:type="dxa"/>
            <w:vAlign w:val="center"/>
          </w:tcPr>
          <w:p w:rsidR="00FE2475" w:rsidRPr="00E846A0" w:rsidRDefault="00FE2475" w:rsidP="00FE2475">
            <w:pPr>
              <w:jc w:val="center"/>
            </w:pPr>
            <w:r w:rsidRPr="00E846A0">
              <w:t>устная</w:t>
            </w:r>
          </w:p>
          <w:p w:rsidR="00FE2475" w:rsidRPr="00E846A0" w:rsidRDefault="00FE2475" w:rsidP="00FE2475">
            <w:pPr>
              <w:jc w:val="center"/>
            </w:pPr>
          </w:p>
        </w:tc>
        <w:tc>
          <w:tcPr>
            <w:tcW w:w="1701" w:type="dxa"/>
            <w:vAlign w:val="center"/>
          </w:tcPr>
          <w:p w:rsidR="00FE2475" w:rsidRPr="00E846A0" w:rsidRDefault="00FE2475" w:rsidP="00FE2475">
            <w:pPr>
              <w:jc w:val="center"/>
            </w:pPr>
            <w:r w:rsidRPr="00E846A0">
              <w:t>чтение текста про себя + вслух</w:t>
            </w:r>
          </w:p>
        </w:tc>
        <w:tc>
          <w:tcPr>
            <w:tcW w:w="1559" w:type="dxa"/>
            <w:vAlign w:val="center"/>
          </w:tcPr>
          <w:p w:rsidR="00FE2475" w:rsidRPr="00E846A0" w:rsidRDefault="00FE2475" w:rsidP="00FE2475">
            <w:pPr>
              <w:jc w:val="center"/>
            </w:pPr>
            <w:r w:rsidRPr="00E846A0">
              <w:t>устный пересказ текста</w:t>
            </w:r>
          </w:p>
        </w:tc>
        <w:tc>
          <w:tcPr>
            <w:tcW w:w="1701" w:type="dxa"/>
            <w:vAlign w:val="center"/>
          </w:tcPr>
          <w:p w:rsidR="00FE2475" w:rsidRPr="00E846A0" w:rsidRDefault="00FE2475" w:rsidP="00FE2475">
            <w:pPr>
              <w:jc w:val="center"/>
            </w:pPr>
            <w:r w:rsidRPr="00E846A0">
              <w:t>устное монологическое высказывание</w:t>
            </w:r>
          </w:p>
        </w:tc>
        <w:tc>
          <w:tcPr>
            <w:tcW w:w="1560" w:type="dxa"/>
            <w:vAlign w:val="center"/>
          </w:tcPr>
          <w:p w:rsidR="00FE2475" w:rsidRPr="00E846A0" w:rsidRDefault="00FE2475" w:rsidP="00FE2475">
            <w:pPr>
              <w:jc w:val="center"/>
            </w:pPr>
            <w:r w:rsidRPr="00E846A0">
              <w:t>устный диалог</w:t>
            </w:r>
          </w:p>
        </w:tc>
        <w:tc>
          <w:tcPr>
            <w:tcW w:w="1984" w:type="dxa"/>
            <w:vAlign w:val="center"/>
          </w:tcPr>
          <w:p w:rsidR="00FE2475" w:rsidRPr="00E846A0" w:rsidRDefault="00FE2475" w:rsidP="00FE2475">
            <w:pPr>
              <w:jc w:val="center"/>
            </w:pPr>
            <w:r w:rsidRPr="00E846A0">
              <w:t>ИЧ(1), ТЧ(1), П1(2), П2(1), П3(1), П4(1), Г(1), О(1), Р(1), Иск(1), М1(1), М2(1), М3(1), Д1(1), Д2(1), Г(1), О(1), Р(1), РО(1)</w:t>
            </w:r>
          </w:p>
        </w:tc>
        <w:tc>
          <w:tcPr>
            <w:tcW w:w="993" w:type="dxa"/>
            <w:vAlign w:val="center"/>
          </w:tcPr>
          <w:p w:rsidR="00FE2475" w:rsidRPr="00E846A0" w:rsidRDefault="00FE2475" w:rsidP="00FE2475">
            <w:pPr>
              <w:jc w:val="center"/>
            </w:pPr>
            <w:r w:rsidRPr="00E846A0">
              <w:t>20</w:t>
            </w:r>
          </w:p>
        </w:tc>
        <w:tc>
          <w:tcPr>
            <w:tcW w:w="992" w:type="dxa"/>
            <w:vAlign w:val="center"/>
          </w:tcPr>
          <w:p w:rsidR="00FE2475" w:rsidRPr="00E846A0" w:rsidRDefault="00FE2475" w:rsidP="00FE2475">
            <w:pPr>
              <w:jc w:val="center"/>
            </w:pPr>
            <w:r w:rsidRPr="00E846A0">
              <w:t>10</w:t>
            </w:r>
          </w:p>
        </w:tc>
      </w:tr>
    </w:tbl>
    <w:p w:rsidR="00FE2475" w:rsidRDefault="00FE2475" w:rsidP="00FE2475">
      <w:pPr>
        <w:rPr>
          <w:b/>
          <w:sz w:val="26"/>
          <w:szCs w:val="26"/>
        </w:rPr>
      </w:pPr>
    </w:p>
    <w:p w:rsidR="00FE2475" w:rsidRDefault="00FE2475" w:rsidP="00FE2475">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53135D">
        <w:rPr>
          <w:color w:val="000000"/>
          <w:sz w:val="26"/>
          <w:szCs w:val="26"/>
        </w:rPr>
        <w:t>штампом образовательной организации, на базе которой</w:t>
      </w:r>
      <w:r>
        <w:rPr>
          <w:color w:val="000000"/>
          <w:sz w:val="26"/>
          <w:szCs w:val="26"/>
        </w:rPr>
        <w:t xml:space="preserve"> участник проходит итоговое собеседование</w:t>
      </w:r>
      <w:r>
        <w:rPr>
          <w:sz w:val="26"/>
          <w:szCs w:val="26"/>
        </w:rPr>
        <w:t>.</w:t>
      </w:r>
    </w:p>
    <w:p w:rsidR="00FE2475" w:rsidRDefault="00FE2475" w:rsidP="00FE2475">
      <w:pPr>
        <w:spacing w:after="200"/>
        <w:ind w:firstLine="708"/>
        <w:rPr>
          <w:rFonts w:eastAsiaTheme="majorEastAsia"/>
          <w:b/>
          <w:bCs/>
          <w:sz w:val="26"/>
          <w:szCs w:val="26"/>
        </w:rPr>
      </w:pPr>
      <w:r>
        <w:rPr>
          <w:sz w:val="26"/>
          <w:szCs w:val="26"/>
        </w:rPr>
        <w:t xml:space="preserve">Письменная форма работы оформляется на листах бумаги со </w:t>
      </w:r>
      <w:r w:rsidRPr="0053135D">
        <w:rPr>
          <w:color w:val="000000"/>
          <w:sz w:val="26"/>
          <w:szCs w:val="26"/>
        </w:rPr>
        <w:t>штампом образовательной организации, на базе которой</w:t>
      </w:r>
      <w:r>
        <w:rPr>
          <w:color w:val="000000"/>
          <w:sz w:val="26"/>
          <w:szCs w:val="26"/>
        </w:rPr>
        <w:t xml:space="preserve"> участник проходит итоговое собеседование</w:t>
      </w:r>
    </w:p>
    <w:p w:rsidR="00FE2475" w:rsidRDefault="00FE2475"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1D2B5F" w:rsidRDefault="001D2B5F" w:rsidP="00FE2475">
      <w:pPr>
        <w:widowControl w:val="0"/>
        <w:spacing w:line="276" w:lineRule="auto"/>
        <w:ind w:firstLine="709"/>
        <w:jc w:val="both"/>
        <w:rPr>
          <w:sz w:val="28"/>
          <w:szCs w:val="28"/>
        </w:rPr>
      </w:pPr>
    </w:p>
    <w:p w:rsidR="00FE2475" w:rsidRDefault="00FE2475" w:rsidP="00FE2475">
      <w:pPr>
        <w:widowControl w:val="0"/>
        <w:spacing w:line="276" w:lineRule="auto"/>
        <w:ind w:firstLine="709"/>
        <w:jc w:val="both"/>
        <w:rPr>
          <w:sz w:val="28"/>
          <w:szCs w:val="28"/>
        </w:rPr>
      </w:pPr>
    </w:p>
    <w:p w:rsidR="00FE2475" w:rsidRPr="002063DD" w:rsidRDefault="00FE2475" w:rsidP="00FE2475">
      <w:pPr>
        <w:pStyle w:val="1"/>
        <w:spacing w:line="276" w:lineRule="auto"/>
        <w:jc w:val="right"/>
        <w:rPr>
          <w:b w:val="0"/>
          <w:sz w:val="24"/>
          <w:szCs w:val="24"/>
        </w:rPr>
      </w:pPr>
      <w:bookmarkStart w:id="38" w:name="_Toc26879502"/>
      <w:r w:rsidRPr="002063DD">
        <w:rPr>
          <w:b w:val="0"/>
          <w:sz w:val="24"/>
          <w:szCs w:val="24"/>
        </w:rPr>
        <w:t xml:space="preserve">Приложение 7. </w:t>
      </w:r>
    </w:p>
    <w:p w:rsidR="00FE2475" w:rsidRPr="00F10892" w:rsidRDefault="00FE2475" w:rsidP="00FE2475">
      <w:pPr>
        <w:pStyle w:val="1"/>
        <w:spacing w:line="276" w:lineRule="auto"/>
      </w:pPr>
      <w:r w:rsidRPr="00F10892">
        <w:t>Ведомость учета проведения итогового собеседования в аудитории</w:t>
      </w:r>
      <w:bookmarkEnd w:id="38"/>
    </w:p>
    <w:p w:rsidR="00FE2475" w:rsidRPr="002B6CB6" w:rsidRDefault="00FE2475" w:rsidP="00FE2475">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FE2475" w:rsidRPr="007F49B4" w:rsidRDefault="00FE2475" w:rsidP="00FE2475">
      <w:pPr>
        <w:widowControl w:val="0"/>
        <w:spacing w:line="276" w:lineRule="auto"/>
        <w:jc w:val="both"/>
        <w:rPr>
          <w:sz w:val="24"/>
          <w:szCs w:val="24"/>
          <w:lang w:eastAsia="en-US"/>
        </w:rPr>
      </w:pPr>
    </w:p>
    <w:tbl>
      <w:tblPr>
        <w:tblW w:w="5018" w:type="pct"/>
        <w:tblLook w:val="04A0"/>
      </w:tblPr>
      <w:tblGrid>
        <w:gridCol w:w="1823"/>
        <w:gridCol w:w="1823"/>
        <w:gridCol w:w="1822"/>
        <w:gridCol w:w="1825"/>
        <w:gridCol w:w="1825"/>
        <w:gridCol w:w="1822"/>
        <w:gridCol w:w="2077"/>
        <w:gridCol w:w="1822"/>
      </w:tblGrid>
      <w:tr w:rsidR="00FE2475" w:rsidRPr="007F49B4" w:rsidTr="00FE2475">
        <w:trPr>
          <w:trHeight w:val="70"/>
        </w:trPr>
        <w:tc>
          <w:tcPr>
            <w:tcW w:w="614" w:type="pct"/>
            <w:tcBorders>
              <w:top w:val="nil"/>
              <w:left w:val="nil"/>
              <w:bottom w:val="nil"/>
              <w:right w:val="single" w:sz="4" w:space="0" w:color="auto"/>
            </w:tcBorders>
            <w:vAlign w:val="center"/>
          </w:tcPr>
          <w:p w:rsidR="00FE2475" w:rsidRPr="007F49B4" w:rsidRDefault="00FE2475" w:rsidP="00FE2475">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FE2475" w:rsidRPr="007F49B4" w:rsidRDefault="00FE2475" w:rsidP="00FE2475">
            <w:pPr>
              <w:spacing w:after="120"/>
              <w:jc w:val="right"/>
              <w:rPr>
                <w:szCs w:val="24"/>
              </w:rPr>
            </w:pPr>
          </w:p>
        </w:tc>
        <w:tc>
          <w:tcPr>
            <w:tcW w:w="614" w:type="pct"/>
            <w:tcBorders>
              <w:top w:val="nil"/>
              <w:left w:val="single" w:sz="4" w:space="0" w:color="auto"/>
              <w:bottom w:val="nil"/>
              <w:right w:val="single" w:sz="4" w:space="0" w:color="auto"/>
            </w:tcBorders>
            <w:vAlign w:val="center"/>
          </w:tcPr>
          <w:p w:rsidR="00FE2475" w:rsidRPr="007F49B4" w:rsidRDefault="00FE2475" w:rsidP="00FE2475">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FE2475" w:rsidRPr="007F49B4" w:rsidRDefault="00FE2475" w:rsidP="00FE2475">
            <w:pPr>
              <w:spacing w:after="120"/>
              <w:jc w:val="right"/>
              <w:rPr>
                <w:szCs w:val="24"/>
              </w:rPr>
            </w:pPr>
          </w:p>
        </w:tc>
        <w:tc>
          <w:tcPr>
            <w:tcW w:w="615" w:type="pct"/>
            <w:tcBorders>
              <w:top w:val="nil"/>
              <w:left w:val="single" w:sz="4" w:space="0" w:color="auto"/>
              <w:bottom w:val="nil"/>
              <w:right w:val="single" w:sz="4" w:space="0" w:color="auto"/>
            </w:tcBorders>
            <w:vAlign w:val="center"/>
          </w:tcPr>
          <w:p w:rsidR="00FE2475" w:rsidRPr="007F49B4" w:rsidRDefault="00FE2475" w:rsidP="00FE2475">
            <w:pPr>
              <w:spacing w:after="120"/>
              <w:jc w:val="right"/>
              <w:rPr>
                <w:szCs w:val="24"/>
              </w:rPr>
            </w:pPr>
            <w:r w:rsidRPr="007F49B4">
              <w:rPr>
                <w:szCs w:val="24"/>
              </w:rPr>
              <w:t>Код ОО</w:t>
            </w:r>
          </w:p>
        </w:tc>
        <w:tc>
          <w:tcPr>
            <w:tcW w:w="614" w:type="pct"/>
            <w:tcBorders>
              <w:left w:val="single" w:sz="4" w:space="0" w:color="auto"/>
            </w:tcBorders>
            <w:vAlign w:val="center"/>
          </w:tcPr>
          <w:p w:rsidR="00FE2475" w:rsidRPr="007F49B4" w:rsidRDefault="00FE2475" w:rsidP="00FE2475">
            <w:pPr>
              <w:spacing w:after="120"/>
              <w:jc w:val="right"/>
              <w:rPr>
                <w:szCs w:val="24"/>
              </w:rPr>
            </w:pPr>
          </w:p>
        </w:tc>
        <w:tc>
          <w:tcPr>
            <w:tcW w:w="700" w:type="pct"/>
            <w:tcBorders>
              <w:top w:val="nil"/>
              <w:left w:val="single" w:sz="4" w:space="0" w:color="auto"/>
              <w:bottom w:val="nil"/>
              <w:right w:val="single" w:sz="4" w:space="0" w:color="auto"/>
            </w:tcBorders>
            <w:vAlign w:val="center"/>
          </w:tcPr>
          <w:p w:rsidR="00FE2475" w:rsidRPr="007F49B4" w:rsidRDefault="00FE2475" w:rsidP="00FE2475">
            <w:pPr>
              <w:spacing w:after="120"/>
              <w:jc w:val="right"/>
              <w:rPr>
                <w:szCs w:val="24"/>
              </w:rPr>
            </w:pPr>
            <w:r w:rsidRPr="007F49B4">
              <w:rPr>
                <w:szCs w:val="24"/>
              </w:rPr>
              <w:t>Аудитория</w:t>
            </w:r>
          </w:p>
        </w:tc>
        <w:tc>
          <w:tcPr>
            <w:tcW w:w="614" w:type="pct"/>
            <w:tcBorders>
              <w:left w:val="single" w:sz="4" w:space="0" w:color="auto"/>
            </w:tcBorders>
          </w:tcPr>
          <w:p w:rsidR="00FE2475" w:rsidRPr="007F49B4" w:rsidRDefault="00FE2475" w:rsidP="00FE2475">
            <w:pPr>
              <w:spacing w:after="120"/>
              <w:jc w:val="right"/>
              <w:rPr>
                <w:szCs w:val="24"/>
              </w:rPr>
            </w:pPr>
          </w:p>
        </w:tc>
      </w:tr>
    </w:tbl>
    <w:p w:rsidR="00FE2475" w:rsidRPr="007F49B4" w:rsidRDefault="00FE2475" w:rsidP="00FE2475">
      <w:pPr>
        <w:jc w:val="both"/>
        <w:rPr>
          <w:sz w:val="24"/>
          <w:szCs w:val="24"/>
        </w:rPr>
      </w:pPr>
    </w:p>
    <w:p w:rsidR="00FE2475" w:rsidRPr="007F49B4" w:rsidRDefault="00FE2475" w:rsidP="00FE2475">
      <w:pPr>
        <w:jc w:val="both"/>
        <w:rPr>
          <w:sz w:val="24"/>
          <w:szCs w:val="24"/>
        </w:rPr>
      </w:pPr>
      <w:r w:rsidRPr="007F49B4">
        <w:rPr>
          <w:sz w:val="24"/>
          <w:szCs w:val="24"/>
        </w:rPr>
        <w:br/>
        <w:t>Предмет __________________________     Дата  _______________</w:t>
      </w:r>
    </w:p>
    <w:p w:rsidR="00FE2475" w:rsidRPr="007F49B4" w:rsidRDefault="00FE2475" w:rsidP="00FE2475">
      <w:pPr>
        <w:spacing w:after="120"/>
        <w:jc w:val="both"/>
        <w:rPr>
          <w:sz w:val="24"/>
          <w:szCs w:val="24"/>
          <w:lang w:eastAsia="en-US"/>
        </w:rPr>
      </w:pPr>
    </w:p>
    <w:tbl>
      <w:tblPr>
        <w:tblW w:w="5000" w:type="pct"/>
        <w:tblLook w:val="04A0"/>
      </w:tblPr>
      <w:tblGrid>
        <w:gridCol w:w="876"/>
        <w:gridCol w:w="3294"/>
        <w:gridCol w:w="1558"/>
        <w:gridCol w:w="1449"/>
        <w:gridCol w:w="1094"/>
        <w:gridCol w:w="1195"/>
        <w:gridCol w:w="1650"/>
        <w:gridCol w:w="1807"/>
        <w:gridCol w:w="1863"/>
      </w:tblGrid>
      <w:tr w:rsidR="00FE2475" w:rsidRPr="007F49B4" w:rsidTr="00FE2475">
        <w:tc>
          <w:tcPr>
            <w:tcW w:w="296" w:type="pct"/>
            <w:shd w:val="clear" w:color="auto" w:fill="D9D9D9" w:themeFill="background1" w:themeFillShade="D9"/>
            <w:vAlign w:val="center"/>
          </w:tcPr>
          <w:p w:rsidR="00FE2475" w:rsidRPr="007F49B4" w:rsidRDefault="00FE2475" w:rsidP="00FE2475">
            <w:pPr>
              <w:spacing w:after="120"/>
              <w:jc w:val="center"/>
              <w:rPr>
                <w:sz w:val="16"/>
              </w:rPr>
            </w:pPr>
            <w:r w:rsidRPr="007F49B4">
              <w:rPr>
                <w:sz w:val="16"/>
              </w:rPr>
              <w:t>№ п.п.</w:t>
            </w:r>
          </w:p>
        </w:tc>
        <w:tc>
          <w:tcPr>
            <w:tcW w:w="1114" w:type="pct"/>
            <w:shd w:val="clear" w:color="auto" w:fill="D9D9D9" w:themeFill="background1" w:themeFillShade="D9"/>
            <w:vAlign w:val="center"/>
          </w:tcPr>
          <w:p w:rsidR="00FE2475" w:rsidRPr="007F49B4" w:rsidRDefault="00FE2475" w:rsidP="00FE2475">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FE2475" w:rsidRPr="007F49B4" w:rsidRDefault="00FE2475" w:rsidP="00FE2475">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FE2475" w:rsidRPr="007F49B4" w:rsidRDefault="00FE2475" w:rsidP="00FE2475">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FE2475" w:rsidRPr="007F49B4" w:rsidRDefault="00FE2475" w:rsidP="00FE2475">
            <w:pPr>
              <w:spacing w:after="120"/>
              <w:jc w:val="center"/>
              <w:rPr>
                <w:sz w:val="16"/>
              </w:rPr>
            </w:pPr>
            <w:r w:rsidRPr="007F49B4">
              <w:rPr>
                <w:sz w:val="16"/>
              </w:rPr>
              <w:t>Класс</w:t>
            </w:r>
          </w:p>
        </w:tc>
        <w:tc>
          <w:tcPr>
            <w:tcW w:w="404" w:type="pct"/>
            <w:shd w:val="clear" w:color="auto" w:fill="D9D9D9" w:themeFill="background1" w:themeFillShade="D9"/>
            <w:vAlign w:val="center"/>
          </w:tcPr>
          <w:p w:rsidR="00FE2475" w:rsidRPr="007F49B4" w:rsidRDefault="00FE2475" w:rsidP="00FE2475">
            <w:pPr>
              <w:jc w:val="center"/>
              <w:rPr>
                <w:sz w:val="16"/>
              </w:rPr>
            </w:pPr>
            <w:r w:rsidRPr="007F49B4">
              <w:rPr>
                <w:sz w:val="16"/>
              </w:rPr>
              <w:t>Время начала</w:t>
            </w:r>
          </w:p>
        </w:tc>
        <w:tc>
          <w:tcPr>
            <w:tcW w:w="558" w:type="pct"/>
            <w:shd w:val="clear" w:color="auto" w:fill="D9D9D9" w:themeFill="background1" w:themeFillShade="D9"/>
            <w:vAlign w:val="center"/>
          </w:tcPr>
          <w:p w:rsidR="00FE2475" w:rsidRPr="007F49B4" w:rsidRDefault="00FE2475" w:rsidP="00FE2475">
            <w:pPr>
              <w:jc w:val="center"/>
              <w:rPr>
                <w:sz w:val="16"/>
              </w:rPr>
            </w:pPr>
            <w:r w:rsidRPr="007F49B4">
              <w:rPr>
                <w:sz w:val="16"/>
              </w:rPr>
              <w:t>Время завершения</w:t>
            </w:r>
          </w:p>
        </w:tc>
        <w:tc>
          <w:tcPr>
            <w:tcW w:w="611" w:type="pct"/>
            <w:shd w:val="clear" w:color="auto" w:fill="D9D9D9" w:themeFill="background1" w:themeFillShade="D9"/>
            <w:vAlign w:val="center"/>
          </w:tcPr>
          <w:p w:rsidR="00FE2475" w:rsidRPr="007F49B4" w:rsidRDefault="00FE2475" w:rsidP="00FE2475">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FE2475" w:rsidRPr="007F49B4" w:rsidRDefault="00FE2475" w:rsidP="00FE2475">
            <w:pPr>
              <w:spacing w:after="120"/>
              <w:jc w:val="center"/>
              <w:rPr>
                <w:sz w:val="16"/>
              </w:rPr>
            </w:pPr>
            <w:r w:rsidRPr="007F49B4">
              <w:rPr>
                <w:sz w:val="16"/>
              </w:rPr>
              <w:t>Подпись участника</w:t>
            </w:r>
          </w:p>
        </w:tc>
      </w:tr>
      <w:tr w:rsidR="00FE2475" w:rsidRPr="007F49B4" w:rsidTr="00FE2475">
        <w:tc>
          <w:tcPr>
            <w:tcW w:w="296" w:type="pct"/>
          </w:tcPr>
          <w:p w:rsidR="00FE2475" w:rsidRPr="007F49B4" w:rsidRDefault="00FE2475" w:rsidP="00FE2475">
            <w:pPr>
              <w:spacing w:after="120"/>
              <w:jc w:val="both"/>
              <w:rPr>
                <w:sz w:val="24"/>
                <w:szCs w:val="24"/>
              </w:rPr>
            </w:pPr>
          </w:p>
        </w:tc>
        <w:tc>
          <w:tcPr>
            <w:tcW w:w="1114" w:type="pct"/>
          </w:tcPr>
          <w:p w:rsidR="00FE2475" w:rsidRPr="007F49B4" w:rsidRDefault="00FE2475" w:rsidP="00FE2475">
            <w:pPr>
              <w:spacing w:after="120"/>
              <w:jc w:val="both"/>
              <w:rPr>
                <w:sz w:val="24"/>
                <w:szCs w:val="24"/>
              </w:rPr>
            </w:pPr>
          </w:p>
        </w:tc>
        <w:tc>
          <w:tcPr>
            <w:tcW w:w="527" w:type="pct"/>
          </w:tcPr>
          <w:p w:rsidR="00FE2475" w:rsidRPr="007F49B4" w:rsidRDefault="00FE2475" w:rsidP="00FE2475">
            <w:pPr>
              <w:spacing w:after="120"/>
              <w:jc w:val="both"/>
              <w:rPr>
                <w:sz w:val="24"/>
                <w:szCs w:val="24"/>
              </w:rPr>
            </w:pPr>
          </w:p>
        </w:tc>
        <w:tc>
          <w:tcPr>
            <w:tcW w:w="490" w:type="pct"/>
          </w:tcPr>
          <w:p w:rsidR="00FE2475" w:rsidRPr="007F49B4" w:rsidRDefault="00FE2475" w:rsidP="00FE2475">
            <w:pPr>
              <w:spacing w:after="120"/>
              <w:jc w:val="both"/>
              <w:rPr>
                <w:sz w:val="24"/>
                <w:szCs w:val="24"/>
              </w:rPr>
            </w:pPr>
          </w:p>
        </w:tc>
        <w:tc>
          <w:tcPr>
            <w:tcW w:w="370" w:type="pct"/>
          </w:tcPr>
          <w:p w:rsidR="00FE2475" w:rsidRPr="007F49B4" w:rsidRDefault="00FE2475" w:rsidP="00FE2475">
            <w:pPr>
              <w:spacing w:after="120"/>
              <w:jc w:val="both"/>
              <w:rPr>
                <w:sz w:val="24"/>
                <w:szCs w:val="24"/>
              </w:rPr>
            </w:pPr>
          </w:p>
        </w:tc>
        <w:tc>
          <w:tcPr>
            <w:tcW w:w="404" w:type="pct"/>
          </w:tcPr>
          <w:p w:rsidR="00FE2475" w:rsidRPr="007F49B4" w:rsidRDefault="00FE2475" w:rsidP="00FE2475">
            <w:pPr>
              <w:spacing w:after="120"/>
              <w:jc w:val="both"/>
              <w:rPr>
                <w:sz w:val="24"/>
                <w:szCs w:val="24"/>
              </w:rPr>
            </w:pPr>
          </w:p>
        </w:tc>
        <w:tc>
          <w:tcPr>
            <w:tcW w:w="558" w:type="pct"/>
          </w:tcPr>
          <w:p w:rsidR="00FE2475" w:rsidRPr="007F49B4" w:rsidRDefault="00FE2475" w:rsidP="00FE2475">
            <w:pPr>
              <w:spacing w:after="120"/>
              <w:jc w:val="both"/>
              <w:rPr>
                <w:sz w:val="24"/>
                <w:szCs w:val="24"/>
              </w:rPr>
            </w:pPr>
          </w:p>
        </w:tc>
        <w:tc>
          <w:tcPr>
            <w:tcW w:w="611" w:type="pct"/>
          </w:tcPr>
          <w:p w:rsidR="00FE2475" w:rsidRPr="007F49B4" w:rsidRDefault="00FE2475" w:rsidP="00FE2475">
            <w:pPr>
              <w:spacing w:after="120"/>
              <w:jc w:val="both"/>
              <w:rPr>
                <w:sz w:val="24"/>
                <w:szCs w:val="24"/>
              </w:rPr>
            </w:pPr>
          </w:p>
        </w:tc>
        <w:tc>
          <w:tcPr>
            <w:tcW w:w="630" w:type="pct"/>
          </w:tcPr>
          <w:p w:rsidR="00FE2475" w:rsidRPr="007F49B4" w:rsidRDefault="00FE2475" w:rsidP="00FE2475">
            <w:pPr>
              <w:spacing w:after="120"/>
              <w:jc w:val="both"/>
              <w:rPr>
                <w:sz w:val="24"/>
                <w:szCs w:val="24"/>
              </w:rPr>
            </w:pPr>
          </w:p>
        </w:tc>
      </w:tr>
      <w:tr w:rsidR="00FE2475" w:rsidRPr="007F49B4" w:rsidTr="00FE2475">
        <w:tc>
          <w:tcPr>
            <w:tcW w:w="296" w:type="pct"/>
          </w:tcPr>
          <w:p w:rsidR="00FE2475" w:rsidRPr="007F49B4" w:rsidRDefault="00FE2475" w:rsidP="00FE2475">
            <w:pPr>
              <w:spacing w:after="120"/>
              <w:jc w:val="both"/>
              <w:rPr>
                <w:sz w:val="24"/>
                <w:szCs w:val="24"/>
              </w:rPr>
            </w:pPr>
          </w:p>
        </w:tc>
        <w:tc>
          <w:tcPr>
            <w:tcW w:w="1114" w:type="pct"/>
          </w:tcPr>
          <w:p w:rsidR="00FE2475" w:rsidRPr="007F49B4" w:rsidRDefault="00FE2475" w:rsidP="00FE2475">
            <w:pPr>
              <w:spacing w:after="120"/>
              <w:jc w:val="both"/>
              <w:rPr>
                <w:sz w:val="24"/>
                <w:szCs w:val="24"/>
              </w:rPr>
            </w:pPr>
          </w:p>
        </w:tc>
        <w:tc>
          <w:tcPr>
            <w:tcW w:w="527" w:type="pct"/>
          </w:tcPr>
          <w:p w:rsidR="00FE2475" w:rsidRPr="007F49B4" w:rsidRDefault="00FE2475" w:rsidP="00FE2475">
            <w:pPr>
              <w:spacing w:after="120"/>
              <w:jc w:val="both"/>
              <w:rPr>
                <w:sz w:val="24"/>
                <w:szCs w:val="24"/>
              </w:rPr>
            </w:pPr>
          </w:p>
        </w:tc>
        <w:tc>
          <w:tcPr>
            <w:tcW w:w="490" w:type="pct"/>
          </w:tcPr>
          <w:p w:rsidR="00FE2475" w:rsidRPr="007F49B4" w:rsidRDefault="00FE2475" w:rsidP="00FE2475">
            <w:pPr>
              <w:spacing w:after="120"/>
              <w:jc w:val="both"/>
              <w:rPr>
                <w:sz w:val="24"/>
                <w:szCs w:val="24"/>
              </w:rPr>
            </w:pPr>
          </w:p>
        </w:tc>
        <w:tc>
          <w:tcPr>
            <w:tcW w:w="370" w:type="pct"/>
          </w:tcPr>
          <w:p w:rsidR="00FE2475" w:rsidRPr="007F49B4" w:rsidRDefault="00FE2475" w:rsidP="00FE2475">
            <w:pPr>
              <w:spacing w:after="120"/>
              <w:jc w:val="both"/>
              <w:rPr>
                <w:sz w:val="24"/>
                <w:szCs w:val="24"/>
              </w:rPr>
            </w:pPr>
          </w:p>
        </w:tc>
        <w:tc>
          <w:tcPr>
            <w:tcW w:w="404" w:type="pct"/>
          </w:tcPr>
          <w:p w:rsidR="00FE2475" w:rsidRPr="007F49B4" w:rsidRDefault="00FE2475" w:rsidP="00FE2475">
            <w:pPr>
              <w:spacing w:after="120"/>
              <w:jc w:val="both"/>
              <w:rPr>
                <w:sz w:val="24"/>
                <w:szCs w:val="24"/>
              </w:rPr>
            </w:pPr>
          </w:p>
        </w:tc>
        <w:tc>
          <w:tcPr>
            <w:tcW w:w="558" w:type="pct"/>
          </w:tcPr>
          <w:p w:rsidR="00FE2475" w:rsidRPr="007F49B4" w:rsidRDefault="00FE2475" w:rsidP="00FE2475">
            <w:pPr>
              <w:spacing w:after="120"/>
              <w:jc w:val="both"/>
              <w:rPr>
                <w:sz w:val="24"/>
                <w:szCs w:val="24"/>
              </w:rPr>
            </w:pPr>
          </w:p>
        </w:tc>
        <w:tc>
          <w:tcPr>
            <w:tcW w:w="611" w:type="pct"/>
          </w:tcPr>
          <w:p w:rsidR="00FE2475" w:rsidRPr="007F49B4" w:rsidRDefault="00FE2475" w:rsidP="00FE2475">
            <w:pPr>
              <w:spacing w:after="120"/>
              <w:jc w:val="both"/>
              <w:rPr>
                <w:sz w:val="24"/>
                <w:szCs w:val="24"/>
              </w:rPr>
            </w:pPr>
          </w:p>
        </w:tc>
        <w:tc>
          <w:tcPr>
            <w:tcW w:w="630" w:type="pct"/>
          </w:tcPr>
          <w:p w:rsidR="00FE2475" w:rsidRPr="007F49B4" w:rsidRDefault="00FE2475" w:rsidP="00FE2475">
            <w:pPr>
              <w:spacing w:after="120"/>
              <w:jc w:val="both"/>
              <w:rPr>
                <w:sz w:val="24"/>
                <w:szCs w:val="24"/>
              </w:rPr>
            </w:pPr>
          </w:p>
        </w:tc>
      </w:tr>
      <w:tr w:rsidR="00FE2475" w:rsidRPr="007F49B4" w:rsidTr="00FE2475">
        <w:tc>
          <w:tcPr>
            <w:tcW w:w="296" w:type="pct"/>
          </w:tcPr>
          <w:p w:rsidR="00FE2475" w:rsidRPr="007F49B4" w:rsidRDefault="00FE2475" w:rsidP="00FE2475">
            <w:pPr>
              <w:spacing w:after="120"/>
              <w:jc w:val="both"/>
              <w:rPr>
                <w:sz w:val="24"/>
                <w:szCs w:val="24"/>
              </w:rPr>
            </w:pPr>
          </w:p>
        </w:tc>
        <w:tc>
          <w:tcPr>
            <w:tcW w:w="1114" w:type="pct"/>
          </w:tcPr>
          <w:p w:rsidR="00FE2475" w:rsidRPr="007F49B4" w:rsidRDefault="00FE2475" w:rsidP="00FE2475">
            <w:pPr>
              <w:spacing w:after="120"/>
              <w:jc w:val="both"/>
              <w:rPr>
                <w:sz w:val="24"/>
                <w:szCs w:val="24"/>
              </w:rPr>
            </w:pPr>
          </w:p>
        </w:tc>
        <w:tc>
          <w:tcPr>
            <w:tcW w:w="527" w:type="pct"/>
          </w:tcPr>
          <w:p w:rsidR="00FE2475" w:rsidRPr="007F49B4" w:rsidRDefault="00FE2475" w:rsidP="00FE2475">
            <w:pPr>
              <w:spacing w:after="120"/>
              <w:jc w:val="both"/>
              <w:rPr>
                <w:sz w:val="24"/>
                <w:szCs w:val="24"/>
              </w:rPr>
            </w:pPr>
          </w:p>
        </w:tc>
        <w:tc>
          <w:tcPr>
            <w:tcW w:w="490" w:type="pct"/>
          </w:tcPr>
          <w:p w:rsidR="00FE2475" w:rsidRPr="007F49B4" w:rsidRDefault="00FE2475" w:rsidP="00FE2475">
            <w:pPr>
              <w:spacing w:after="120"/>
              <w:jc w:val="both"/>
              <w:rPr>
                <w:sz w:val="24"/>
                <w:szCs w:val="24"/>
              </w:rPr>
            </w:pPr>
          </w:p>
        </w:tc>
        <w:tc>
          <w:tcPr>
            <w:tcW w:w="370" w:type="pct"/>
          </w:tcPr>
          <w:p w:rsidR="00FE2475" w:rsidRPr="007F49B4" w:rsidRDefault="00FE2475" w:rsidP="00FE2475">
            <w:pPr>
              <w:spacing w:after="120"/>
              <w:jc w:val="both"/>
              <w:rPr>
                <w:sz w:val="24"/>
                <w:szCs w:val="24"/>
              </w:rPr>
            </w:pPr>
          </w:p>
        </w:tc>
        <w:tc>
          <w:tcPr>
            <w:tcW w:w="404" w:type="pct"/>
          </w:tcPr>
          <w:p w:rsidR="00FE2475" w:rsidRPr="007F49B4" w:rsidRDefault="00FE2475" w:rsidP="00FE2475">
            <w:pPr>
              <w:spacing w:after="120"/>
              <w:jc w:val="both"/>
              <w:rPr>
                <w:sz w:val="24"/>
                <w:szCs w:val="24"/>
              </w:rPr>
            </w:pPr>
          </w:p>
        </w:tc>
        <w:tc>
          <w:tcPr>
            <w:tcW w:w="558" w:type="pct"/>
          </w:tcPr>
          <w:p w:rsidR="00FE2475" w:rsidRPr="007F49B4" w:rsidRDefault="00FE2475" w:rsidP="00FE2475">
            <w:pPr>
              <w:spacing w:after="120"/>
              <w:jc w:val="both"/>
              <w:rPr>
                <w:sz w:val="24"/>
                <w:szCs w:val="24"/>
              </w:rPr>
            </w:pPr>
          </w:p>
        </w:tc>
        <w:tc>
          <w:tcPr>
            <w:tcW w:w="611" w:type="pct"/>
          </w:tcPr>
          <w:p w:rsidR="00FE2475" w:rsidRPr="007F49B4" w:rsidRDefault="00FE2475" w:rsidP="00FE2475">
            <w:pPr>
              <w:spacing w:after="120"/>
              <w:jc w:val="both"/>
              <w:rPr>
                <w:sz w:val="24"/>
                <w:szCs w:val="24"/>
              </w:rPr>
            </w:pPr>
          </w:p>
        </w:tc>
        <w:tc>
          <w:tcPr>
            <w:tcW w:w="630" w:type="pct"/>
          </w:tcPr>
          <w:p w:rsidR="00FE2475" w:rsidRPr="007F49B4" w:rsidRDefault="00FE2475" w:rsidP="00FE2475">
            <w:pPr>
              <w:spacing w:after="120"/>
              <w:jc w:val="both"/>
              <w:rPr>
                <w:sz w:val="24"/>
                <w:szCs w:val="24"/>
              </w:rPr>
            </w:pPr>
          </w:p>
        </w:tc>
      </w:tr>
      <w:tr w:rsidR="00FE2475" w:rsidRPr="007F49B4" w:rsidTr="00FE2475">
        <w:tc>
          <w:tcPr>
            <w:tcW w:w="296" w:type="pct"/>
          </w:tcPr>
          <w:p w:rsidR="00FE2475" w:rsidRPr="007F49B4" w:rsidRDefault="00FE2475" w:rsidP="00FE2475">
            <w:pPr>
              <w:spacing w:after="120"/>
              <w:jc w:val="both"/>
              <w:rPr>
                <w:sz w:val="24"/>
                <w:szCs w:val="24"/>
              </w:rPr>
            </w:pPr>
          </w:p>
        </w:tc>
        <w:tc>
          <w:tcPr>
            <w:tcW w:w="1114" w:type="pct"/>
          </w:tcPr>
          <w:p w:rsidR="00FE2475" w:rsidRPr="007F49B4" w:rsidRDefault="00FE2475" w:rsidP="00FE2475">
            <w:pPr>
              <w:spacing w:after="120"/>
              <w:jc w:val="both"/>
              <w:rPr>
                <w:sz w:val="24"/>
                <w:szCs w:val="24"/>
              </w:rPr>
            </w:pPr>
          </w:p>
        </w:tc>
        <w:tc>
          <w:tcPr>
            <w:tcW w:w="527" w:type="pct"/>
          </w:tcPr>
          <w:p w:rsidR="00FE2475" w:rsidRPr="007F49B4" w:rsidRDefault="00FE2475" w:rsidP="00FE2475">
            <w:pPr>
              <w:spacing w:after="120"/>
              <w:jc w:val="both"/>
              <w:rPr>
                <w:sz w:val="24"/>
                <w:szCs w:val="24"/>
              </w:rPr>
            </w:pPr>
          </w:p>
        </w:tc>
        <w:tc>
          <w:tcPr>
            <w:tcW w:w="490" w:type="pct"/>
          </w:tcPr>
          <w:p w:rsidR="00FE2475" w:rsidRPr="007F49B4" w:rsidRDefault="00FE2475" w:rsidP="00FE2475">
            <w:pPr>
              <w:spacing w:after="120"/>
              <w:jc w:val="both"/>
              <w:rPr>
                <w:sz w:val="24"/>
                <w:szCs w:val="24"/>
              </w:rPr>
            </w:pPr>
          </w:p>
        </w:tc>
        <w:tc>
          <w:tcPr>
            <w:tcW w:w="370" w:type="pct"/>
          </w:tcPr>
          <w:p w:rsidR="00FE2475" w:rsidRPr="007F49B4" w:rsidRDefault="00FE2475" w:rsidP="00FE2475">
            <w:pPr>
              <w:spacing w:after="120"/>
              <w:jc w:val="both"/>
              <w:rPr>
                <w:sz w:val="24"/>
                <w:szCs w:val="24"/>
              </w:rPr>
            </w:pPr>
          </w:p>
        </w:tc>
        <w:tc>
          <w:tcPr>
            <w:tcW w:w="404" w:type="pct"/>
          </w:tcPr>
          <w:p w:rsidR="00FE2475" w:rsidRPr="007F49B4" w:rsidRDefault="00FE2475" w:rsidP="00FE2475">
            <w:pPr>
              <w:spacing w:after="120"/>
              <w:jc w:val="both"/>
              <w:rPr>
                <w:sz w:val="24"/>
                <w:szCs w:val="24"/>
              </w:rPr>
            </w:pPr>
          </w:p>
        </w:tc>
        <w:tc>
          <w:tcPr>
            <w:tcW w:w="558" w:type="pct"/>
          </w:tcPr>
          <w:p w:rsidR="00FE2475" w:rsidRPr="007F49B4" w:rsidRDefault="00FE2475" w:rsidP="00FE2475">
            <w:pPr>
              <w:spacing w:after="120"/>
              <w:jc w:val="both"/>
              <w:rPr>
                <w:sz w:val="24"/>
                <w:szCs w:val="24"/>
              </w:rPr>
            </w:pPr>
          </w:p>
        </w:tc>
        <w:tc>
          <w:tcPr>
            <w:tcW w:w="611" w:type="pct"/>
          </w:tcPr>
          <w:p w:rsidR="00FE2475" w:rsidRPr="007F49B4" w:rsidRDefault="00FE2475" w:rsidP="00FE2475">
            <w:pPr>
              <w:spacing w:after="120"/>
              <w:jc w:val="both"/>
              <w:rPr>
                <w:sz w:val="24"/>
                <w:szCs w:val="24"/>
              </w:rPr>
            </w:pPr>
          </w:p>
        </w:tc>
        <w:tc>
          <w:tcPr>
            <w:tcW w:w="630" w:type="pct"/>
          </w:tcPr>
          <w:p w:rsidR="00FE2475" w:rsidRPr="007F49B4" w:rsidRDefault="00FE2475" w:rsidP="00FE2475">
            <w:pPr>
              <w:spacing w:after="120"/>
              <w:jc w:val="both"/>
              <w:rPr>
                <w:sz w:val="24"/>
                <w:szCs w:val="24"/>
              </w:rPr>
            </w:pPr>
          </w:p>
        </w:tc>
      </w:tr>
      <w:tr w:rsidR="00FE2475" w:rsidRPr="007F49B4" w:rsidTr="00FE2475">
        <w:tc>
          <w:tcPr>
            <w:tcW w:w="296" w:type="pct"/>
          </w:tcPr>
          <w:p w:rsidR="00FE2475" w:rsidRPr="007F49B4" w:rsidRDefault="00FE2475" w:rsidP="00FE2475">
            <w:pPr>
              <w:spacing w:after="120"/>
              <w:jc w:val="both"/>
              <w:rPr>
                <w:sz w:val="24"/>
                <w:szCs w:val="24"/>
              </w:rPr>
            </w:pPr>
          </w:p>
        </w:tc>
        <w:tc>
          <w:tcPr>
            <w:tcW w:w="1114" w:type="pct"/>
          </w:tcPr>
          <w:p w:rsidR="00FE2475" w:rsidRPr="007F49B4" w:rsidRDefault="00FE2475" w:rsidP="00FE2475">
            <w:pPr>
              <w:spacing w:after="120"/>
              <w:jc w:val="both"/>
              <w:rPr>
                <w:sz w:val="24"/>
                <w:szCs w:val="24"/>
              </w:rPr>
            </w:pPr>
          </w:p>
        </w:tc>
        <w:tc>
          <w:tcPr>
            <w:tcW w:w="527" w:type="pct"/>
          </w:tcPr>
          <w:p w:rsidR="00FE2475" w:rsidRPr="007F49B4" w:rsidRDefault="00FE2475" w:rsidP="00FE2475">
            <w:pPr>
              <w:spacing w:after="120"/>
              <w:jc w:val="both"/>
              <w:rPr>
                <w:sz w:val="24"/>
                <w:szCs w:val="24"/>
              </w:rPr>
            </w:pPr>
          </w:p>
        </w:tc>
        <w:tc>
          <w:tcPr>
            <w:tcW w:w="490" w:type="pct"/>
          </w:tcPr>
          <w:p w:rsidR="00FE2475" w:rsidRPr="007F49B4" w:rsidRDefault="00FE2475" w:rsidP="00FE2475">
            <w:pPr>
              <w:spacing w:after="120"/>
              <w:jc w:val="both"/>
              <w:rPr>
                <w:sz w:val="24"/>
                <w:szCs w:val="24"/>
              </w:rPr>
            </w:pPr>
          </w:p>
        </w:tc>
        <w:tc>
          <w:tcPr>
            <w:tcW w:w="370" w:type="pct"/>
          </w:tcPr>
          <w:p w:rsidR="00FE2475" w:rsidRPr="007F49B4" w:rsidRDefault="00FE2475" w:rsidP="00FE2475">
            <w:pPr>
              <w:spacing w:after="120"/>
              <w:jc w:val="both"/>
              <w:rPr>
                <w:sz w:val="24"/>
                <w:szCs w:val="24"/>
              </w:rPr>
            </w:pPr>
          </w:p>
        </w:tc>
        <w:tc>
          <w:tcPr>
            <w:tcW w:w="404" w:type="pct"/>
          </w:tcPr>
          <w:p w:rsidR="00FE2475" w:rsidRPr="007F49B4" w:rsidRDefault="00FE2475" w:rsidP="00FE2475">
            <w:pPr>
              <w:spacing w:after="120"/>
              <w:jc w:val="both"/>
              <w:rPr>
                <w:sz w:val="24"/>
                <w:szCs w:val="24"/>
              </w:rPr>
            </w:pPr>
          </w:p>
        </w:tc>
        <w:tc>
          <w:tcPr>
            <w:tcW w:w="558" w:type="pct"/>
          </w:tcPr>
          <w:p w:rsidR="00FE2475" w:rsidRPr="007F49B4" w:rsidRDefault="00FE2475" w:rsidP="00FE2475">
            <w:pPr>
              <w:spacing w:after="120"/>
              <w:jc w:val="both"/>
              <w:rPr>
                <w:sz w:val="24"/>
                <w:szCs w:val="24"/>
              </w:rPr>
            </w:pPr>
          </w:p>
        </w:tc>
        <w:tc>
          <w:tcPr>
            <w:tcW w:w="611" w:type="pct"/>
          </w:tcPr>
          <w:p w:rsidR="00FE2475" w:rsidRPr="007F49B4" w:rsidRDefault="00FE2475" w:rsidP="00FE2475">
            <w:pPr>
              <w:spacing w:after="120"/>
              <w:jc w:val="both"/>
              <w:rPr>
                <w:sz w:val="24"/>
                <w:szCs w:val="24"/>
              </w:rPr>
            </w:pPr>
          </w:p>
        </w:tc>
        <w:tc>
          <w:tcPr>
            <w:tcW w:w="630" w:type="pct"/>
          </w:tcPr>
          <w:p w:rsidR="00FE2475" w:rsidRPr="007F49B4" w:rsidRDefault="00FE2475" w:rsidP="00FE2475">
            <w:pPr>
              <w:spacing w:after="120"/>
              <w:jc w:val="both"/>
              <w:rPr>
                <w:sz w:val="24"/>
                <w:szCs w:val="24"/>
              </w:rPr>
            </w:pPr>
          </w:p>
        </w:tc>
      </w:tr>
      <w:tr w:rsidR="00FE2475" w:rsidRPr="007F49B4" w:rsidTr="00FE2475">
        <w:tc>
          <w:tcPr>
            <w:tcW w:w="296" w:type="pct"/>
          </w:tcPr>
          <w:p w:rsidR="00FE2475" w:rsidRPr="007F49B4" w:rsidRDefault="00FE2475" w:rsidP="00FE2475">
            <w:pPr>
              <w:spacing w:after="120"/>
              <w:jc w:val="both"/>
              <w:rPr>
                <w:sz w:val="24"/>
                <w:szCs w:val="24"/>
              </w:rPr>
            </w:pPr>
          </w:p>
        </w:tc>
        <w:tc>
          <w:tcPr>
            <w:tcW w:w="1114" w:type="pct"/>
          </w:tcPr>
          <w:p w:rsidR="00FE2475" w:rsidRPr="007F49B4" w:rsidRDefault="00FE2475" w:rsidP="00FE2475">
            <w:pPr>
              <w:spacing w:after="120"/>
              <w:jc w:val="both"/>
              <w:rPr>
                <w:sz w:val="24"/>
                <w:szCs w:val="24"/>
              </w:rPr>
            </w:pPr>
          </w:p>
        </w:tc>
        <w:tc>
          <w:tcPr>
            <w:tcW w:w="527" w:type="pct"/>
          </w:tcPr>
          <w:p w:rsidR="00FE2475" w:rsidRPr="007F49B4" w:rsidRDefault="00FE2475" w:rsidP="00FE2475">
            <w:pPr>
              <w:spacing w:after="120"/>
              <w:jc w:val="both"/>
              <w:rPr>
                <w:sz w:val="24"/>
                <w:szCs w:val="24"/>
              </w:rPr>
            </w:pPr>
          </w:p>
        </w:tc>
        <w:tc>
          <w:tcPr>
            <w:tcW w:w="490" w:type="pct"/>
          </w:tcPr>
          <w:p w:rsidR="00FE2475" w:rsidRPr="007F49B4" w:rsidRDefault="00FE2475" w:rsidP="00FE2475">
            <w:pPr>
              <w:spacing w:after="120"/>
              <w:jc w:val="both"/>
              <w:rPr>
                <w:sz w:val="24"/>
                <w:szCs w:val="24"/>
              </w:rPr>
            </w:pPr>
          </w:p>
        </w:tc>
        <w:tc>
          <w:tcPr>
            <w:tcW w:w="370" w:type="pct"/>
          </w:tcPr>
          <w:p w:rsidR="00FE2475" w:rsidRPr="007F49B4" w:rsidRDefault="00FE2475" w:rsidP="00FE2475">
            <w:pPr>
              <w:spacing w:after="120"/>
              <w:jc w:val="both"/>
              <w:rPr>
                <w:sz w:val="24"/>
                <w:szCs w:val="24"/>
              </w:rPr>
            </w:pPr>
          </w:p>
        </w:tc>
        <w:tc>
          <w:tcPr>
            <w:tcW w:w="404" w:type="pct"/>
          </w:tcPr>
          <w:p w:rsidR="00FE2475" w:rsidRPr="007F49B4" w:rsidRDefault="00FE2475" w:rsidP="00FE2475">
            <w:pPr>
              <w:spacing w:after="120"/>
              <w:jc w:val="both"/>
              <w:rPr>
                <w:sz w:val="24"/>
                <w:szCs w:val="24"/>
              </w:rPr>
            </w:pPr>
          </w:p>
        </w:tc>
        <w:tc>
          <w:tcPr>
            <w:tcW w:w="558" w:type="pct"/>
          </w:tcPr>
          <w:p w:rsidR="00FE2475" w:rsidRPr="007F49B4" w:rsidRDefault="00FE2475" w:rsidP="00FE2475">
            <w:pPr>
              <w:spacing w:after="120"/>
              <w:jc w:val="both"/>
              <w:rPr>
                <w:sz w:val="24"/>
                <w:szCs w:val="24"/>
              </w:rPr>
            </w:pPr>
          </w:p>
        </w:tc>
        <w:tc>
          <w:tcPr>
            <w:tcW w:w="611" w:type="pct"/>
          </w:tcPr>
          <w:p w:rsidR="00FE2475" w:rsidRPr="007F49B4" w:rsidRDefault="00FE2475" w:rsidP="00FE2475">
            <w:pPr>
              <w:spacing w:after="120"/>
              <w:jc w:val="both"/>
              <w:rPr>
                <w:sz w:val="24"/>
                <w:szCs w:val="24"/>
              </w:rPr>
            </w:pPr>
          </w:p>
        </w:tc>
        <w:tc>
          <w:tcPr>
            <w:tcW w:w="630" w:type="pct"/>
          </w:tcPr>
          <w:p w:rsidR="00FE2475" w:rsidRPr="007F49B4" w:rsidRDefault="00FE2475" w:rsidP="00FE2475">
            <w:pPr>
              <w:spacing w:after="120"/>
              <w:jc w:val="both"/>
              <w:rPr>
                <w:sz w:val="24"/>
                <w:szCs w:val="24"/>
              </w:rPr>
            </w:pPr>
          </w:p>
        </w:tc>
      </w:tr>
      <w:tr w:rsidR="00FE2475" w:rsidRPr="007F49B4" w:rsidTr="00FE2475">
        <w:tc>
          <w:tcPr>
            <w:tcW w:w="296" w:type="pct"/>
          </w:tcPr>
          <w:p w:rsidR="00FE2475" w:rsidRPr="007F49B4" w:rsidRDefault="00FE2475" w:rsidP="00FE2475">
            <w:pPr>
              <w:spacing w:after="120"/>
              <w:jc w:val="both"/>
              <w:rPr>
                <w:sz w:val="24"/>
                <w:szCs w:val="24"/>
              </w:rPr>
            </w:pPr>
          </w:p>
        </w:tc>
        <w:tc>
          <w:tcPr>
            <w:tcW w:w="1114" w:type="pct"/>
          </w:tcPr>
          <w:p w:rsidR="00FE2475" w:rsidRPr="007F49B4" w:rsidRDefault="00FE2475" w:rsidP="00FE2475">
            <w:pPr>
              <w:spacing w:after="120"/>
              <w:jc w:val="both"/>
              <w:rPr>
                <w:sz w:val="24"/>
                <w:szCs w:val="24"/>
              </w:rPr>
            </w:pPr>
          </w:p>
        </w:tc>
        <w:tc>
          <w:tcPr>
            <w:tcW w:w="527" w:type="pct"/>
          </w:tcPr>
          <w:p w:rsidR="00FE2475" w:rsidRPr="007F49B4" w:rsidRDefault="00FE2475" w:rsidP="00FE2475">
            <w:pPr>
              <w:spacing w:after="120"/>
              <w:jc w:val="both"/>
              <w:rPr>
                <w:sz w:val="24"/>
                <w:szCs w:val="24"/>
              </w:rPr>
            </w:pPr>
          </w:p>
        </w:tc>
        <w:tc>
          <w:tcPr>
            <w:tcW w:w="490" w:type="pct"/>
          </w:tcPr>
          <w:p w:rsidR="00FE2475" w:rsidRPr="007F49B4" w:rsidRDefault="00FE2475" w:rsidP="00FE2475">
            <w:pPr>
              <w:spacing w:after="120"/>
              <w:jc w:val="both"/>
              <w:rPr>
                <w:sz w:val="24"/>
                <w:szCs w:val="24"/>
              </w:rPr>
            </w:pPr>
          </w:p>
        </w:tc>
        <w:tc>
          <w:tcPr>
            <w:tcW w:w="370" w:type="pct"/>
          </w:tcPr>
          <w:p w:rsidR="00FE2475" w:rsidRPr="007F49B4" w:rsidRDefault="00FE2475" w:rsidP="00FE2475">
            <w:pPr>
              <w:spacing w:after="120"/>
              <w:jc w:val="both"/>
              <w:rPr>
                <w:sz w:val="24"/>
                <w:szCs w:val="24"/>
              </w:rPr>
            </w:pPr>
          </w:p>
        </w:tc>
        <w:tc>
          <w:tcPr>
            <w:tcW w:w="404" w:type="pct"/>
          </w:tcPr>
          <w:p w:rsidR="00FE2475" w:rsidRPr="007F49B4" w:rsidRDefault="00FE2475" w:rsidP="00FE2475">
            <w:pPr>
              <w:spacing w:after="120"/>
              <w:jc w:val="both"/>
              <w:rPr>
                <w:sz w:val="24"/>
                <w:szCs w:val="24"/>
              </w:rPr>
            </w:pPr>
          </w:p>
        </w:tc>
        <w:tc>
          <w:tcPr>
            <w:tcW w:w="558" w:type="pct"/>
          </w:tcPr>
          <w:p w:rsidR="00FE2475" w:rsidRPr="007F49B4" w:rsidRDefault="00FE2475" w:rsidP="00FE2475">
            <w:pPr>
              <w:spacing w:after="120"/>
              <w:jc w:val="both"/>
              <w:rPr>
                <w:sz w:val="24"/>
                <w:szCs w:val="24"/>
              </w:rPr>
            </w:pPr>
          </w:p>
        </w:tc>
        <w:tc>
          <w:tcPr>
            <w:tcW w:w="611" w:type="pct"/>
          </w:tcPr>
          <w:p w:rsidR="00FE2475" w:rsidRPr="007F49B4" w:rsidRDefault="00FE2475" w:rsidP="00FE2475">
            <w:pPr>
              <w:spacing w:after="120"/>
              <w:jc w:val="both"/>
              <w:rPr>
                <w:sz w:val="24"/>
                <w:szCs w:val="24"/>
              </w:rPr>
            </w:pPr>
          </w:p>
        </w:tc>
        <w:tc>
          <w:tcPr>
            <w:tcW w:w="630" w:type="pct"/>
          </w:tcPr>
          <w:p w:rsidR="00FE2475" w:rsidRPr="007F49B4" w:rsidRDefault="00FE2475" w:rsidP="00FE2475">
            <w:pPr>
              <w:spacing w:after="120"/>
              <w:jc w:val="both"/>
              <w:rPr>
                <w:sz w:val="24"/>
                <w:szCs w:val="24"/>
              </w:rPr>
            </w:pPr>
          </w:p>
        </w:tc>
      </w:tr>
      <w:tr w:rsidR="00FE2475" w:rsidRPr="007F49B4" w:rsidTr="00FE2475">
        <w:tc>
          <w:tcPr>
            <w:tcW w:w="296" w:type="pct"/>
          </w:tcPr>
          <w:p w:rsidR="00FE2475" w:rsidRPr="007F49B4" w:rsidRDefault="00FE2475" w:rsidP="00FE2475">
            <w:pPr>
              <w:spacing w:after="120"/>
              <w:jc w:val="both"/>
              <w:rPr>
                <w:sz w:val="24"/>
                <w:szCs w:val="24"/>
              </w:rPr>
            </w:pPr>
          </w:p>
        </w:tc>
        <w:tc>
          <w:tcPr>
            <w:tcW w:w="1114" w:type="pct"/>
          </w:tcPr>
          <w:p w:rsidR="00FE2475" w:rsidRPr="007F49B4" w:rsidRDefault="00FE2475" w:rsidP="00FE2475">
            <w:pPr>
              <w:spacing w:after="120"/>
              <w:jc w:val="both"/>
              <w:rPr>
                <w:sz w:val="24"/>
                <w:szCs w:val="24"/>
              </w:rPr>
            </w:pPr>
          </w:p>
        </w:tc>
        <w:tc>
          <w:tcPr>
            <w:tcW w:w="527" w:type="pct"/>
          </w:tcPr>
          <w:p w:rsidR="00FE2475" w:rsidRPr="007F49B4" w:rsidRDefault="00FE2475" w:rsidP="00FE2475">
            <w:pPr>
              <w:spacing w:after="120"/>
              <w:jc w:val="both"/>
              <w:rPr>
                <w:sz w:val="24"/>
                <w:szCs w:val="24"/>
              </w:rPr>
            </w:pPr>
          </w:p>
        </w:tc>
        <w:tc>
          <w:tcPr>
            <w:tcW w:w="490" w:type="pct"/>
          </w:tcPr>
          <w:p w:rsidR="00FE2475" w:rsidRPr="007F49B4" w:rsidRDefault="00FE2475" w:rsidP="00FE2475">
            <w:pPr>
              <w:spacing w:after="120"/>
              <w:jc w:val="both"/>
              <w:rPr>
                <w:sz w:val="24"/>
                <w:szCs w:val="24"/>
              </w:rPr>
            </w:pPr>
          </w:p>
        </w:tc>
        <w:tc>
          <w:tcPr>
            <w:tcW w:w="370" w:type="pct"/>
          </w:tcPr>
          <w:p w:rsidR="00FE2475" w:rsidRPr="007F49B4" w:rsidRDefault="00FE2475" w:rsidP="00FE2475">
            <w:pPr>
              <w:spacing w:after="120"/>
              <w:jc w:val="both"/>
              <w:rPr>
                <w:sz w:val="24"/>
                <w:szCs w:val="24"/>
              </w:rPr>
            </w:pPr>
          </w:p>
        </w:tc>
        <w:tc>
          <w:tcPr>
            <w:tcW w:w="404" w:type="pct"/>
          </w:tcPr>
          <w:p w:rsidR="00FE2475" w:rsidRPr="007F49B4" w:rsidRDefault="00FE2475" w:rsidP="00FE2475">
            <w:pPr>
              <w:spacing w:after="120"/>
              <w:jc w:val="both"/>
              <w:rPr>
                <w:sz w:val="24"/>
                <w:szCs w:val="24"/>
              </w:rPr>
            </w:pPr>
          </w:p>
        </w:tc>
        <w:tc>
          <w:tcPr>
            <w:tcW w:w="558" w:type="pct"/>
          </w:tcPr>
          <w:p w:rsidR="00FE2475" w:rsidRPr="007F49B4" w:rsidRDefault="00FE2475" w:rsidP="00FE2475">
            <w:pPr>
              <w:spacing w:after="120"/>
              <w:jc w:val="both"/>
              <w:rPr>
                <w:sz w:val="24"/>
                <w:szCs w:val="24"/>
              </w:rPr>
            </w:pPr>
          </w:p>
        </w:tc>
        <w:tc>
          <w:tcPr>
            <w:tcW w:w="611" w:type="pct"/>
          </w:tcPr>
          <w:p w:rsidR="00FE2475" w:rsidRPr="007F49B4" w:rsidRDefault="00FE2475" w:rsidP="00FE2475">
            <w:pPr>
              <w:spacing w:after="120"/>
              <w:jc w:val="both"/>
              <w:rPr>
                <w:sz w:val="24"/>
                <w:szCs w:val="24"/>
              </w:rPr>
            </w:pPr>
          </w:p>
        </w:tc>
        <w:tc>
          <w:tcPr>
            <w:tcW w:w="630" w:type="pct"/>
          </w:tcPr>
          <w:p w:rsidR="00FE2475" w:rsidRPr="007F49B4" w:rsidRDefault="00FE2475" w:rsidP="00FE2475">
            <w:pPr>
              <w:spacing w:after="120"/>
              <w:jc w:val="both"/>
              <w:rPr>
                <w:sz w:val="24"/>
                <w:szCs w:val="24"/>
              </w:rPr>
            </w:pPr>
          </w:p>
        </w:tc>
      </w:tr>
      <w:tr w:rsidR="00FE2475" w:rsidRPr="007F49B4" w:rsidTr="00FE2475">
        <w:tc>
          <w:tcPr>
            <w:tcW w:w="296" w:type="pct"/>
          </w:tcPr>
          <w:p w:rsidR="00FE2475" w:rsidRPr="007F49B4" w:rsidRDefault="00FE2475" w:rsidP="00FE2475">
            <w:pPr>
              <w:spacing w:after="120"/>
              <w:jc w:val="both"/>
              <w:rPr>
                <w:sz w:val="24"/>
                <w:szCs w:val="24"/>
              </w:rPr>
            </w:pPr>
          </w:p>
        </w:tc>
        <w:tc>
          <w:tcPr>
            <w:tcW w:w="1114" w:type="pct"/>
          </w:tcPr>
          <w:p w:rsidR="00FE2475" w:rsidRPr="007F49B4" w:rsidRDefault="00FE2475" w:rsidP="00FE2475">
            <w:pPr>
              <w:spacing w:after="120"/>
              <w:jc w:val="both"/>
              <w:rPr>
                <w:sz w:val="24"/>
                <w:szCs w:val="24"/>
              </w:rPr>
            </w:pPr>
          </w:p>
        </w:tc>
        <w:tc>
          <w:tcPr>
            <w:tcW w:w="527" w:type="pct"/>
          </w:tcPr>
          <w:p w:rsidR="00FE2475" w:rsidRPr="007F49B4" w:rsidRDefault="00FE2475" w:rsidP="00FE2475">
            <w:pPr>
              <w:spacing w:after="120"/>
              <w:jc w:val="both"/>
              <w:rPr>
                <w:sz w:val="24"/>
                <w:szCs w:val="24"/>
              </w:rPr>
            </w:pPr>
          </w:p>
        </w:tc>
        <w:tc>
          <w:tcPr>
            <w:tcW w:w="490" w:type="pct"/>
          </w:tcPr>
          <w:p w:rsidR="00FE2475" w:rsidRPr="007F49B4" w:rsidRDefault="00FE2475" w:rsidP="00FE2475">
            <w:pPr>
              <w:spacing w:after="120"/>
              <w:jc w:val="both"/>
              <w:rPr>
                <w:sz w:val="24"/>
                <w:szCs w:val="24"/>
              </w:rPr>
            </w:pPr>
          </w:p>
        </w:tc>
        <w:tc>
          <w:tcPr>
            <w:tcW w:w="370" w:type="pct"/>
          </w:tcPr>
          <w:p w:rsidR="00FE2475" w:rsidRPr="007F49B4" w:rsidRDefault="00FE2475" w:rsidP="00FE2475">
            <w:pPr>
              <w:spacing w:after="120"/>
              <w:jc w:val="both"/>
              <w:rPr>
                <w:sz w:val="24"/>
                <w:szCs w:val="24"/>
              </w:rPr>
            </w:pPr>
          </w:p>
        </w:tc>
        <w:tc>
          <w:tcPr>
            <w:tcW w:w="404" w:type="pct"/>
          </w:tcPr>
          <w:p w:rsidR="00FE2475" w:rsidRPr="007F49B4" w:rsidRDefault="00FE2475" w:rsidP="00FE2475">
            <w:pPr>
              <w:spacing w:after="120"/>
              <w:jc w:val="both"/>
              <w:rPr>
                <w:sz w:val="24"/>
                <w:szCs w:val="24"/>
              </w:rPr>
            </w:pPr>
          </w:p>
        </w:tc>
        <w:tc>
          <w:tcPr>
            <w:tcW w:w="558" w:type="pct"/>
          </w:tcPr>
          <w:p w:rsidR="00FE2475" w:rsidRPr="007F49B4" w:rsidRDefault="00FE2475" w:rsidP="00FE2475">
            <w:pPr>
              <w:spacing w:after="120"/>
              <w:jc w:val="both"/>
              <w:rPr>
                <w:sz w:val="24"/>
                <w:szCs w:val="24"/>
              </w:rPr>
            </w:pPr>
          </w:p>
        </w:tc>
        <w:tc>
          <w:tcPr>
            <w:tcW w:w="611" w:type="pct"/>
          </w:tcPr>
          <w:p w:rsidR="00FE2475" w:rsidRPr="007F49B4" w:rsidRDefault="00FE2475" w:rsidP="00FE2475">
            <w:pPr>
              <w:spacing w:after="120"/>
              <w:jc w:val="both"/>
              <w:rPr>
                <w:sz w:val="24"/>
                <w:szCs w:val="24"/>
              </w:rPr>
            </w:pPr>
          </w:p>
        </w:tc>
        <w:tc>
          <w:tcPr>
            <w:tcW w:w="630" w:type="pct"/>
          </w:tcPr>
          <w:p w:rsidR="00FE2475" w:rsidRPr="007F49B4" w:rsidRDefault="00FE2475" w:rsidP="00FE2475">
            <w:pPr>
              <w:spacing w:after="120"/>
              <w:jc w:val="both"/>
              <w:rPr>
                <w:sz w:val="24"/>
                <w:szCs w:val="24"/>
              </w:rPr>
            </w:pPr>
          </w:p>
        </w:tc>
      </w:tr>
      <w:tr w:rsidR="00FE2475" w:rsidRPr="007F49B4" w:rsidTr="00FE2475">
        <w:tc>
          <w:tcPr>
            <w:tcW w:w="296" w:type="pct"/>
          </w:tcPr>
          <w:p w:rsidR="00FE2475" w:rsidRPr="007F49B4" w:rsidRDefault="00FE2475" w:rsidP="00FE2475">
            <w:pPr>
              <w:spacing w:after="120"/>
              <w:jc w:val="both"/>
              <w:rPr>
                <w:sz w:val="24"/>
                <w:szCs w:val="24"/>
              </w:rPr>
            </w:pPr>
          </w:p>
        </w:tc>
        <w:tc>
          <w:tcPr>
            <w:tcW w:w="1114" w:type="pct"/>
          </w:tcPr>
          <w:p w:rsidR="00FE2475" w:rsidRPr="007F49B4" w:rsidRDefault="00FE2475" w:rsidP="00FE2475">
            <w:pPr>
              <w:spacing w:after="120"/>
              <w:jc w:val="both"/>
              <w:rPr>
                <w:sz w:val="24"/>
                <w:szCs w:val="24"/>
              </w:rPr>
            </w:pPr>
          </w:p>
        </w:tc>
        <w:tc>
          <w:tcPr>
            <w:tcW w:w="527" w:type="pct"/>
          </w:tcPr>
          <w:p w:rsidR="00FE2475" w:rsidRPr="007F49B4" w:rsidRDefault="00FE2475" w:rsidP="00FE2475">
            <w:pPr>
              <w:spacing w:after="120"/>
              <w:jc w:val="both"/>
              <w:rPr>
                <w:sz w:val="24"/>
                <w:szCs w:val="24"/>
              </w:rPr>
            </w:pPr>
          </w:p>
        </w:tc>
        <w:tc>
          <w:tcPr>
            <w:tcW w:w="490" w:type="pct"/>
          </w:tcPr>
          <w:p w:rsidR="00FE2475" w:rsidRPr="007F49B4" w:rsidRDefault="00FE2475" w:rsidP="00FE2475">
            <w:pPr>
              <w:spacing w:after="120"/>
              <w:jc w:val="both"/>
              <w:rPr>
                <w:sz w:val="24"/>
                <w:szCs w:val="24"/>
              </w:rPr>
            </w:pPr>
          </w:p>
        </w:tc>
        <w:tc>
          <w:tcPr>
            <w:tcW w:w="370" w:type="pct"/>
          </w:tcPr>
          <w:p w:rsidR="00FE2475" w:rsidRPr="007F49B4" w:rsidRDefault="00FE2475" w:rsidP="00FE2475">
            <w:pPr>
              <w:spacing w:after="120"/>
              <w:jc w:val="both"/>
              <w:rPr>
                <w:sz w:val="24"/>
                <w:szCs w:val="24"/>
              </w:rPr>
            </w:pPr>
          </w:p>
        </w:tc>
        <w:tc>
          <w:tcPr>
            <w:tcW w:w="404" w:type="pct"/>
          </w:tcPr>
          <w:p w:rsidR="00FE2475" w:rsidRPr="007F49B4" w:rsidRDefault="00FE2475" w:rsidP="00FE2475">
            <w:pPr>
              <w:spacing w:after="120"/>
              <w:jc w:val="both"/>
              <w:rPr>
                <w:sz w:val="24"/>
                <w:szCs w:val="24"/>
              </w:rPr>
            </w:pPr>
          </w:p>
        </w:tc>
        <w:tc>
          <w:tcPr>
            <w:tcW w:w="558" w:type="pct"/>
          </w:tcPr>
          <w:p w:rsidR="00FE2475" w:rsidRPr="007F49B4" w:rsidRDefault="00FE2475" w:rsidP="00FE2475">
            <w:pPr>
              <w:spacing w:after="120"/>
              <w:jc w:val="both"/>
              <w:rPr>
                <w:sz w:val="24"/>
                <w:szCs w:val="24"/>
              </w:rPr>
            </w:pPr>
          </w:p>
        </w:tc>
        <w:tc>
          <w:tcPr>
            <w:tcW w:w="611" w:type="pct"/>
          </w:tcPr>
          <w:p w:rsidR="00FE2475" w:rsidRPr="007F49B4" w:rsidRDefault="00FE2475" w:rsidP="00FE2475">
            <w:pPr>
              <w:spacing w:after="120"/>
              <w:jc w:val="both"/>
              <w:rPr>
                <w:sz w:val="24"/>
                <w:szCs w:val="24"/>
              </w:rPr>
            </w:pPr>
          </w:p>
        </w:tc>
        <w:tc>
          <w:tcPr>
            <w:tcW w:w="630" w:type="pct"/>
          </w:tcPr>
          <w:p w:rsidR="00FE2475" w:rsidRPr="007F49B4" w:rsidRDefault="00FE2475" w:rsidP="00FE2475">
            <w:pPr>
              <w:spacing w:after="120"/>
              <w:jc w:val="both"/>
              <w:rPr>
                <w:sz w:val="24"/>
                <w:szCs w:val="24"/>
              </w:rPr>
            </w:pPr>
          </w:p>
        </w:tc>
      </w:tr>
      <w:tr w:rsidR="00FE2475" w:rsidRPr="007F49B4" w:rsidTr="00FE2475">
        <w:tc>
          <w:tcPr>
            <w:tcW w:w="296" w:type="pct"/>
          </w:tcPr>
          <w:p w:rsidR="00FE2475" w:rsidRPr="007F49B4" w:rsidRDefault="00FE2475" w:rsidP="00FE2475">
            <w:pPr>
              <w:spacing w:after="120"/>
              <w:jc w:val="both"/>
              <w:rPr>
                <w:sz w:val="24"/>
                <w:szCs w:val="24"/>
              </w:rPr>
            </w:pPr>
          </w:p>
        </w:tc>
        <w:tc>
          <w:tcPr>
            <w:tcW w:w="1114" w:type="pct"/>
          </w:tcPr>
          <w:p w:rsidR="00FE2475" w:rsidRPr="007F49B4" w:rsidRDefault="00FE2475" w:rsidP="00FE2475">
            <w:pPr>
              <w:spacing w:after="120"/>
              <w:jc w:val="both"/>
              <w:rPr>
                <w:sz w:val="24"/>
                <w:szCs w:val="24"/>
              </w:rPr>
            </w:pPr>
          </w:p>
        </w:tc>
        <w:tc>
          <w:tcPr>
            <w:tcW w:w="527" w:type="pct"/>
          </w:tcPr>
          <w:p w:rsidR="00FE2475" w:rsidRPr="007F49B4" w:rsidRDefault="00FE2475" w:rsidP="00FE2475">
            <w:pPr>
              <w:spacing w:after="120"/>
              <w:jc w:val="both"/>
              <w:rPr>
                <w:sz w:val="24"/>
                <w:szCs w:val="24"/>
              </w:rPr>
            </w:pPr>
          </w:p>
        </w:tc>
        <w:tc>
          <w:tcPr>
            <w:tcW w:w="490" w:type="pct"/>
          </w:tcPr>
          <w:p w:rsidR="00FE2475" w:rsidRPr="007F49B4" w:rsidRDefault="00FE2475" w:rsidP="00FE2475">
            <w:pPr>
              <w:spacing w:after="120"/>
              <w:jc w:val="both"/>
              <w:rPr>
                <w:sz w:val="24"/>
                <w:szCs w:val="24"/>
              </w:rPr>
            </w:pPr>
          </w:p>
        </w:tc>
        <w:tc>
          <w:tcPr>
            <w:tcW w:w="370" w:type="pct"/>
          </w:tcPr>
          <w:p w:rsidR="00FE2475" w:rsidRPr="007F49B4" w:rsidRDefault="00FE2475" w:rsidP="00FE2475">
            <w:pPr>
              <w:spacing w:after="120"/>
              <w:jc w:val="both"/>
              <w:rPr>
                <w:sz w:val="24"/>
                <w:szCs w:val="24"/>
              </w:rPr>
            </w:pPr>
          </w:p>
        </w:tc>
        <w:tc>
          <w:tcPr>
            <w:tcW w:w="404" w:type="pct"/>
          </w:tcPr>
          <w:p w:rsidR="00FE2475" w:rsidRPr="007F49B4" w:rsidRDefault="00FE2475" w:rsidP="00FE2475">
            <w:pPr>
              <w:spacing w:after="120"/>
              <w:jc w:val="both"/>
              <w:rPr>
                <w:sz w:val="24"/>
                <w:szCs w:val="24"/>
              </w:rPr>
            </w:pPr>
          </w:p>
        </w:tc>
        <w:tc>
          <w:tcPr>
            <w:tcW w:w="558" w:type="pct"/>
          </w:tcPr>
          <w:p w:rsidR="00FE2475" w:rsidRPr="007F49B4" w:rsidRDefault="00FE2475" w:rsidP="00FE2475">
            <w:pPr>
              <w:spacing w:after="120"/>
              <w:jc w:val="both"/>
              <w:rPr>
                <w:sz w:val="24"/>
                <w:szCs w:val="24"/>
              </w:rPr>
            </w:pPr>
          </w:p>
        </w:tc>
        <w:tc>
          <w:tcPr>
            <w:tcW w:w="611" w:type="pct"/>
          </w:tcPr>
          <w:p w:rsidR="00FE2475" w:rsidRPr="007F49B4" w:rsidRDefault="00FE2475" w:rsidP="00FE2475">
            <w:pPr>
              <w:spacing w:after="120"/>
              <w:jc w:val="both"/>
              <w:rPr>
                <w:sz w:val="24"/>
                <w:szCs w:val="24"/>
              </w:rPr>
            </w:pPr>
          </w:p>
        </w:tc>
        <w:tc>
          <w:tcPr>
            <w:tcW w:w="630" w:type="pct"/>
          </w:tcPr>
          <w:p w:rsidR="00FE2475" w:rsidRPr="007F49B4" w:rsidRDefault="00FE2475" w:rsidP="00FE2475">
            <w:pPr>
              <w:spacing w:after="120"/>
              <w:jc w:val="both"/>
              <w:rPr>
                <w:sz w:val="24"/>
                <w:szCs w:val="24"/>
              </w:rPr>
            </w:pPr>
          </w:p>
        </w:tc>
      </w:tr>
    </w:tbl>
    <w:p w:rsidR="00FE2475" w:rsidRPr="007F49B4" w:rsidRDefault="00FE2475" w:rsidP="00FE2475">
      <w:pPr>
        <w:spacing w:after="120"/>
        <w:jc w:val="both"/>
        <w:rPr>
          <w:sz w:val="22"/>
          <w:szCs w:val="24"/>
          <w:lang w:eastAsia="en-US"/>
        </w:rPr>
      </w:pPr>
    </w:p>
    <w:tbl>
      <w:tblPr>
        <w:tblW w:w="5000" w:type="pct"/>
        <w:tblLook w:val="04A0"/>
      </w:tblPr>
      <w:tblGrid>
        <w:gridCol w:w="7276"/>
        <w:gridCol w:w="471"/>
        <w:gridCol w:w="3384"/>
        <w:gridCol w:w="470"/>
        <w:gridCol w:w="3185"/>
      </w:tblGrid>
      <w:tr w:rsidR="00FE2475" w:rsidRPr="007F49B4" w:rsidTr="00FE2475">
        <w:trPr>
          <w:trHeight w:val="63"/>
        </w:trPr>
        <w:tc>
          <w:tcPr>
            <w:tcW w:w="2460" w:type="pct"/>
            <w:tcBorders>
              <w:top w:val="nil"/>
              <w:left w:val="nil"/>
              <w:bottom w:val="single" w:sz="4" w:space="0" w:color="auto"/>
              <w:right w:val="nil"/>
            </w:tcBorders>
          </w:tcPr>
          <w:p w:rsidR="00FE2475" w:rsidRPr="007F49B4" w:rsidRDefault="00FE2475" w:rsidP="00FE2475">
            <w:pPr>
              <w:suppressAutoHyphens/>
              <w:spacing w:after="120"/>
              <w:jc w:val="right"/>
              <w:rPr>
                <w:sz w:val="32"/>
                <w:szCs w:val="24"/>
              </w:rPr>
            </w:pPr>
          </w:p>
        </w:tc>
        <w:tc>
          <w:tcPr>
            <w:tcW w:w="159" w:type="pct"/>
            <w:tcBorders>
              <w:top w:val="nil"/>
              <w:left w:val="nil"/>
              <w:bottom w:val="nil"/>
              <w:right w:val="nil"/>
            </w:tcBorders>
          </w:tcPr>
          <w:p w:rsidR="00FE2475" w:rsidRPr="007F49B4" w:rsidRDefault="00FE2475" w:rsidP="00FE2475">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FE2475" w:rsidRPr="007F49B4" w:rsidRDefault="00FE2475" w:rsidP="00FE2475">
            <w:pPr>
              <w:suppressAutoHyphens/>
              <w:spacing w:after="120"/>
              <w:jc w:val="right"/>
              <w:rPr>
                <w:sz w:val="32"/>
                <w:szCs w:val="24"/>
              </w:rPr>
            </w:pPr>
          </w:p>
        </w:tc>
        <w:tc>
          <w:tcPr>
            <w:tcW w:w="159" w:type="pct"/>
            <w:tcBorders>
              <w:top w:val="nil"/>
              <w:left w:val="nil"/>
              <w:bottom w:val="nil"/>
              <w:right w:val="nil"/>
            </w:tcBorders>
          </w:tcPr>
          <w:p w:rsidR="00FE2475" w:rsidRPr="007F49B4" w:rsidRDefault="00FE2475" w:rsidP="00FE2475">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FE2475" w:rsidRPr="007F49B4" w:rsidRDefault="00FE2475" w:rsidP="00FE2475">
            <w:pPr>
              <w:suppressAutoHyphens/>
              <w:spacing w:after="120"/>
              <w:jc w:val="both"/>
              <w:rPr>
                <w:sz w:val="32"/>
                <w:szCs w:val="24"/>
              </w:rPr>
            </w:pPr>
          </w:p>
        </w:tc>
      </w:tr>
      <w:tr w:rsidR="00FE2475" w:rsidRPr="007F49B4" w:rsidTr="00FE2475">
        <w:tc>
          <w:tcPr>
            <w:tcW w:w="2460" w:type="pct"/>
            <w:tcBorders>
              <w:top w:val="single" w:sz="4" w:space="0" w:color="auto"/>
              <w:left w:val="nil"/>
              <w:bottom w:val="nil"/>
              <w:right w:val="nil"/>
            </w:tcBorders>
          </w:tcPr>
          <w:p w:rsidR="00FE2475" w:rsidRPr="007F49B4" w:rsidRDefault="00FE2475" w:rsidP="00FE2475">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FE2475" w:rsidRPr="007F49B4" w:rsidRDefault="00FE2475" w:rsidP="00FE2475">
            <w:pPr>
              <w:suppressAutoHyphens/>
              <w:spacing w:after="120"/>
              <w:jc w:val="center"/>
              <w:rPr>
                <w:sz w:val="24"/>
                <w:szCs w:val="24"/>
              </w:rPr>
            </w:pPr>
          </w:p>
        </w:tc>
        <w:tc>
          <w:tcPr>
            <w:tcW w:w="1144" w:type="pct"/>
            <w:tcBorders>
              <w:top w:val="single" w:sz="4" w:space="0" w:color="auto"/>
              <w:left w:val="nil"/>
              <w:bottom w:val="nil"/>
              <w:right w:val="nil"/>
            </w:tcBorders>
          </w:tcPr>
          <w:p w:rsidR="00FE2475" w:rsidRPr="007F49B4" w:rsidRDefault="00FE2475" w:rsidP="00FE2475">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FE2475" w:rsidRPr="007F49B4" w:rsidRDefault="00FE2475" w:rsidP="00FE2475">
            <w:pPr>
              <w:suppressAutoHyphens/>
              <w:spacing w:after="120"/>
              <w:jc w:val="center"/>
              <w:rPr>
                <w:sz w:val="24"/>
                <w:szCs w:val="24"/>
              </w:rPr>
            </w:pPr>
          </w:p>
        </w:tc>
        <w:tc>
          <w:tcPr>
            <w:tcW w:w="1077" w:type="pct"/>
            <w:tcBorders>
              <w:top w:val="single" w:sz="4" w:space="0" w:color="auto"/>
              <w:left w:val="nil"/>
              <w:bottom w:val="nil"/>
              <w:right w:val="nil"/>
            </w:tcBorders>
          </w:tcPr>
          <w:p w:rsidR="00FE2475" w:rsidRPr="007F49B4" w:rsidRDefault="00FE2475" w:rsidP="00FE2475">
            <w:pPr>
              <w:suppressAutoHyphens/>
              <w:spacing w:after="120"/>
              <w:jc w:val="center"/>
              <w:rPr>
                <w:sz w:val="24"/>
                <w:szCs w:val="24"/>
              </w:rPr>
            </w:pPr>
            <w:r w:rsidRPr="007F49B4">
              <w:rPr>
                <w:b/>
                <w:sz w:val="24"/>
                <w:szCs w:val="24"/>
              </w:rPr>
              <w:t>Дата</w:t>
            </w:r>
          </w:p>
        </w:tc>
      </w:tr>
    </w:tbl>
    <w:p w:rsidR="00FE2475" w:rsidRDefault="00FE2475" w:rsidP="00FE2475">
      <w:pPr>
        <w:spacing w:after="200" w:line="276" w:lineRule="auto"/>
        <w:sectPr w:rsidR="00FE2475" w:rsidSect="00FE2475">
          <w:pgSz w:w="16838" w:h="11906" w:orient="landscape" w:code="9"/>
          <w:pgMar w:top="1134" w:right="1134" w:bottom="567" w:left="1134" w:header="454" w:footer="454" w:gutter="0"/>
          <w:pgNumType w:start="32"/>
          <w:cols w:space="708"/>
          <w:titlePg/>
          <w:docGrid w:linePitch="360"/>
        </w:sectPr>
      </w:pPr>
    </w:p>
    <w:p w:rsidR="00FE2475" w:rsidRDefault="00FE2475" w:rsidP="00FE2475">
      <w:pPr>
        <w:widowControl w:val="0"/>
        <w:spacing w:line="276" w:lineRule="auto"/>
        <w:ind w:firstLine="709"/>
        <w:jc w:val="both"/>
        <w:rPr>
          <w:sz w:val="28"/>
          <w:szCs w:val="28"/>
        </w:rPr>
      </w:pPr>
    </w:p>
    <w:p w:rsidR="00FE2475" w:rsidRPr="0007213D" w:rsidRDefault="00FE2475" w:rsidP="00FE2475">
      <w:pPr>
        <w:pStyle w:val="1"/>
        <w:spacing w:line="276" w:lineRule="auto"/>
        <w:jc w:val="right"/>
        <w:rPr>
          <w:szCs w:val="26"/>
        </w:rPr>
      </w:pPr>
      <w:bookmarkStart w:id="39" w:name="_Toc26878822"/>
      <w:bookmarkStart w:id="40" w:name="_Toc26879504"/>
      <w:r>
        <w:rPr>
          <w:b w:val="0"/>
          <w:sz w:val="24"/>
          <w:szCs w:val="24"/>
        </w:rPr>
        <w:t>Приложение 10</w:t>
      </w:r>
      <w:r w:rsidRPr="0007213D">
        <w:rPr>
          <w:szCs w:val="26"/>
        </w:rPr>
        <w:t xml:space="preserve"> </w:t>
      </w:r>
    </w:p>
    <w:p w:rsidR="00FE2475" w:rsidRDefault="00FE2475" w:rsidP="00FE2475">
      <w:pPr>
        <w:pStyle w:val="1"/>
        <w:spacing w:line="276" w:lineRule="auto"/>
        <w:rPr>
          <w:szCs w:val="26"/>
        </w:rPr>
      </w:pPr>
      <w:r>
        <w:rPr>
          <w:szCs w:val="26"/>
        </w:rPr>
        <w:t>Специализированная форма для внесения информации из протоколов экспертов по оцениванию ответов участников итогового собеседования</w:t>
      </w:r>
      <w:bookmarkEnd w:id="39"/>
      <w:bookmarkEnd w:id="40"/>
      <w:r>
        <w:rPr>
          <w:szCs w:val="26"/>
        </w:rPr>
        <w:t xml:space="preserve"> </w:t>
      </w:r>
    </w:p>
    <w:p w:rsidR="00FE2475" w:rsidRPr="007A5CBE" w:rsidRDefault="00FE2475" w:rsidP="00FE2475"/>
    <w:p w:rsidR="00FE2475" w:rsidRDefault="00FE2475" w:rsidP="00FE2475">
      <w:pPr>
        <w:rPr>
          <w:szCs w:val="26"/>
        </w:rPr>
        <w:sectPr w:rsidR="00FE2475" w:rsidSect="00FE2475">
          <w:pgSz w:w="16838" w:h="11906" w:orient="landscape" w:code="9"/>
          <w:pgMar w:top="1134" w:right="1134" w:bottom="1418" w:left="992" w:header="454" w:footer="454" w:gutter="0"/>
          <w:pgNumType w:start="34"/>
          <w:cols w:space="708"/>
          <w:docGrid w:linePitch="360"/>
        </w:sectPr>
      </w:pPr>
      <w:r w:rsidRPr="00E92F8B">
        <w:rPr>
          <w:noProof/>
          <w:szCs w:val="26"/>
        </w:rPr>
        <w:drawing>
          <wp:inline distT="0" distB="0" distL="0" distR="0">
            <wp:extent cx="9478771" cy="4580626"/>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2839" cy="4601922"/>
                    </a:xfrm>
                    <a:prstGeom prst="rect">
                      <a:avLst/>
                    </a:prstGeom>
                    <a:noFill/>
                    <a:ln>
                      <a:noFill/>
                    </a:ln>
                  </pic:spPr>
                </pic:pic>
              </a:graphicData>
            </a:graphic>
          </wp:inline>
        </w:drawing>
      </w:r>
    </w:p>
    <w:p w:rsidR="00FE2475" w:rsidRDefault="00FE2475" w:rsidP="00FE2475">
      <w:pPr>
        <w:widowControl w:val="0"/>
        <w:spacing w:line="276" w:lineRule="auto"/>
        <w:ind w:firstLine="709"/>
        <w:jc w:val="both"/>
        <w:rPr>
          <w:sz w:val="28"/>
          <w:szCs w:val="28"/>
        </w:rPr>
      </w:pPr>
    </w:p>
    <w:p w:rsidR="00FE2475" w:rsidRPr="00AE3195" w:rsidRDefault="00FE2475" w:rsidP="00FE2475">
      <w:pPr>
        <w:widowControl w:val="0"/>
        <w:spacing w:line="276" w:lineRule="auto"/>
        <w:ind w:firstLine="709"/>
        <w:jc w:val="both"/>
        <w:rPr>
          <w:sz w:val="28"/>
          <w:szCs w:val="28"/>
        </w:rPr>
      </w:pPr>
    </w:p>
    <w:p w:rsidR="00076638" w:rsidRDefault="00076638"/>
    <w:sectPr w:rsidR="00076638" w:rsidSect="00FE2475">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981" w:rsidRDefault="00747981" w:rsidP="00FE2475">
      <w:r>
        <w:separator/>
      </w:r>
    </w:p>
  </w:endnote>
  <w:endnote w:type="continuationSeparator" w:id="0">
    <w:p w:rsidR="00747981" w:rsidRDefault="00747981" w:rsidP="00FE2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27" w:rsidRDefault="00D22827">
    <w:pPr>
      <w:pStyle w:val="ad"/>
      <w:jc w:val="center"/>
    </w:pPr>
  </w:p>
  <w:p w:rsidR="00D22827" w:rsidRDefault="00D2282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27" w:rsidRDefault="00704142" w:rsidP="00FE2475">
    <w:pPr>
      <w:pStyle w:val="ad"/>
      <w:framePr w:wrap="around" w:vAnchor="text" w:hAnchor="margin" w:xAlign="right" w:y="1"/>
      <w:rPr>
        <w:rStyle w:val="af"/>
      </w:rPr>
    </w:pPr>
    <w:r>
      <w:rPr>
        <w:rStyle w:val="af"/>
      </w:rPr>
      <w:fldChar w:fldCharType="begin"/>
    </w:r>
    <w:r w:rsidR="00D22827">
      <w:rPr>
        <w:rStyle w:val="af"/>
      </w:rPr>
      <w:instrText xml:space="preserve">PAGE  </w:instrText>
    </w:r>
    <w:r>
      <w:rPr>
        <w:rStyle w:val="af"/>
      </w:rPr>
      <w:fldChar w:fldCharType="end"/>
    </w:r>
  </w:p>
  <w:p w:rsidR="00D22827" w:rsidRDefault="00D22827" w:rsidP="00FE2475">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260428"/>
      <w:docPartObj>
        <w:docPartGallery w:val="Page Numbers (Bottom of Page)"/>
        <w:docPartUnique/>
      </w:docPartObj>
    </w:sdtPr>
    <w:sdtContent>
      <w:p w:rsidR="00D22827" w:rsidRDefault="00704142">
        <w:pPr>
          <w:pStyle w:val="ad"/>
          <w:jc w:val="right"/>
        </w:pPr>
      </w:p>
    </w:sdtContent>
  </w:sdt>
  <w:p w:rsidR="00D22827" w:rsidRDefault="00D22827" w:rsidP="00FE247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981" w:rsidRDefault="00747981" w:rsidP="00FE2475">
      <w:r>
        <w:separator/>
      </w:r>
    </w:p>
  </w:footnote>
  <w:footnote w:type="continuationSeparator" w:id="0">
    <w:p w:rsidR="00747981" w:rsidRDefault="00747981" w:rsidP="00FE2475">
      <w:r>
        <w:continuationSeparator/>
      </w:r>
    </w:p>
  </w:footnote>
  <w:footnote w:id="1">
    <w:p w:rsidR="00D22827" w:rsidRDefault="00D22827" w:rsidP="00FE2475">
      <w:pPr>
        <w:pStyle w:val="af9"/>
        <w:ind w:firstLine="567"/>
        <w:jc w:val="both"/>
      </w:pPr>
      <w:r w:rsidRPr="005C5D2D">
        <w:rPr>
          <w:rStyle w:val="af0"/>
          <w:sz w:val="20"/>
          <w:szCs w:val="20"/>
        </w:rPr>
        <w:footnoteRef/>
      </w:r>
      <w:r w:rsidRPr="005C5D2D">
        <w:rPr>
          <w:sz w:val="20"/>
          <w:szCs w:val="20"/>
        </w:rP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w:t>
      </w:r>
      <w:r>
        <w:rPr>
          <w:sz w:val="20"/>
        </w:rPr>
        <w:t xml:space="preserve"> регистрационный № 19993)</w:t>
      </w:r>
      <w:r w:rsidRPr="005A5B80">
        <w:rPr>
          <w:sz w:val="20"/>
        </w:rPr>
        <w:t xml:space="preserve">. </w:t>
      </w:r>
    </w:p>
    <w:p w:rsidR="00D22827" w:rsidRDefault="00D22827" w:rsidP="00FE2475">
      <w:pPr>
        <w:pStyle w:val="af6"/>
      </w:pPr>
    </w:p>
  </w:footnote>
  <w:footnote w:id="2">
    <w:p w:rsidR="00D22827" w:rsidRDefault="00D22827" w:rsidP="00FE2475">
      <w:pPr>
        <w:pStyle w:val="af6"/>
        <w:ind w:firstLine="709"/>
        <w:jc w:val="both"/>
      </w:pPr>
      <w:r>
        <w:rPr>
          <w:rStyle w:val="af0"/>
        </w:rPr>
        <w:footnoteRef/>
      </w:r>
      <w:r>
        <w:t xml:space="preserve"> </w:t>
      </w:r>
      <w:r w:rsidRPr="00B22045">
        <w:t xml:space="preserve">  </w:t>
      </w:r>
      <w:r>
        <w:t>Министерство</w:t>
      </w:r>
      <w:r w:rsidRPr="00B22045">
        <w:t xml:space="preserve"> </w:t>
      </w:r>
      <w:r>
        <w:t xml:space="preserve">не позднее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3">
    <w:p w:rsidR="00D22827" w:rsidRDefault="00D22827" w:rsidP="00FE2475">
      <w:pPr>
        <w:pStyle w:val="af6"/>
        <w:ind w:firstLine="709"/>
        <w:jc w:val="both"/>
      </w:pPr>
      <w:r>
        <w:rPr>
          <w:rStyle w:val="af0"/>
        </w:rPr>
        <w:footnoteRef/>
      </w:r>
      <w:r>
        <w:t xml:space="preserve"> Министерство </w:t>
      </w:r>
      <w:r w:rsidRPr="0005503D">
        <w:t xml:space="preserve">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 w:id="4">
    <w:p w:rsidR="00D22827" w:rsidRDefault="00D22827" w:rsidP="00FE2475">
      <w:pPr>
        <w:pStyle w:val="af6"/>
        <w:jc w:val="both"/>
      </w:pPr>
      <w:r>
        <w:rPr>
          <w:rStyle w:val="af0"/>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
    <w:nsid w:val="274C4660"/>
    <w:multiLevelType w:val="multilevel"/>
    <w:tmpl w:val="7B8405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40497B"/>
    <w:multiLevelType w:val="multilevel"/>
    <w:tmpl w:val="5E4C1398"/>
    <w:lvl w:ilvl="0">
      <w:start w:val="1"/>
      <w:numFmt w:val="decimal"/>
      <w:lvlText w:val="%1."/>
      <w:lvlJc w:val="left"/>
      <w:pPr>
        <w:tabs>
          <w:tab w:val="num" w:pos="709"/>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6">
    <w:nsid w:val="31986155"/>
    <w:multiLevelType w:val="hybridMultilevel"/>
    <w:tmpl w:val="825EC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570063D9"/>
    <w:multiLevelType w:val="singleLevel"/>
    <w:tmpl w:val="8C4E1BF8"/>
    <w:lvl w:ilvl="0">
      <w:start w:val="1"/>
      <w:numFmt w:val="decimal"/>
      <w:lvlText w:val="%1."/>
      <w:legacy w:legacy="1" w:legacySpace="0" w:legacyIndent="360"/>
      <w:lvlJc w:val="left"/>
      <w:rPr>
        <w:rFonts w:ascii="Times New Roman" w:hAnsi="Times New Roman" w:cs="Times New Roman" w:hint="default"/>
      </w:rPr>
    </w:lvl>
  </w:abstractNum>
  <w:abstractNum w:abstractNumId="10">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2">
    <w:nsid w:val="5FCC684D"/>
    <w:multiLevelType w:val="hybridMultilevel"/>
    <w:tmpl w:val="B8681E12"/>
    <w:lvl w:ilvl="0" w:tplc="72D01562">
      <w:start w:val="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922651C"/>
    <w:multiLevelType w:val="multilevel"/>
    <w:tmpl w:val="86B4355C"/>
    <w:lvl w:ilvl="0">
      <w:start w:val="1"/>
      <w:numFmt w:val="decimal"/>
      <w:lvlText w:val="%1)"/>
      <w:lvlJc w:val="left"/>
      <w:pPr>
        <w:tabs>
          <w:tab w:val="num" w:pos="72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594980"/>
    <w:multiLevelType w:val="multilevel"/>
    <w:tmpl w:val="EF52BCAE"/>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6"/>
  </w:num>
  <w:num w:numId="2">
    <w:abstractNumId w:val="4"/>
  </w:num>
  <w:num w:numId="3">
    <w:abstractNumId w:val="10"/>
  </w:num>
  <w:num w:numId="4">
    <w:abstractNumId w:val="15"/>
  </w:num>
  <w:num w:numId="5">
    <w:abstractNumId w:val="6"/>
  </w:num>
  <w:num w:numId="6">
    <w:abstractNumId w:val="9"/>
  </w:num>
  <w:num w:numId="7">
    <w:abstractNumId w:val="3"/>
  </w:num>
  <w:num w:numId="8">
    <w:abstractNumId w:val="14"/>
  </w:num>
  <w:num w:numId="9">
    <w:abstractNumId w:val="12"/>
  </w:num>
  <w:num w:numId="10">
    <w:abstractNumId w:val="13"/>
  </w:num>
  <w:num w:numId="11">
    <w:abstractNumId w:val="5"/>
  </w:num>
  <w:num w:numId="12">
    <w:abstractNumId w:val="0"/>
  </w:num>
  <w:num w:numId="13">
    <w:abstractNumId w:val="1"/>
  </w:num>
  <w:num w:numId="14">
    <w:abstractNumId w:val="8"/>
  </w:num>
  <w:num w:numId="15">
    <w:abstractNumId w:val="7"/>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E2475"/>
    <w:rsid w:val="00076638"/>
    <w:rsid w:val="001D2B5F"/>
    <w:rsid w:val="00313A09"/>
    <w:rsid w:val="00366A29"/>
    <w:rsid w:val="00520336"/>
    <w:rsid w:val="006C4127"/>
    <w:rsid w:val="006E11F4"/>
    <w:rsid w:val="006E6F5A"/>
    <w:rsid w:val="00704142"/>
    <w:rsid w:val="00747981"/>
    <w:rsid w:val="00845A03"/>
    <w:rsid w:val="00945087"/>
    <w:rsid w:val="00B866BB"/>
    <w:rsid w:val="00C050C1"/>
    <w:rsid w:val="00D22827"/>
    <w:rsid w:val="00D763C6"/>
    <w:rsid w:val="00FE0C13"/>
    <w:rsid w:val="00FE2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FE24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2475"/>
    <w:pPr>
      <w:keepNext/>
      <w:jc w:val="center"/>
      <w:outlineLvl w:val="0"/>
    </w:pPr>
    <w:rPr>
      <w:b/>
      <w:sz w:val="32"/>
    </w:rPr>
  </w:style>
  <w:style w:type="paragraph" w:styleId="2">
    <w:name w:val="heading 2"/>
    <w:basedOn w:val="a"/>
    <w:next w:val="a"/>
    <w:link w:val="20"/>
    <w:qFormat/>
    <w:rsid w:val="00FE2475"/>
    <w:pPr>
      <w:keepNext/>
      <w:jc w:val="right"/>
      <w:outlineLvl w:val="1"/>
    </w:pPr>
    <w:rPr>
      <w:b/>
      <w:sz w:val="28"/>
    </w:rPr>
  </w:style>
  <w:style w:type="paragraph" w:styleId="3">
    <w:name w:val="heading 3"/>
    <w:basedOn w:val="a"/>
    <w:next w:val="a"/>
    <w:link w:val="30"/>
    <w:unhideWhenUsed/>
    <w:qFormat/>
    <w:rsid w:val="00FE24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47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FE247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E2475"/>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rsid w:val="00FE247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qFormat/>
    <w:rsid w:val="00FE2475"/>
    <w:pPr>
      <w:ind w:left="720"/>
      <w:contextualSpacing/>
    </w:pPr>
  </w:style>
  <w:style w:type="paragraph" w:customStyle="1" w:styleId="Style11">
    <w:name w:val="Style11"/>
    <w:basedOn w:val="a"/>
    <w:uiPriority w:val="99"/>
    <w:rsid w:val="00FE2475"/>
    <w:pPr>
      <w:widowControl w:val="0"/>
      <w:autoSpaceDE w:val="0"/>
      <w:autoSpaceDN w:val="0"/>
      <w:adjustRightInd w:val="0"/>
      <w:spacing w:line="306" w:lineRule="exact"/>
      <w:ind w:firstLine="677"/>
      <w:jc w:val="both"/>
    </w:pPr>
    <w:rPr>
      <w:sz w:val="24"/>
      <w:szCs w:val="24"/>
    </w:rPr>
  </w:style>
  <w:style w:type="paragraph" w:customStyle="1" w:styleId="p3">
    <w:name w:val="p3"/>
    <w:basedOn w:val="a"/>
    <w:rsid w:val="00FE2475"/>
    <w:pPr>
      <w:spacing w:before="100" w:beforeAutospacing="1" w:after="100" w:afterAutospacing="1"/>
    </w:pPr>
    <w:rPr>
      <w:sz w:val="24"/>
      <w:szCs w:val="24"/>
    </w:rPr>
  </w:style>
  <w:style w:type="paragraph" w:styleId="a4">
    <w:name w:val="Balloon Text"/>
    <w:basedOn w:val="a"/>
    <w:link w:val="a5"/>
    <w:unhideWhenUsed/>
    <w:rsid w:val="00FE2475"/>
    <w:rPr>
      <w:rFonts w:ascii="Tahoma" w:hAnsi="Tahoma" w:cs="Tahoma"/>
      <w:sz w:val="16"/>
      <w:szCs w:val="16"/>
    </w:rPr>
  </w:style>
  <w:style w:type="character" w:customStyle="1" w:styleId="a5">
    <w:name w:val="Текст выноски Знак"/>
    <w:basedOn w:val="a0"/>
    <w:link w:val="a4"/>
    <w:rsid w:val="00FE2475"/>
    <w:rPr>
      <w:rFonts w:ascii="Tahoma" w:eastAsia="Times New Roman" w:hAnsi="Tahoma" w:cs="Tahoma"/>
      <w:sz w:val="16"/>
      <w:szCs w:val="16"/>
      <w:lang w:eastAsia="ru-RU"/>
    </w:rPr>
  </w:style>
  <w:style w:type="paragraph" w:styleId="a6">
    <w:name w:val="Body Text Indent"/>
    <w:basedOn w:val="a"/>
    <w:link w:val="a7"/>
    <w:rsid w:val="00FE2475"/>
    <w:pPr>
      <w:ind w:firstLine="720"/>
      <w:jc w:val="both"/>
    </w:pPr>
    <w:rPr>
      <w:sz w:val="24"/>
    </w:rPr>
  </w:style>
  <w:style w:type="character" w:customStyle="1" w:styleId="a7">
    <w:name w:val="Основной текст с отступом Знак"/>
    <w:basedOn w:val="a0"/>
    <w:link w:val="a6"/>
    <w:rsid w:val="00FE2475"/>
    <w:rPr>
      <w:rFonts w:ascii="Times New Roman" w:eastAsia="Times New Roman" w:hAnsi="Times New Roman" w:cs="Times New Roman"/>
      <w:sz w:val="24"/>
      <w:szCs w:val="20"/>
      <w:lang w:eastAsia="ru-RU"/>
    </w:rPr>
  </w:style>
  <w:style w:type="paragraph" w:styleId="a8">
    <w:name w:val="Body Text"/>
    <w:basedOn w:val="a"/>
    <w:link w:val="a9"/>
    <w:rsid w:val="00FE2475"/>
    <w:pPr>
      <w:jc w:val="center"/>
    </w:pPr>
    <w:rPr>
      <w:b/>
      <w:sz w:val="24"/>
    </w:rPr>
  </w:style>
  <w:style w:type="character" w:customStyle="1" w:styleId="a9">
    <w:name w:val="Основной текст Знак"/>
    <w:basedOn w:val="a0"/>
    <w:link w:val="a8"/>
    <w:rsid w:val="00FE2475"/>
    <w:rPr>
      <w:rFonts w:ascii="Times New Roman" w:eastAsia="Times New Roman" w:hAnsi="Times New Roman" w:cs="Times New Roman"/>
      <w:b/>
      <w:sz w:val="24"/>
      <w:szCs w:val="20"/>
      <w:lang w:eastAsia="ru-RU"/>
    </w:rPr>
  </w:style>
  <w:style w:type="paragraph" w:styleId="aa">
    <w:name w:val="Title"/>
    <w:basedOn w:val="a"/>
    <w:link w:val="ab"/>
    <w:qFormat/>
    <w:rsid w:val="00FE2475"/>
    <w:pPr>
      <w:jc w:val="center"/>
    </w:pPr>
    <w:rPr>
      <w:b/>
      <w:sz w:val="32"/>
    </w:rPr>
  </w:style>
  <w:style w:type="character" w:customStyle="1" w:styleId="ab">
    <w:name w:val="Название Знак"/>
    <w:basedOn w:val="a0"/>
    <w:link w:val="aa"/>
    <w:rsid w:val="00FE2475"/>
    <w:rPr>
      <w:rFonts w:ascii="Times New Roman" w:eastAsia="Times New Roman" w:hAnsi="Times New Roman" w:cs="Times New Roman"/>
      <w:b/>
      <w:sz w:val="32"/>
      <w:szCs w:val="20"/>
      <w:lang w:eastAsia="ru-RU"/>
    </w:rPr>
  </w:style>
  <w:style w:type="character" w:styleId="ac">
    <w:name w:val="Hyperlink"/>
    <w:basedOn w:val="a0"/>
    <w:uiPriority w:val="99"/>
    <w:rsid w:val="00FE2475"/>
    <w:rPr>
      <w:color w:val="0000FF"/>
      <w:u w:val="single"/>
    </w:rPr>
  </w:style>
  <w:style w:type="paragraph" w:styleId="ad">
    <w:name w:val="footer"/>
    <w:basedOn w:val="a"/>
    <w:link w:val="ae"/>
    <w:uiPriority w:val="99"/>
    <w:rsid w:val="00FE2475"/>
    <w:pPr>
      <w:tabs>
        <w:tab w:val="center" w:pos="4677"/>
        <w:tab w:val="right" w:pos="9355"/>
      </w:tabs>
    </w:pPr>
  </w:style>
  <w:style w:type="character" w:customStyle="1" w:styleId="ae">
    <w:name w:val="Нижний колонтитул Знак"/>
    <w:basedOn w:val="a0"/>
    <w:link w:val="ad"/>
    <w:uiPriority w:val="99"/>
    <w:rsid w:val="00FE2475"/>
    <w:rPr>
      <w:rFonts w:ascii="Times New Roman" w:eastAsia="Times New Roman" w:hAnsi="Times New Roman" w:cs="Times New Roman"/>
      <w:sz w:val="20"/>
      <w:szCs w:val="20"/>
      <w:lang w:eastAsia="ru-RU"/>
    </w:rPr>
  </w:style>
  <w:style w:type="character" w:styleId="af">
    <w:name w:val="page number"/>
    <w:basedOn w:val="a0"/>
    <w:rsid w:val="00FE2475"/>
  </w:style>
  <w:style w:type="paragraph" w:customStyle="1" w:styleId="11">
    <w:name w:val="Обычный1"/>
    <w:rsid w:val="00FE247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FE247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FE24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FE2475"/>
    <w:pPr>
      <w:widowControl w:val="0"/>
      <w:autoSpaceDE w:val="0"/>
      <w:autoSpaceDN w:val="0"/>
      <w:adjustRightInd w:val="0"/>
    </w:pPr>
    <w:rPr>
      <w:sz w:val="24"/>
      <w:szCs w:val="24"/>
    </w:rPr>
  </w:style>
  <w:style w:type="character" w:customStyle="1" w:styleId="FontStyle16">
    <w:name w:val="Font Style16"/>
    <w:basedOn w:val="a0"/>
    <w:uiPriority w:val="99"/>
    <w:rsid w:val="00FE2475"/>
    <w:rPr>
      <w:rFonts w:ascii="Times New Roman" w:hAnsi="Times New Roman" w:cs="Times New Roman"/>
      <w:b/>
      <w:bCs/>
      <w:sz w:val="22"/>
      <w:szCs w:val="22"/>
    </w:rPr>
  </w:style>
  <w:style w:type="character" w:customStyle="1" w:styleId="FontStyle17">
    <w:name w:val="Font Style17"/>
    <w:basedOn w:val="a0"/>
    <w:uiPriority w:val="99"/>
    <w:rsid w:val="00FE2475"/>
    <w:rPr>
      <w:rFonts w:ascii="Times New Roman" w:hAnsi="Times New Roman" w:cs="Times New Roman"/>
      <w:sz w:val="26"/>
      <w:szCs w:val="26"/>
    </w:rPr>
  </w:style>
  <w:style w:type="character" w:customStyle="1" w:styleId="FontStyle107">
    <w:name w:val="Font Style107"/>
    <w:basedOn w:val="a0"/>
    <w:uiPriority w:val="99"/>
    <w:rsid w:val="00FE2475"/>
    <w:rPr>
      <w:rFonts w:ascii="Times New Roman" w:hAnsi="Times New Roman" w:cs="Times New Roman"/>
      <w:sz w:val="26"/>
      <w:szCs w:val="26"/>
    </w:rPr>
  </w:style>
  <w:style w:type="character" w:customStyle="1" w:styleId="FontStyle21">
    <w:name w:val="Font Style21"/>
    <w:basedOn w:val="a0"/>
    <w:uiPriority w:val="99"/>
    <w:rsid w:val="00FE2475"/>
    <w:rPr>
      <w:rFonts w:ascii="Times New Roman" w:hAnsi="Times New Roman" w:cs="Times New Roman"/>
      <w:sz w:val="24"/>
      <w:szCs w:val="24"/>
    </w:rPr>
  </w:style>
  <w:style w:type="character" w:styleId="af0">
    <w:name w:val="footnote reference"/>
    <w:rsid w:val="00FE2475"/>
    <w:rPr>
      <w:vertAlign w:val="superscript"/>
    </w:rPr>
  </w:style>
  <w:style w:type="paragraph" w:customStyle="1" w:styleId="Default">
    <w:name w:val="Default"/>
    <w:uiPriority w:val="99"/>
    <w:rsid w:val="00FE24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1">
    <w:name w:val="Приложение"/>
    <w:basedOn w:val="a"/>
    <w:link w:val="af2"/>
    <w:uiPriority w:val="99"/>
    <w:rsid w:val="00FE2475"/>
    <w:pPr>
      <w:jc w:val="right"/>
    </w:pPr>
    <w:rPr>
      <w:sz w:val="24"/>
      <w:szCs w:val="24"/>
    </w:rPr>
  </w:style>
  <w:style w:type="character" w:customStyle="1" w:styleId="af2">
    <w:name w:val="Приложение Знак"/>
    <w:link w:val="af1"/>
    <w:uiPriority w:val="99"/>
    <w:locked/>
    <w:rsid w:val="00FE2475"/>
    <w:rPr>
      <w:rFonts w:ascii="Times New Roman" w:eastAsia="Times New Roman" w:hAnsi="Times New Roman" w:cs="Times New Roman"/>
      <w:sz w:val="24"/>
      <w:szCs w:val="24"/>
      <w:lang w:eastAsia="ru-RU"/>
    </w:rPr>
  </w:style>
  <w:style w:type="paragraph" w:customStyle="1" w:styleId="Iaey">
    <w:name w:val="Ia?ey"/>
    <w:basedOn w:val="a"/>
    <w:rsid w:val="00FE2475"/>
    <w:pPr>
      <w:overflowPunct w:val="0"/>
      <w:autoSpaceDE w:val="0"/>
      <w:autoSpaceDN w:val="0"/>
      <w:adjustRightInd w:val="0"/>
      <w:ind w:firstLine="567"/>
      <w:jc w:val="both"/>
    </w:pPr>
    <w:rPr>
      <w:sz w:val="28"/>
    </w:rPr>
  </w:style>
  <w:style w:type="character" w:customStyle="1" w:styleId="FontStyle14">
    <w:name w:val="Font Style14"/>
    <w:basedOn w:val="a0"/>
    <w:uiPriority w:val="99"/>
    <w:rsid w:val="00FE2475"/>
    <w:rPr>
      <w:rFonts w:ascii="Arial" w:hAnsi="Arial" w:cs="Arial" w:hint="default"/>
      <w:sz w:val="20"/>
      <w:szCs w:val="20"/>
    </w:rPr>
  </w:style>
  <w:style w:type="character" w:customStyle="1" w:styleId="apple-converted-space">
    <w:name w:val="apple-converted-space"/>
    <w:basedOn w:val="a0"/>
    <w:rsid w:val="00FE2475"/>
  </w:style>
  <w:style w:type="paragraph" w:styleId="af3">
    <w:name w:val="Normal (Web)"/>
    <w:basedOn w:val="a"/>
    <w:unhideWhenUsed/>
    <w:rsid w:val="00FE2475"/>
    <w:pPr>
      <w:spacing w:before="100" w:beforeAutospacing="1" w:after="100" w:afterAutospacing="1"/>
    </w:pPr>
    <w:rPr>
      <w:sz w:val="24"/>
      <w:szCs w:val="24"/>
    </w:rPr>
  </w:style>
  <w:style w:type="paragraph" w:styleId="af4">
    <w:name w:val="header"/>
    <w:basedOn w:val="a"/>
    <w:link w:val="af5"/>
    <w:unhideWhenUsed/>
    <w:rsid w:val="00FE2475"/>
    <w:pPr>
      <w:tabs>
        <w:tab w:val="center" w:pos="4677"/>
        <w:tab w:val="right" w:pos="9355"/>
      </w:tabs>
    </w:pPr>
  </w:style>
  <w:style w:type="character" w:customStyle="1" w:styleId="af5">
    <w:name w:val="Верхний колонтитул Знак"/>
    <w:basedOn w:val="a0"/>
    <w:link w:val="af4"/>
    <w:rsid w:val="00FE2475"/>
    <w:rPr>
      <w:rFonts w:ascii="Times New Roman" w:eastAsia="Times New Roman" w:hAnsi="Times New Roman" w:cs="Times New Roman"/>
      <w:sz w:val="20"/>
      <w:szCs w:val="20"/>
      <w:lang w:eastAsia="ru-RU"/>
    </w:rPr>
  </w:style>
  <w:style w:type="paragraph" w:styleId="af6">
    <w:name w:val="footnote text"/>
    <w:basedOn w:val="a"/>
    <w:link w:val="af7"/>
    <w:rsid w:val="00FE2475"/>
    <w:rPr>
      <w:rFonts w:eastAsia="Calibri"/>
    </w:rPr>
  </w:style>
  <w:style w:type="character" w:customStyle="1" w:styleId="af7">
    <w:name w:val="Текст сноски Знак"/>
    <w:basedOn w:val="a0"/>
    <w:link w:val="af6"/>
    <w:rsid w:val="00FE2475"/>
    <w:rPr>
      <w:rFonts w:ascii="Times New Roman" w:eastAsia="Calibri" w:hAnsi="Times New Roman" w:cs="Times New Roman"/>
      <w:sz w:val="20"/>
      <w:szCs w:val="20"/>
      <w:lang w:eastAsia="ru-RU"/>
    </w:rPr>
  </w:style>
  <w:style w:type="character" w:styleId="af8">
    <w:name w:val="Intense Emphasis"/>
    <w:basedOn w:val="a0"/>
    <w:uiPriority w:val="21"/>
    <w:qFormat/>
    <w:rsid w:val="00FE2475"/>
    <w:rPr>
      <w:b/>
      <w:bCs/>
      <w:i/>
      <w:iCs/>
      <w:color w:val="4F81BD" w:themeColor="accent1"/>
    </w:rPr>
  </w:style>
  <w:style w:type="paragraph" w:styleId="af9">
    <w:name w:val="No Spacing"/>
    <w:uiPriority w:val="1"/>
    <w:qFormat/>
    <w:rsid w:val="00FE2475"/>
    <w:pPr>
      <w:spacing w:after="0" w:line="240" w:lineRule="auto"/>
    </w:pPr>
    <w:rPr>
      <w:rFonts w:ascii="Times New Roman" w:eastAsia="Times New Roman" w:hAnsi="Times New Roman" w:cs="Times New Roman"/>
      <w:sz w:val="24"/>
      <w:szCs w:val="24"/>
      <w:lang w:eastAsia="ru-RU"/>
    </w:rPr>
  </w:style>
  <w:style w:type="table" w:styleId="afa">
    <w:name w:val="Table Grid"/>
    <w:basedOn w:val="a1"/>
    <w:uiPriority w:val="59"/>
    <w:rsid w:val="00FE24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basedOn w:val="a0"/>
    <w:uiPriority w:val="99"/>
    <w:semiHidden/>
    <w:unhideWhenUsed/>
    <w:rsid w:val="00FE2475"/>
    <w:rPr>
      <w:sz w:val="16"/>
      <w:szCs w:val="16"/>
    </w:rPr>
  </w:style>
  <w:style w:type="paragraph" w:customStyle="1" w:styleId="12">
    <w:name w:val="Абзац списка1"/>
    <w:basedOn w:val="a"/>
    <w:qFormat/>
    <w:rsid w:val="00FE2475"/>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buryatia.ru/minob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p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ip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buryatia.ru/minobr/"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24F3-4B08-4127-B211-C653594C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11632</Words>
  <Characters>66309</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1. Общие положения</vt:lpstr>
      <vt:lpstr>2. Категории участников итогового собеседования</vt:lpstr>
      <vt:lpstr>3. Порядок подачи заявления на участие в итоговом собеседовании</vt:lpstr>
      <vt:lpstr>4. Организация проведения итогового собеседования</vt:lpstr>
      <vt:lpstr>5. Сроки и продолжительность проведения итогового собеседования</vt:lpstr>
      <vt:lpstr>Подготовка к проведению итогового собеседования в образовательной организации</vt:lpstr>
      <vt:lpstr>Порядок сбора исходных сведений и подготовки к проведению итогового собеседовани</vt:lpstr>
      <vt:lpstr/>
      <vt:lpstr>8. Проведение итогового собеседования</vt:lpstr>
      <vt:lpstr>9. Особенности организации и проведения итогового собеседования для участников и</vt:lpstr>
      <vt:lpstr>10. Порядок проверки и оценивания итогового собеседования</vt:lpstr>
      <vt:lpstr>11. Обработка результатов итогового собеседования</vt:lpstr>
      <vt:lpstr>12. Повторный допуск к итогового собеседования</vt:lpstr>
      <vt:lpstr>не завершившие итоговое собеседование по уважительным причинам (болезнь или иные</vt:lpstr>
      <vt:lpstr>13. Проведение повторной проверки итогового собеседования</vt:lpstr>
      <vt:lpstr>Для повторного участия Порядок подачи такого заявления и организации повторной п</vt:lpstr>
      <vt:lpstr>14. Срок действия результатов итогового собеседования</vt:lpstr>
      <vt:lpstr>Приложение 1. </vt:lpstr>
      <vt:lpstr/>
      <vt:lpstr>Инструкция для ответственного организатора образовательной организации</vt:lpstr>
      <vt:lpstr/>
      <vt:lpstr/>
      <vt:lpstr/>
      <vt:lpstr/>
      <vt:lpstr/>
      <vt:lpstr/>
      <vt:lpstr/>
      <vt:lpstr/>
      <vt:lpstr/>
      <vt:lpstr/>
      <vt:lpstr/>
      <vt:lpstr/>
      <vt:lpstr/>
      <vt:lpstr/>
      <vt:lpstr/>
      <vt:lpstr/>
      <vt:lpstr/>
      <vt:lpstr/>
      <vt:lpstr/>
      <vt:lpstr/>
      <vt:lpstr/>
      <vt:lpstr/>
      <vt:lpstr/>
      <vt:lpstr/>
      <vt:lpstr/>
      <vt:lpstr/>
      <vt:lpstr/>
      <vt:lpstr/>
      <vt:lpstr/>
      <vt:lpstr>Приложение 2. </vt:lpstr>
      <vt:lpstr>Инструкция для технического специалиста образовательной организации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3.</vt:lpstr>
      <vt:lpstr>Инструкция для экзаменатора-собеседника</vt:lpstr>
      <vt:lpstr>Приложение 4. </vt:lpstr>
      <vt:lpstr>Инструкция для эксперта</vt:lpstr>
      <vt:lpstr>Приложение 5.</vt:lpstr>
      <vt:lpstr>Инструкция для организатора проведения итогового собеседования</vt:lpstr>
      <vt:lpstr>Приложение 6. </vt:lpstr>
      <vt:lpstr/>
      <vt:lpstr>Списки участников итогового собеседования</vt:lpstr>
      <vt:lpstr>Приложение 8</vt:lpstr>
      <vt:lpstr>Акт о досрочном завершении итогового собеседования  по русскому языку по уважит</vt:lpstr>
      <vt:lpstr>Приложение 9</vt:lpstr>
      <vt:lpstr>Протокол эксперта по оцениванию ответов участников итогового собеседования</vt:lpstr>
      <vt:lpstr>от «___»_______2019 г.№_____ </vt:lpstr>
      <vt:lpstr>Критерии оценивания итогового собеседования по русскому языку</vt:lpstr>
    </vt:vector>
  </TitlesOfParts>
  <Company/>
  <LinksUpToDate>false</LinksUpToDate>
  <CharactersWithSpaces>77786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29-2</cp:lastModifiedBy>
  <cp:revision>2</cp:revision>
  <cp:lastPrinted>2020-01-13T02:51:00Z</cp:lastPrinted>
  <dcterms:created xsi:type="dcterms:W3CDTF">2020-02-04T04:42:00Z</dcterms:created>
  <dcterms:modified xsi:type="dcterms:W3CDTF">2020-02-04T04:42:00Z</dcterms:modified>
</cp:coreProperties>
</file>