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EB" w:rsidRDefault="003166EB" w:rsidP="00316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6E2">
        <w:rPr>
          <w:rFonts w:ascii="Times New Roman" w:hAnsi="Times New Roman" w:cs="Times New Roman"/>
          <w:sz w:val="32"/>
          <w:szCs w:val="32"/>
        </w:rPr>
        <w:t xml:space="preserve">Разработка урока изобразительного искусства </w:t>
      </w:r>
    </w:p>
    <w:p w:rsidR="003166EB" w:rsidRPr="006C46E2" w:rsidRDefault="003166EB" w:rsidP="00316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 класс</w:t>
      </w:r>
      <w:r w:rsidRPr="006C46E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166EB" w:rsidRDefault="003166EB" w:rsidP="003166EB">
      <w:pPr>
        <w:spacing w:after="0"/>
        <w:rPr>
          <w:rFonts w:ascii="OpenSans" w:hAnsi="OpenSans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767B3A">
        <w:rPr>
          <w:rFonts w:ascii="Times New Roman" w:hAnsi="Times New Roman" w:cs="Times New Roman"/>
          <w:sz w:val="28"/>
          <w:szCs w:val="28"/>
        </w:rPr>
        <w:t xml:space="preserve"> </w:t>
      </w:r>
      <w:r w:rsidRPr="003166EB">
        <w:rPr>
          <w:rFonts w:ascii="OpenSans" w:hAnsi="OpenSans"/>
          <w:b/>
          <w:bCs/>
          <w:color w:val="000000"/>
          <w:sz w:val="28"/>
          <w:szCs w:val="28"/>
        </w:rPr>
        <w:t>«</w:t>
      </w:r>
      <w:r>
        <w:rPr>
          <w:rFonts w:ascii="OpenSans" w:hAnsi="OpenSans"/>
          <w:color w:val="000000"/>
          <w:sz w:val="28"/>
          <w:szCs w:val="28"/>
        </w:rPr>
        <w:t>Внутренний мир русской избы»</w:t>
      </w:r>
    </w:p>
    <w:p w:rsidR="003166EB" w:rsidRPr="00767B3A" w:rsidRDefault="003166EB" w:rsidP="003166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Цели и задачи урока: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166EB">
        <w:rPr>
          <w:color w:val="000000"/>
          <w:sz w:val="28"/>
          <w:szCs w:val="28"/>
        </w:rPr>
        <w:t>формирование у учащихся образное представление об организации и мудром устроении внутреннего пространства избы;</w:t>
      </w:r>
    </w:p>
    <w:p w:rsid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166EB">
        <w:rPr>
          <w:color w:val="000000"/>
          <w:sz w:val="28"/>
          <w:szCs w:val="28"/>
        </w:rPr>
        <w:t>воспитание уважения к тради</w:t>
      </w:r>
      <w:r>
        <w:rPr>
          <w:color w:val="000000"/>
          <w:sz w:val="28"/>
          <w:szCs w:val="28"/>
        </w:rPr>
        <w:t>циям и культуре русского народа;</w:t>
      </w:r>
    </w:p>
    <w:p w:rsid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67B3A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ассоциативно-образного мышления;</w:t>
      </w:r>
    </w:p>
    <w:p w:rsidR="003166EB" w:rsidRPr="003166EB" w:rsidRDefault="003166EB" w:rsidP="003166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767B3A">
        <w:rPr>
          <w:rFonts w:ascii="Times New Roman" w:hAnsi="Times New Roman" w:cs="Times New Roman"/>
          <w:sz w:val="28"/>
          <w:szCs w:val="28"/>
        </w:rPr>
        <w:t>творческой фантазии и формирование эмоциональной сферы личности.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Личностные результаты:</w:t>
      </w:r>
    </w:p>
    <w:p w:rsid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- Развитие коммуникативных качеств у школьника в процессе практической деятельности;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Метапредметные результаты: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- Умение оценивать результат – художественный ответ – на поставленную задачу;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Предметные результаты:</w:t>
      </w:r>
    </w:p>
    <w:p w:rsidR="003166EB" w:rsidRPr="003166EB" w:rsidRDefault="003166EB" w:rsidP="0031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образного языка народного прикладного искусства;</w:t>
      </w:r>
    </w:p>
    <w:p w:rsidR="003166EB" w:rsidRDefault="003166EB" w:rsidP="0031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опыта выполнения декоративной работы.</w:t>
      </w:r>
    </w:p>
    <w:p w:rsidR="003166EB" w:rsidRPr="003166EB" w:rsidRDefault="003166EB" w:rsidP="0031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6EB" w:rsidRPr="003166EB" w:rsidRDefault="003166EB" w:rsidP="0031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для учителя:</w:t>
      </w: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компьютер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проектор, презентация, учебные</w:t>
      </w: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с изображением внутреннего убранства избы.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3166EB" w:rsidP="0031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 </w:t>
      </w: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применения предметных умений.</w:t>
      </w:r>
    </w:p>
    <w:p w:rsidR="003166EB" w:rsidRPr="00767B3A" w:rsidRDefault="003166EB" w:rsidP="003166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6EB" w:rsidRDefault="003166EB" w:rsidP="0031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для учащихся: </w:t>
      </w: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для 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ования, акварель</w:t>
      </w: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33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кисти, баночка для воды,</w:t>
      </w: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фломастеры,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для 6</w:t>
      </w: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«Декоративно-прикладное искусство», Н.А Горяева.</w:t>
      </w:r>
    </w:p>
    <w:p w:rsidR="003166EB" w:rsidRPr="003166EB" w:rsidRDefault="003166EB" w:rsidP="0031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6EB" w:rsidRPr="003166EB" w:rsidRDefault="003166EB" w:rsidP="003166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учебной работы:</w:t>
      </w: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фронтальная, индивидуальная.</w:t>
      </w:r>
    </w:p>
    <w:p w:rsidR="003166EB" w:rsidRDefault="003166EB" w:rsidP="0031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6EB" w:rsidRPr="003166EB" w:rsidRDefault="003166EB" w:rsidP="0031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урока:</w:t>
      </w:r>
    </w:p>
    <w:p w:rsidR="003166EB" w:rsidRPr="003166EB" w:rsidRDefault="003166EB" w:rsidP="0031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6EB" w:rsidRPr="003166EB" w:rsidRDefault="003166EB" w:rsidP="003166EB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 (1 мин)</w:t>
      </w:r>
    </w:p>
    <w:p w:rsidR="003166EB" w:rsidRPr="003166EB" w:rsidRDefault="003166EB" w:rsidP="003166EB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проблемной ситуации (1 мин)</w:t>
      </w:r>
    </w:p>
    <w:p w:rsidR="003166EB" w:rsidRPr="00B33602" w:rsidRDefault="003166EB" w:rsidP="00B336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Повторение пройденного материала на прошлом уроке. Игра «Угадай-ка» (15 мин)</w:t>
      </w:r>
    </w:p>
    <w:p w:rsidR="003166EB" w:rsidRPr="003166EB" w:rsidRDefault="003166EB" w:rsidP="003166E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Самостоятельная работа (20 мин)</w:t>
      </w:r>
    </w:p>
    <w:p w:rsidR="003166EB" w:rsidRPr="003166EB" w:rsidRDefault="003166EB" w:rsidP="003166E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Подведение итога урока (1 мин)</w:t>
      </w:r>
    </w:p>
    <w:p w:rsidR="003166EB" w:rsidRPr="003166EB" w:rsidRDefault="00A86107" w:rsidP="003166E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Рефлексия (2</w:t>
      </w:r>
      <w:r w:rsidR="003166EB" w:rsidRPr="003166EB">
        <w:rPr>
          <w:color w:val="000000"/>
          <w:sz w:val="28"/>
          <w:szCs w:val="28"/>
        </w:rPr>
        <w:t xml:space="preserve"> мин)</w:t>
      </w:r>
    </w:p>
    <w:p w:rsidR="003166EB" w:rsidRPr="003166EB" w:rsidRDefault="003166EB" w:rsidP="00A8610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33602">
        <w:rPr>
          <w:bCs/>
          <w:color w:val="000000"/>
          <w:sz w:val="28"/>
          <w:szCs w:val="28"/>
        </w:rPr>
        <w:t>Ход урока:</w:t>
      </w:r>
    </w:p>
    <w:p w:rsidR="003166EB" w:rsidRPr="003166EB" w:rsidRDefault="003166EB" w:rsidP="00B336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Организационный момент (1 мин).</w:t>
      </w:r>
    </w:p>
    <w:p w:rsid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 xml:space="preserve">Настраиваю учащихся на рабочую обстановку, проверить готовность детей к уроку (альбом, простой карандаш, ластик, линейка, </w:t>
      </w:r>
      <w:r w:rsidR="00B33602">
        <w:rPr>
          <w:color w:val="000000"/>
          <w:sz w:val="28"/>
          <w:szCs w:val="28"/>
        </w:rPr>
        <w:t>акварель</w:t>
      </w:r>
      <w:r w:rsidR="00B33602" w:rsidRPr="003166EB">
        <w:rPr>
          <w:color w:val="000000"/>
          <w:sz w:val="28"/>
          <w:szCs w:val="28"/>
        </w:rPr>
        <w:t>,</w:t>
      </w:r>
      <w:r w:rsidR="00B33602">
        <w:rPr>
          <w:color w:val="000000"/>
          <w:sz w:val="28"/>
          <w:szCs w:val="28"/>
        </w:rPr>
        <w:t xml:space="preserve"> кисти, </w:t>
      </w:r>
      <w:r w:rsidRPr="003166EB">
        <w:rPr>
          <w:color w:val="000000"/>
          <w:sz w:val="28"/>
          <w:szCs w:val="28"/>
        </w:rPr>
        <w:t>фломастеры и т.д.).</w:t>
      </w:r>
    </w:p>
    <w:p w:rsidR="00B33602" w:rsidRPr="003166EB" w:rsidRDefault="00B33602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Предлагаю школ</w:t>
      </w:r>
      <w:r w:rsidR="00B33602">
        <w:rPr>
          <w:bCs/>
          <w:iCs/>
          <w:color w:val="000000"/>
          <w:sz w:val="28"/>
          <w:szCs w:val="28"/>
        </w:rPr>
        <w:t>ьникам сформулировать тему, цель</w:t>
      </w:r>
      <w:r w:rsidRPr="00B33602">
        <w:rPr>
          <w:bCs/>
          <w:iCs/>
          <w:color w:val="000000"/>
          <w:sz w:val="28"/>
          <w:szCs w:val="28"/>
        </w:rPr>
        <w:t xml:space="preserve"> и задачи урока.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3166EB" w:rsidP="00B336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Создание проблемной ситуации (1 мин)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Задаю проблемный вопрос классу, ответить на который попрошу учащихся в конце урока, при подведении итога: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- Какие предметы являются жизненно важными в крестьянской избе?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3166EB" w:rsidP="00B336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Повторение пройденного материала на прошлом уроке. Игра «Угадай-ка» (15 мин)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На данном этапе урока я активизирую учебно-познавательную деятельность учащихся, пробуждаю их интерес к теме урока при помощи создания игровой ситуации, стихотворений-загадок и слайд-презентации (слайды 1-10).</w:t>
      </w:r>
    </w:p>
    <w:p w:rsidR="003166EB" w:rsidRPr="00B33602" w:rsidRDefault="003166EB" w:rsidP="00B3360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 xml:space="preserve">Предлагаю выполнить работу в паре. Каждой паре учеников необходимо ответить на вопросы-загадки, которые демонстрируются в слайд-презентации, вписать ответы в инструктивную карту (карта </w:t>
      </w:r>
      <w:r w:rsidR="00B33602" w:rsidRPr="00B33602">
        <w:rPr>
          <w:bCs/>
          <w:iCs/>
          <w:color w:val="000000"/>
          <w:sz w:val="28"/>
          <w:szCs w:val="28"/>
        </w:rPr>
        <w:t>прилагается)</w:t>
      </w:r>
      <w:r w:rsidRPr="00B33602">
        <w:rPr>
          <w:bCs/>
          <w:iCs/>
          <w:color w:val="000000"/>
          <w:sz w:val="28"/>
          <w:szCs w:val="28"/>
        </w:rPr>
        <w:t>.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 xml:space="preserve">После заполнения карты 3 ученика выходят к доске и выписывают свои ответы на каждые 4 вопроса. Предлагаю остальным учащимся задать вопросы отвечающим и оценить их ответ. По окончании игры каждая пара учеников сверяет ответы с доской, при необходимости исправляет свои ошибки, выставляет себе оценку. В ходе игры для привлечения внимания учащихся к теме урока задаю вопросы, </w:t>
      </w:r>
      <w:r w:rsidR="00B33602" w:rsidRPr="00B33602">
        <w:rPr>
          <w:bCs/>
          <w:iCs/>
          <w:color w:val="000000"/>
          <w:sz w:val="28"/>
          <w:szCs w:val="28"/>
        </w:rPr>
        <w:t>например: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- Какой угол является духовным центром дома?</w:t>
      </w:r>
    </w:p>
    <w:p w:rsidR="003166EB" w:rsidRPr="00B33602" w:rsidRDefault="003166EB" w:rsidP="00B3360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- Чем служила печь в крестьянском доме? и т.д.</w:t>
      </w:r>
    </w:p>
    <w:p w:rsidR="003166EB" w:rsidRPr="00B33602" w:rsidRDefault="003166EB" w:rsidP="00B3360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На данном этапе урока я применяю несколько компонентов: работа учащихся в паре, создание игровой ситуации, оценивание одного ученика другим, самооценка, использование ИКТ.</w:t>
      </w:r>
    </w:p>
    <w:p w:rsidR="00B33602" w:rsidRPr="00B33602" w:rsidRDefault="003166EB" w:rsidP="00B33602">
      <w:pPr>
        <w:pStyle w:val="a3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Самостоятельная (творческая) работа (20 мин)</w:t>
      </w:r>
    </w:p>
    <w:p w:rsidR="003166EB" w:rsidRPr="003166EB" w:rsidRDefault="003166EB" w:rsidP="00B3360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Задание: закончить рисунок «Внутренний мир русской избы», раскрасить. (Наброски выполнены на прошлом уроке).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В начале выполнения задания предлагаю учащимся несколько вариантов интерьера крестьянской избы. Показываю на</w:t>
      </w:r>
      <w:r w:rsidR="00B33602" w:rsidRPr="00B33602">
        <w:rPr>
          <w:bCs/>
          <w:iCs/>
          <w:color w:val="000000"/>
          <w:sz w:val="28"/>
          <w:szCs w:val="28"/>
        </w:rPr>
        <w:t xml:space="preserve"> слайде рисунки-схемы.</w:t>
      </w:r>
      <w:r w:rsidRPr="00B33602">
        <w:rPr>
          <w:bCs/>
          <w:iCs/>
          <w:color w:val="000000"/>
          <w:sz w:val="28"/>
          <w:szCs w:val="28"/>
        </w:rPr>
        <w:t xml:space="preserve"> Обращаю внимание на деревянный пол и стены. Ученики обогащают свои рисунки изображением крестьянских вещей: прялка, ушат, ухват, люлька, полотенца, дорожки и др. На данном этапе урока у учащихся формируются навыки самостоятельной работы.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3166EB" w:rsidP="00B33602">
      <w:pPr>
        <w:pStyle w:val="a3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166EB">
        <w:rPr>
          <w:b/>
          <w:bCs/>
          <w:color w:val="000000"/>
          <w:sz w:val="28"/>
          <w:szCs w:val="28"/>
        </w:rPr>
        <w:t>Подведение итога уро</w:t>
      </w:r>
      <w:r w:rsidR="00A86107">
        <w:rPr>
          <w:b/>
          <w:bCs/>
          <w:color w:val="000000"/>
          <w:sz w:val="28"/>
          <w:szCs w:val="28"/>
        </w:rPr>
        <w:t>ка (1</w:t>
      </w:r>
      <w:r w:rsidRPr="003166EB">
        <w:rPr>
          <w:b/>
          <w:bCs/>
          <w:color w:val="000000"/>
          <w:sz w:val="28"/>
          <w:szCs w:val="28"/>
        </w:rPr>
        <w:t xml:space="preserve"> мин). </w:t>
      </w:r>
      <w:r w:rsidR="00A86107" w:rsidRPr="003166EB">
        <w:rPr>
          <w:b/>
          <w:bCs/>
          <w:color w:val="000000"/>
          <w:sz w:val="28"/>
          <w:szCs w:val="28"/>
        </w:rPr>
        <w:t>Рефлексия.</w:t>
      </w:r>
      <w:r w:rsidR="00A86107">
        <w:rPr>
          <w:b/>
          <w:bCs/>
          <w:color w:val="000000"/>
          <w:sz w:val="28"/>
          <w:szCs w:val="28"/>
        </w:rPr>
        <w:t xml:space="preserve"> (2 мин.)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По окончании занятия школьники выходят к доске, демонстрируют свой рисунок классу и отвечают по своему рисунку на поставленный вопрос в начале урока: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- Какие предметы являются жизненно важными в крестьянской избе?</w:t>
      </w:r>
    </w:p>
    <w:p w:rsidR="003166EB" w:rsidRPr="00B33602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-Что у тебя хорошо получилось?</w:t>
      </w:r>
    </w:p>
    <w:p w:rsidR="003166EB" w:rsidRDefault="003166EB" w:rsidP="00A86107">
      <w:pPr>
        <w:pStyle w:val="a3"/>
        <w:shd w:val="clear" w:color="auto" w:fill="FFFFFF"/>
        <w:spacing w:before="0" w:beforeAutospacing="0" w:after="120" w:afterAutospacing="0"/>
        <w:rPr>
          <w:bCs/>
          <w:iCs/>
          <w:color w:val="000000"/>
          <w:sz w:val="28"/>
          <w:szCs w:val="28"/>
        </w:rPr>
      </w:pPr>
      <w:r w:rsidRPr="00B33602">
        <w:rPr>
          <w:bCs/>
          <w:iCs/>
          <w:color w:val="000000"/>
          <w:sz w:val="28"/>
          <w:szCs w:val="28"/>
        </w:rPr>
        <w:t>- Какую оценку ты себе поставишь?</w:t>
      </w:r>
    </w:p>
    <w:p w:rsidR="00A86107" w:rsidRPr="00B33602" w:rsidRDefault="00A86107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Заполнение карточки-задания</w:t>
      </w:r>
    </w:p>
    <w:p w:rsidR="003166EB" w:rsidRPr="00B33602" w:rsidRDefault="003166EB" w:rsidP="00A8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33602" w:rsidRPr="003166EB" w:rsidRDefault="00B33602" w:rsidP="00B3360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166EB" w:rsidRPr="003166EB" w:rsidRDefault="00A86107" w:rsidP="003166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Карточка для рефлексии</w:t>
      </w:r>
      <w:r w:rsidR="003166EB" w:rsidRPr="003166EB">
        <w:rPr>
          <w:b/>
          <w:bCs/>
          <w:color w:val="000000"/>
          <w:sz w:val="28"/>
          <w:szCs w:val="28"/>
        </w:rPr>
        <w:t> </w:t>
      </w:r>
      <w:r w:rsidR="000C1633">
        <w:rPr>
          <w:color w:val="000000"/>
          <w:sz w:val="28"/>
          <w:szCs w:val="28"/>
        </w:rPr>
        <w:t>(вопросы</w:t>
      </w:r>
      <w:r w:rsidR="003166EB" w:rsidRPr="003166EB">
        <w:rPr>
          <w:color w:val="000000"/>
          <w:sz w:val="28"/>
          <w:szCs w:val="28"/>
        </w:rPr>
        <w:t>)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Класс</w:t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  <w:t>___________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Фамилия, имя</w:t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Pr="003166EB">
        <w:rPr>
          <w:color w:val="000000"/>
          <w:sz w:val="28"/>
          <w:szCs w:val="28"/>
        </w:rPr>
        <w:softHyphen/>
      </w:r>
      <w:r w:rsidR="00A86107">
        <w:rPr>
          <w:color w:val="000000"/>
          <w:sz w:val="28"/>
          <w:szCs w:val="28"/>
        </w:rPr>
        <w:t>__________________________________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A86107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Задание: Ответьте на поставленные вопросы об убранстве русской избы</w:t>
      </w:r>
      <w:r w:rsidR="003166EB" w:rsidRPr="003166EB">
        <w:rPr>
          <w:color w:val="000000"/>
          <w:sz w:val="28"/>
          <w:szCs w:val="28"/>
        </w:rPr>
        <w:t>.</w:t>
      </w:r>
    </w:p>
    <w:p w:rsidR="003166EB" w:rsidRPr="003166EB" w:rsidRDefault="003166EB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6EB" w:rsidRPr="003166EB" w:rsidRDefault="000C1633" w:rsidP="00B3360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«</w:t>
      </w:r>
      <w:r w:rsidR="003166EB" w:rsidRPr="003166EB">
        <w:rPr>
          <w:color w:val="000000"/>
          <w:sz w:val="28"/>
          <w:szCs w:val="28"/>
        </w:rPr>
        <w:t>Красный угол</w:t>
      </w:r>
      <w:r>
        <w:rPr>
          <w:color w:val="000000"/>
          <w:sz w:val="28"/>
          <w:szCs w:val="28"/>
        </w:rPr>
        <w:t>»?</w:t>
      </w:r>
      <w:r w:rsidRPr="003166EB">
        <w:rPr>
          <w:color w:val="000000"/>
          <w:sz w:val="28"/>
          <w:szCs w:val="28"/>
        </w:rPr>
        <w:t xml:space="preserve"> _</w:t>
      </w:r>
      <w:r w:rsidR="003166EB" w:rsidRPr="003166EB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________________________________</w:t>
      </w:r>
    </w:p>
    <w:p w:rsidR="003166EB" w:rsidRPr="00A86107" w:rsidRDefault="000C1633" w:rsidP="00A8610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Чем является печь в избе?</w:t>
      </w:r>
      <w:r w:rsidRPr="003166EB">
        <w:rPr>
          <w:color w:val="000000"/>
          <w:sz w:val="28"/>
          <w:szCs w:val="28"/>
        </w:rPr>
        <w:t xml:space="preserve"> _</w:t>
      </w:r>
      <w:r w:rsidR="003166EB" w:rsidRPr="003166EB">
        <w:rPr>
          <w:color w:val="000000"/>
          <w:sz w:val="28"/>
          <w:szCs w:val="28"/>
        </w:rPr>
        <w:t>___________________</w:t>
      </w:r>
      <w:r>
        <w:rPr>
          <w:color w:val="000000"/>
          <w:sz w:val="28"/>
          <w:szCs w:val="28"/>
        </w:rPr>
        <w:t>__________________</w:t>
      </w:r>
    </w:p>
    <w:p w:rsidR="000C1633" w:rsidRDefault="00A86107" w:rsidP="00D751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находилось на мужской</w:t>
      </w:r>
      <w:r w:rsidR="000C1633" w:rsidRPr="000C1633">
        <w:rPr>
          <w:color w:val="000000"/>
          <w:sz w:val="28"/>
          <w:szCs w:val="28"/>
        </w:rPr>
        <w:t xml:space="preserve"> половина </w:t>
      </w:r>
      <w:r w:rsidRPr="000C1633">
        <w:rPr>
          <w:color w:val="000000"/>
          <w:sz w:val="28"/>
          <w:szCs w:val="28"/>
        </w:rPr>
        <w:t>дома?</w:t>
      </w:r>
      <w:r>
        <w:rPr>
          <w:color w:val="000000"/>
          <w:sz w:val="28"/>
          <w:szCs w:val="28"/>
        </w:rPr>
        <w:t xml:space="preserve"> _</w:t>
      </w:r>
      <w:r w:rsidR="000C1633">
        <w:rPr>
          <w:color w:val="000000"/>
          <w:sz w:val="28"/>
          <w:szCs w:val="28"/>
        </w:rPr>
        <w:t>______________________</w:t>
      </w:r>
      <w:r w:rsidR="003166EB" w:rsidRPr="000C1633">
        <w:rPr>
          <w:color w:val="000000"/>
          <w:sz w:val="28"/>
          <w:szCs w:val="28"/>
        </w:rPr>
        <w:t xml:space="preserve"> </w:t>
      </w:r>
    </w:p>
    <w:p w:rsidR="003166EB" w:rsidRPr="00B33602" w:rsidRDefault="00A86107" w:rsidP="00A8610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на </w:t>
      </w:r>
      <w:proofErr w:type="gramStart"/>
      <w:r>
        <w:rPr>
          <w:color w:val="000000"/>
          <w:sz w:val="28"/>
          <w:szCs w:val="28"/>
        </w:rPr>
        <w:t>женской</w:t>
      </w:r>
      <w:proofErr w:type="gramEnd"/>
      <w:r w:rsidR="000C1633">
        <w:rPr>
          <w:color w:val="000000"/>
          <w:sz w:val="28"/>
          <w:szCs w:val="28"/>
        </w:rPr>
        <w:t xml:space="preserve"> половина </w:t>
      </w:r>
      <w:r>
        <w:rPr>
          <w:color w:val="000000"/>
          <w:sz w:val="28"/>
          <w:szCs w:val="28"/>
        </w:rPr>
        <w:t>дома?_</w:t>
      </w:r>
      <w:bookmarkStart w:id="0" w:name="_GoBack"/>
      <w:bookmarkEnd w:id="0"/>
      <w:r>
        <w:rPr>
          <w:color w:val="000000"/>
          <w:sz w:val="28"/>
          <w:szCs w:val="28"/>
        </w:rPr>
        <w:t xml:space="preserve">_________________________________ </w:t>
      </w:r>
      <w:proofErr w:type="gramStart"/>
      <w:r>
        <w:rPr>
          <w:color w:val="000000"/>
          <w:sz w:val="28"/>
          <w:szCs w:val="28"/>
        </w:rPr>
        <w:t xml:space="preserve">(ВЫБЕРИТЕ: </w:t>
      </w:r>
      <w:r w:rsidR="003166EB" w:rsidRPr="000C1633">
        <w:rPr>
          <w:color w:val="000000"/>
          <w:sz w:val="28"/>
          <w:szCs w:val="28"/>
        </w:rPr>
        <w:t xml:space="preserve">посуда, </w:t>
      </w:r>
      <w:r>
        <w:rPr>
          <w:color w:val="000000"/>
          <w:sz w:val="28"/>
          <w:szCs w:val="28"/>
        </w:rPr>
        <w:t xml:space="preserve">молоток, </w:t>
      </w:r>
      <w:r w:rsidR="003166EB" w:rsidRPr="000C1633">
        <w:rPr>
          <w:color w:val="000000"/>
          <w:sz w:val="28"/>
          <w:szCs w:val="28"/>
        </w:rPr>
        <w:t xml:space="preserve">ложки, миски, </w:t>
      </w:r>
      <w:r>
        <w:rPr>
          <w:color w:val="000000"/>
          <w:sz w:val="28"/>
          <w:szCs w:val="28"/>
        </w:rPr>
        <w:t xml:space="preserve">пила, коса, </w:t>
      </w:r>
      <w:r w:rsidR="003166EB" w:rsidRPr="000C1633">
        <w:rPr>
          <w:color w:val="000000"/>
          <w:sz w:val="28"/>
          <w:szCs w:val="28"/>
        </w:rPr>
        <w:t>прялка, ткацкий стан</w:t>
      </w:r>
      <w:r>
        <w:rPr>
          <w:color w:val="000000"/>
          <w:sz w:val="28"/>
          <w:szCs w:val="28"/>
        </w:rPr>
        <w:t>, топор, люлька)</w:t>
      </w:r>
      <w:proofErr w:type="gramEnd"/>
    </w:p>
    <w:p w:rsidR="000C1633" w:rsidRDefault="000C1633" w:rsidP="00B3360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чего нужен ухват? _______________________________________</w:t>
      </w:r>
    </w:p>
    <w:p w:rsidR="003166EB" w:rsidRPr="00B33602" w:rsidRDefault="000C1633" w:rsidP="00B3360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такое </w:t>
      </w:r>
      <w:r w:rsidRPr="003166EB">
        <w:rPr>
          <w:color w:val="000000"/>
          <w:sz w:val="28"/>
          <w:szCs w:val="28"/>
        </w:rPr>
        <w:t>чугунок</w:t>
      </w:r>
      <w:r>
        <w:rPr>
          <w:color w:val="000000"/>
          <w:sz w:val="28"/>
          <w:szCs w:val="28"/>
        </w:rPr>
        <w:t>?</w:t>
      </w:r>
      <w:r w:rsidRPr="003166EB">
        <w:rPr>
          <w:color w:val="000000"/>
          <w:sz w:val="28"/>
          <w:szCs w:val="28"/>
        </w:rPr>
        <w:t xml:space="preserve"> _</w:t>
      </w:r>
      <w:r w:rsidR="003166EB" w:rsidRPr="003166EB">
        <w:rPr>
          <w:color w:val="000000"/>
          <w:sz w:val="28"/>
          <w:szCs w:val="28"/>
        </w:rPr>
        <w:t>____________________________________</w:t>
      </w:r>
      <w:r>
        <w:rPr>
          <w:color w:val="000000"/>
          <w:sz w:val="28"/>
          <w:szCs w:val="28"/>
        </w:rPr>
        <w:t>_____</w:t>
      </w:r>
    </w:p>
    <w:p w:rsidR="00A86107" w:rsidRDefault="000C1633" w:rsidP="00B3360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использовали для хранения вещей? _________________________</w:t>
      </w:r>
    </w:p>
    <w:p w:rsidR="003166EB" w:rsidRDefault="00A86107" w:rsidP="00B3360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забирала с собой невеста, уходя в дом жениха? ________________</w:t>
      </w:r>
      <w:r w:rsidR="000C1633">
        <w:rPr>
          <w:color w:val="000000"/>
          <w:sz w:val="28"/>
          <w:szCs w:val="28"/>
        </w:rPr>
        <w:t xml:space="preserve"> </w:t>
      </w:r>
    </w:p>
    <w:p w:rsidR="00B33602" w:rsidRPr="00B33602" w:rsidRDefault="00B33602" w:rsidP="00B3360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166EB" w:rsidRPr="003166EB" w:rsidRDefault="000C1633" w:rsidP="0031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6EB">
        <w:rPr>
          <w:color w:val="000000"/>
          <w:sz w:val="28"/>
          <w:szCs w:val="28"/>
        </w:rPr>
        <w:t>Оценка: _</w:t>
      </w:r>
      <w:r w:rsidR="003166EB" w:rsidRPr="003166EB">
        <w:rPr>
          <w:color w:val="000000"/>
          <w:sz w:val="28"/>
          <w:szCs w:val="28"/>
        </w:rPr>
        <w:t>_____</w:t>
      </w:r>
    </w:p>
    <w:p w:rsidR="003166EB" w:rsidRPr="003166EB" w:rsidRDefault="003166EB" w:rsidP="003166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166EB" w:rsidRPr="003166EB" w:rsidSect="00A7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782"/>
    <w:multiLevelType w:val="multilevel"/>
    <w:tmpl w:val="D81A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D4BD9"/>
    <w:multiLevelType w:val="hybridMultilevel"/>
    <w:tmpl w:val="F6EE93DE"/>
    <w:lvl w:ilvl="0" w:tplc="9774A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7369D"/>
    <w:multiLevelType w:val="multilevel"/>
    <w:tmpl w:val="BAF26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363DC"/>
    <w:multiLevelType w:val="multilevel"/>
    <w:tmpl w:val="63E82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939D8"/>
    <w:multiLevelType w:val="multilevel"/>
    <w:tmpl w:val="A6D0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67567"/>
    <w:multiLevelType w:val="multilevel"/>
    <w:tmpl w:val="9ACE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75F60"/>
    <w:multiLevelType w:val="multilevel"/>
    <w:tmpl w:val="5B205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06194"/>
    <w:multiLevelType w:val="multilevel"/>
    <w:tmpl w:val="74BE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3D5632"/>
    <w:multiLevelType w:val="multilevel"/>
    <w:tmpl w:val="E67E3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4F2CF3"/>
    <w:multiLevelType w:val="hybridMultilevel"/>
    <w:tmpl w:val="9856C5A4"/>
    <w:lvl w:ilvl="0" w:tplc="9774A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720807"/>
    <w:multiLevelType w:val="multilevel"/>
    <w:tmpl w:val="4C468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F140EB"/>
    <w:multiLevelType w:val="multilevel"/>
    <w:tmpl w:val="8800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C4F42"/>
    <w:multiLevelType w:val="multilevel"/>
    <w:tmpl w:val="971A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3939AA"/>
    <w:multiLevelType w:val="multilevel"/>
    <w:tmpl w:val="D910D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FB06A1"/>
    <w:multiLevelType w:val="hybridMultilevel"/>
    <w:tmpl w:val="EE748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1"/>
  </w:num>
  <w:num w:numId="8">
    <w:abstractNumId w:val="10"/>
  </w:num>
  <w:num w:numId="9">
    <w:abstractNumId w:val="8"/>
  </w:num>
  <w:num w:numId="10">
    <w:abstractNumId w:val="13"/>
  </w:num>
  <w:num w:numId="11">
    <w:abstractNumId w:val="2"/>
  </w:num>
  <w:num w:numId="12">
    <w:abstractNumId w:val="7"/>
  </w:num>
  <w:num w:numId="13">
    <w:abstractNumId w:val="14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6EB"/>
    <w:rsid w:val="000C1633"/>
    <w:rsid w:val="002F69D3"/>
    <w:rsid w:val="003166EB"/>
    <w:rsid w:val="009D0AE0"/>
    <w:rsid w:val="00A74A46"/>
    <w:rsid w:val="00A86107"/>
    <w:rsid w:val="00B3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66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29-2</cp:lastModifiedBy>
  <cp:revision>2</cp:revision>
  <dcterms:created xsi:type="dcterms:W3CDTF">2019-01-16T00:08:00Z</dcterms:created>
  <dcterms:modified xsi:type="dcterms:W3CDTF">2019-01-16T00:08:00Z</dcterms:modified>
</cp:coreProperties>
</file>