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F3" w:rsidRPr="00460FE4" w:rsidRDefault="00B94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Тема: Куда текут реки?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Тип урока: изучение нового материала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Форма: урок-путешествие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0FE4">
        <w:rPr>
          <w:rFonts w:ascii="Times New Roman" w:eastAsia="Times New Roman" w:hAnsi="Times New Roman" w:cs="Times New Roman"/>
          <w:sz w:val="24"/>
          <w:szCs w:val="24"/>
        </w:rPr>
        <w:t>Цели:  1) расширять знания детей о реках и морях, о движении воды из реки в море, о пресной и морской воде; 2) корректировать и развивать внимание, речь обучающихся при выполнении заданий урока, обогащать словарный запас детей; 3) воспитывать бережное отношение к природе водоёмов и к природе в целом, желание познавать окружающий мир.</w:t>
      </w:r>
      <w:proofErr w:type="gramEnd"/>
    </w:p>
    <w:p w:rsidR="00B949F3" w:rsidRPr="00460FE4" w:rsidRDefault="00460FE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УУД:</w:t>
      </w:r>
    </w:p>
    <w:p w:rsidR="00B949F3" w:rsidRPr="00460FE4" w:rsidRDefault="00460F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Личностные;  развивать способность к рефлексии, к самооценке на основе критерия успешности учебной деятельности; к эмпатии как пониманию чу</w:t>
      </w:r>
      <w:proofErr w:type="gramStart"/>
      <w:r w:rsidRPr="00460FE4">
        <w:rPr>
          <w:rFonts w:ascii="Times New Roman" w:eastAsia="Times New Roman" w:hAnsi="Times New Roman" w:cs="Times New Roman"/>
          <w:sz w:val="24"/>
          <w:szCs w:val="24"/>
        </w:rPr>
        <w:t>вств  др</w:t>
      </w:r>
      <w:proofErr w:type="gramEnd"/>
      <w:r w:rsidRPr="00460FE4">
        <w:rPr>
          <w:rFonts w:ascii="Times New Roman" w:eastAsia="Times New Roman" w:hAnsi="Times New Roman" w:cs="Times New Roman"/>
          <w:sz w:val="24"/>
          <w:szCs w:val="24"/>
        </w:rPr>
        <w:t>угих людей и сопереживание им.</w:t>
      </w:r>
    </w:p>
    <w:p w:rsidR="00B949F3" w:rsidRPr="00460FE4" w:rsidRDefault="00460F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0FE4">
        <w:rPr>
          <w:rFonts w:ascii="Times New Roman" w:eastAsia="Times New Roman" w:hAnsi="Times New Roman" w:cs="Times New Roman"/>
          <w:sz w:val="24"/>
          <w:szCs w:val="24"/>
        </w:rPr>
        <w:t>Коммуникативные;  формировать умение договариваться и приходить к общему решению в совместной деятельности </w:t>
      </w:r>
      <w:proofErr w:type="gramEnd"/>
    </w:p>
    <w:p w:rsidR="00B949F3" w:rsidRPr="00460FE4" w:rsidRDefault="00460F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Регулятивные: формировать умение определять и формулировать цель на уроке с помощью учителя; принимать и сохранять учебную задачу; высказывать своё предположение (версию) на основе работы с учебным материалом; работать по предложенному учителем плану </w:t>
      </w:r>
    </w:p>
    <w:p w:rsidR="00B949F3" w:rsidRPr="00460FE4" w:rsidRDefault="00460F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Познавательные: формировать умение перерабатывать полученную информацию:</w:t>
      </w:r>
      <w:r w:rsidRPr="00460FE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60FE4">
        <w:rPr>
          <w:rFonts w:ascii="Times New Roman" w:eastAsia="Times New Roman" w:hAnsi="Times New Roman" w:cs="Times New Roman"/>
          <w:sz w:val="24"/>
          <w:szCs w:val="24"/>
        </w:rPr>
        <w:t>находить ответы на вопросы, используя свой жизненный опыт; строить речевое высказывание в устной форме. 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Планируемые результаты: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договариваться и приходить к общему решению в совместной деятельности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определять и формулировать цель на уроке с помощью учителя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работать по предложенному учителем плану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находить ответы на вопросы, используя свой жизненный опыт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строить речевое высказывание в устной форме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высказывать своё предположение (версию) на основе работы с учебным материалом</w:t>
      </w:r>
    </w:p>
    <w:p w:rsidR="00B949F3" w:rsidRPr="00460FE4" w:rsidRDefault="00460F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уметь выполнять самооценку на основе критерия успешности учебной деятельности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Предметные:</w:t>
      </w:r>
    </w:p>
    <w:p w:rsidR="00B949F3" w:rsidRPr="00460FE4" w:rsidRDefault="00460F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Учащиеся научатся сравнивать реку и море, прослеживать путь воды из реки в море, различать пресную и морскую воду.</w:t>
      </w:r>
    </w:p>
    <w:p w:rsidR="00B949F3" w:rsidRPr="00460FE4" w:rsidRDefault="00460F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Оборудование: ПК, лабораторное оборудование для опыта; морская соль; Окружающий мир. 1класс. Учебник для общеобразовательных учреждений. Ч.1/А. А. Плешаков/;  жетоны для самооценки детьми своей работы, бумажные кораблики.</w:t>
      </w:r>
    </w:p>
    <w:p w:rsidR="00B949F3" w:rsidRPr="00460FE4" w:rsidRDefault="00B949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49F3" w:rsidRPr="00460FE4" w:rsidRDefault="00460F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0FE4">
        <w:rPr>
          <w:rFonts w:ascii="Times New Roman" w:eastAsia="Times New Roman" w:hAnsi="Times New Roman" w:cs="Times New Roman"/>
          <w:sz w:val="24"/>
          <w:szCs w:val="24"/>
        </w:rPr>
        <w:t>Технологическая карта урока</w:t>
      </w:r>
    </w:p>
    <w:tbl>
      <w:tblPr>
        <w:tblW w:w="14872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8"/>
        <w:gridCol w:w="10218"/>
        <w:gridCol w:w="2126"/>
      </w:tblGrid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9F3" w:rsidRPr="00460FE4" w:rsidRDefault="00460F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9F3" w:rsidRPr="00460FE4" w:rsidRDefault="00460F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обу</w:t>
            </w:r>
            <w:proofErr w:type="gramStart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ся</w:t>
            </w: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 готовность;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Настраивает на урок.</w:t>
            </w:r>
          </w:p>
          <w:p w:rsidR="00B949F3" w:rsidRPr="00460FE4" w:rsidRDefault="00B949F3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звонок,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Начинается урок.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Наши ушки на макушке.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Глазки шире открываем,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Слушаем и запоминаем.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 минуты не теряем.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Настраиваются на работу.</w:t>
            </w: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2.  Актуализация    знаний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rebuchet MS" w:hAnsi="Trebuchet MS"/>
                <w:sz w:val="24"/>
                <w:szCs w:val="24"/>
                <w:shd w:val="clear" w:color="auto" w:fill="FFFFFF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Ребята, сегодня к нам на урок пришёл Муравей – Вопросик и принёс нам конверт, а в нём - загадка. Отгадайте её: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 на берегах стоит,</w:t>
            </w: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Под мостом она бежит,</w:t>
            </w: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 течёт вода куда-то,</w:t>
            </w: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Догадались вы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,р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ебята?</w:t>
            </w: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Умолчу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 пока,</w:t>
            </w:r>
            <w:r w:rsidRPr="00460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Под мостом течёт... 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думаете, о чём идёт речь? (река)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-Какие реки вы знаете?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а кто из вас был на реке?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-А у нас в городе есть река?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она называется?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-Зачем люди проводят своё время на реке?</w:t>
            </w:r>
          </w:p>
          <w:p w:rsidR="00B949F3" w:rsidRPr="00460FE4" w:rsidRDefault="00B949F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Создаёт проблемную ситуацию;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 Сейчас внимательно прослушайте стихотворение и попробуйте догадаться, о чём мы с вами  будем сегодня говорить на уроке.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Речка, реченька, река,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Ты пришла издалека.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делала в пути,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Прежде чем сюда прийти?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В роднике с одной синицей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Поделилась я водицей.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— с цветущим садом,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Целый город вечерком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Напоила я чайком,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у берегов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Убаюкала мальков.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Повстречала я плотину,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Покрутила я турбину.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мой речной поток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Вам даёт электроток.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-О чём шла речь в стихотворении?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пользу приносит река?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-Может ли она сделать столько работы, если её воды будут стоять на мес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-Река постоянно движется.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думаете, о чем пойдет речь на нашем уроке?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  Предположите, куда же текут реки? (ответы детей)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3.Постановка учебной задачи.</w:t>
            </w: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Да, ребята, сегодня вы узнаете, куда текут и куда впадают реки, сравните реку и море, будете учиться работать с лабораторным оборудованием</w:t>
            </w:r>
            <w:proofErr w:type="gramStart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1)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4. Физминутка</w:t>
            </w:r>
          </w:p>
          <w:p w:rsidR="00B949F3" w:rsidRPr="00460FE4" w:rsidRDefault="00B94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Создаёт психологический настрой на продолжение работы.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1. От зелёного причала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Оттолкнулся теплоход.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(встать из-за парт)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Он назад поплыл сначала.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(шаги назад)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поплыл вперёд.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Раз, два.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(шаги вперёд)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поплыл, поплыл по речке,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(Волнообразные движения руками)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Набирая полный ход.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(ходьба на месте)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5.Открытие нового знания</w:t>
            </w: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-Чтобы верно ответить на вопрос: «Куда текут реки?», Муравьишка предлагает нам совершить путешествие и проследить  путь воды-путешественницы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А для того, чтобы ответить на этот вопрос, отправимся в путешествие, не выходя из класса.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 На каком транспорте мы можем путешествовать по воде? (на корабле).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(Учитель раздаёт кораблики на каждый стол.)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 Теперь вы капитаны своих кораблей и готовы к путешествию.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вспомнить, с какой целью отправились в путешествие.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Предложить детям открыть учебники на стр. 66.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-Сейчас мы с вами отправимся в путешествие  и проследим путь воды-путешественницы.</w:t>
            </w:r>
          </w:p>
          <w:p w:rsidR="00B949F3" w:rsidRPr="00460FE4" w:rsidRDefault="00460FE4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</w:rPr>
              <w:t>Работа по учебнику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Рассмотрите рисунок на стр.66.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Что вы видите на нём? (карта рек) (слайд 2)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 возьмите каждый свой кораблик. Началом нашего пути будет река Осётр.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Давайте поставим  наши кораблики возле небольшого городка на реке Осётр.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Начинаем наше путешествие. Поплыли по реке Осётр.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-Посмотрите, эта река впадает в другую реку. Она гораздо шире реки Осётр.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Как она называется? (Ока)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-Плывём дальше, слева река!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Кто прочитает название реки? (это река Москва)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Продолжаем путешествие. Что вы видите, река изменилась?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-Верно. Она становится всё шире и шире.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-Куда дальше движется река? Она впадает в другую реку, которая гораздо шире Оки.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-Как называется эта река? ( Волга) (слайд 3,4)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-Что вы знаете об этой реке?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0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Волга 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— крупнейшая река России, её длина 3530 километров, её называют матушкой России, кормилицей и т.д.)</w:t>
            </w:r>
            <w:proofErr w:type="gramEnd"/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0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реке проплывают суда, пере</w:t>
            </w:r>
            <w:r w:rsidRPr="00460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возятся грузы, в Волге ловят рыбу; на берегах реки много промышлен</w:t>
            </w:r>
            <w:r w:rsidRPr="00460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ных предприятий, древних и новых городов.)</w:t>
            </w:r>
            <w:proofErr w:type="gramEnd"/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-Продолжаем наше путешествие по Волге.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-Смотрите, чем дальше плывём, тем шире и шире становится река.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-А куда впадает река Волга? (в Каспийское море-слайд 5)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-Ребята, наши корабли заканчивают  наше путешествие в Каспийском море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уточнить, что Каспийское море –это самое большое зеро, но из-за его размеров наз.морем)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скажите, а у нас есть озера? Правильно, наш Байка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самый глубокий из всех озер.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-Давайте понаблюдаем, что мы можем увидеть с корабля? (над морем летают чайки, в море вышли рыболовные суда, плещется рыба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Путешествие наше подошло к концу.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-Скажите, куда же текут реки? (в море)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Первичная проверка понимания изучаемого.</w:t>
            </w: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1.    -А сейчас  проверьте себя и сравните наше путешествие с рассказом, который я вам сейчас прочитаю (читает учитель на стр.92-93 учебника)</w:t>
            </w:r>
          </w:p>
          <w:p w:rsidR="00B949F3" w:rsidRPr="00460FE4" w:rsidRDefault="00460FE4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2.   Работа в раб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етради-стр.43 №1</w:t>
            </w:r>
          </w:p>
          <w:p w:rsidR="00B949F3" w:rsidRPr="00460FE4" w:rsidRDefault="00460FE4">
            <w:pPr>
              <w:tabs>
                <w:tab w:val="left" w:pos="151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-Сейчас я прочитаю вам цепочки   пути воды-путешественницы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мы с вами определим,  под каким номером неправильно указан путь воды-путешественницы.   Его закрасим красным карандашом.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давайте ответим на вопрос: куда впадают реки?</w:t>
            </w:r>
          </w:p>
          <w:p w:rsidR="00B949F3" w:rsidRPr="00460FE4" w:rsidRDefault="00460FE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Вывод: Река может впадать в другую реку или в море.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-Ребята, кто знает название реки, которая протекает в нашей местности?</w:t>
            </w:r>
          </w:p>
          <w:p w:rsidR="00B949F3" w:rsidRPr="00460FE4" w:rsidRDefault="00460FE4">
            <w:pPr>
              <w:tabs>
                <w:tab w:val="left" w:pos="1515"/>
              </w:tabs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      Сообщение учителя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слайд 6, 7)</w:t>
            </w:r>
          </w:p>
          <w:p w:rsidR="00B949F3" w:rsidRPr="00460FE4" w:rsidRDefault="00460FE4">
            <w:pPr>
              <w:tabs>
                <w:tab w:val="left" w:pos="1515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Наш город расположен на реке н</w:t>
            </w:r>
            <w:r w:rsidRPr="00460FE4">
              <w:rPr>
                <w:rFonts w:ascii="Times New Roman" w:eastAsia="Times New Roman" w:hAnsi="Times New Roman" w:cs="sans-serif"/>
                <w:sz w:val="24"/>
                <w:szCs w:val="24"/>
              </w:rPr>
              <w:t>а обоих берегах реки Селенги, при впадении в неё реки Уды</w:t>
            </w:r>
            <w:proofErr w:type="gramStart"/>
            <w:r w:rsidRPr="00460FE4">
              <w:rPr>
                <w:rFonts w:ascii="Times New Roman" w:eastAsia="Times New Roman" w:hAnsi="Times New Roman" w:cs="sans-serif"/>
                <w:sz w:val="24"/>
                <w:szCs w:val="24"/>
              </w:rPr>
              <w:t>.</w:t>
            </w:r>
            <w:proofErr w:type="gramEnd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когда-то  по ней плыли баржи, катера,  они перевозили людей, хлеб, песок.</w:t>
            </w:r>
          </w:p>
          <w:p w:rsidR="00B949F3" w:rsidRPr="00460FE4" w:rsidRDefault="00460FE4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0FE4">
              <w:rPr>
                <w:rFonts w:ascii="Times New Roman" w:eastAsia="Times New Roman" w:hAnsi="Times New Roman" w:cs="sans-serif"/>
                <w:sz w:val="24"/>
                <w:szCs w:val="24"/>
              </w:rPr>
              <w:t>Уда впадает в реку Селенга, а Селенга впадает в Байкал.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 выполняют задание в тетради</w:t>
            </w:r>
          </w:p>
        </w:tc>
      </w:tr>
      <w:tr w:rsidR="00460FE4" w:rsidRPr="00460FE4">
        <w:trPr>
          <w:trHeight w:val="1049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Физминутка</w:t>
            </w: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Практическая работа в группе  </w:t>
            </w: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-Давайте рассмотрим фотографии настр.67.  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–Скажите, чем отличается река от моря?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-Муравьишка принёс нам ещё и загадку.</w:t>
            </w:r>
          </w:p>
          <w:p w:rsidR="00B949F3" w:rsidRPr="00460FE4" w:rsidRDefault="00460F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Отгадайте её.</w:t>
            </w:r>
          </w:p>
          <w:p w:rsidR="00B949F3" w:rsidRPr="00460FE4" w:rsidRDefault="00460F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Кругом вода,</w:t>
            </w:r>
          </w:p>
          <w:p w:rsidR="00B949F3" w:rsidRPr="00460FE4" w:rsidRDefault="00460F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А с питьём беда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оре)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-Ребята, как выдумаете, почему в море с питьём беда?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-Чем отличается вода речная от 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? (в море вода солёная)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работа-стр.44 раб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ОПЫТ НА САЙТЕ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На столах у каждого стоят по два стакана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с водой. ...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Один стакан заполняем чистой водой, другой водой с морской солью 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 - Ребята,  Муравьишка принёс нам на урок эти предметы: пластиковую бутылку, консервную банку, пакет и т. д.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-Скажите, где он их мог найти?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-Как они там оказались?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-Как вы считаете,  правильно поступили эти люди?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-Как мы должны относиться к природе, к нашим водоёмам?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-А скажите, всегда ли  отдых на реке, на море приносит радость? (без взрослых нельзя ходить на </w:t>
            </w:r>
            <w:r w:rsidRPr="0046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речку и т. д.)</w:t>
            </w:r>
          </w:p>
          <w:p w:rsidR="00B949F3" w:rsidRPr="00460FE4" w:rsidRDefault="00460FE4">
            <w:pPr>
              <w:pStyle w:val="a3"/>
              <w:shd w:val="clear" w:color="auto" w:fill="FFFFFF"/>
            </w:pPr>
            <w:r w:rsidRPr="00460FE4">
              <w:t>Учитель знакомит с правилами поведения на водоёмах в летнее время и в осенне-весенний период</w:t>
            </w:r>
            <w:proofErr w:type="gramStart"/>
            <w:r w:rsidRPr="00460FE4">
              <w:t>.</w:t>
            </w:r>
            <w:proofErr w:type="gramEnd"/>
            <w:r w:rsidRPr="00460FE4">
              <w:t xml:space="preserve"> (</w:t>
            </w:r>
            <w:proofErr w:type="gramStart"/>
            <w:r w:rsidRPr="00460FE4">
              <w:t>с</w:t>
            </w:r>
            <w:proofErr w:type="gramEnd"/>
            <w:r w:rsidRPr="00460FE4">
              <w:t>лайд 10)</w:t>
            </w:r>
          </w:p>
          <w:p w:rsidR="00B949F3" w:rsidRPr="00460FE4" w:rsidRDefault="00460FE4">
            <w:pPr>
              <w:pStyle w:val="a3"/>
              <w:shd w:val="clear" w:color="auto" w:fill="FFFFFF"/>
            </w:pPr>
            <w:r w:rsidRPr="00460FE4">
              <w:t>Игра: «Похлопаем, потопаем…»</w:t>
            </w:r>
          </w:p>
          <w:p w:rsidR="00B949F3" w:rsidRPr="00460FE4" w:rsidRDefault="00460FE4">
            <w:pPr>
              <w:pStyle w:val="a3"/>
              <w:shd w:val="clear" w:color="auto" w:fill="FFFFFF"/>
            </w:pPr>
            <w:r w:rsidRPr="00460FE4">
              <w:t xml:space="preserve">-Если сказанное – правильно,  так нужно делать всегда </w:t>
            </w:r>
            <w:proofErr w:type="gramStart"/>
            <w:r w:rsidRPr="00460FE4">
              <w:t>-х</w:t>
            </w:r>
            <w:proofErr w:type="gramEnd"/>
            <w:r w:rsidRPr="00460FE4">
              <w:t>лопаем;</w:t>
            </w:r>
          </w:p>
          <w:p w:rsidR="00B949F3" w:rsidRPr="00460FE4" w:rsidRDefault="00460FE4">
            <w:pPr>
              <w:pStyle w:val="a3"/>
              <w:shd w:val="clear" w:color="auto" w:fill="FFFFFF"/>
              <w:rPr>
                <w:rFonts w:ascii="Arial" w:hAnsi="Arial" w:cs="Arial"/>
              </w:rPr>
            </w:pPr>
            <w:r w:rsidRPr="00460FE4">
              <w:t xml:space="preserve">  Если  так нельзя делать - топаем.</w:t>
            </w:r>
          </w:p>
          <w:p w:rsidR="00B949F3" w:rsidRPr="00460FE4" w:rsidRDefault="00460FE4">
            <w:pPr>
              <w:pStyle w:val="a3"/>
              <w:shd w:val="clear" w:color="auto" w:fill="FFFFFF"/>
            </w:pPr>
            <w:r w:rsidRPr="00460FE4">
              <w:t xml:space="preserve"> 1.</w:t>
            </w:r>
            <w:r w:rsidRPr="00460FE4">
              <w:rPr>
                <w:shd w:val="clear" w:color="auto" w:fill="FFFFFF"/>
              </w:rPr>
              <w:t xml:space="preserve"> Таня и Оля пошли на речку вместе с родителями.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2.Старшеклассник Женя  купался в незнакомом водоёме и сильно порезал ногу. 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(Желательно купаться только на оборудованных пляжах, где есть все средства для спасения и оказания первой помощи</w:t>
            </w:r>
            <w:proofErr w:type="gramStart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незнакомых водоемах дно может нести опасность в виде разбитых стекол, коряг, металлических прутов и прочего мусора. Нельзя купаться в заболоченных местах и там, где есть тина и водоросли. </w:t>
            </w:r>
            <w:proofErr w:type="gramStart"/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Лучше всего выбирать водоемы с песчаным дном или галькой).</w:t>
            </w:r>
            <w:proofErr w:type="gramEnd"/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3. «Давай посоревнуемся, сказал Дмитрий своему другу, кто дальше отплывёт от берега, тот и победит».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заплывать за буйки — шансы на спасение резко уменьшаются, если человек находится далеко от берега.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4. «Прыжки в воду с моста - это круто!» весело подхватили идею Пети его друзья.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Запрещаются прыжки в воду с мостов, лодок, катеров.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5.«Ребята, быстро выходите на берег. Приближается гроза!»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купаться во время шторма, грозы.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6. «Вот сделаю плот и поплыву в далёкое путешествие»,- подумал ученик 3-го класса.</w:t>
            </w:r>
          </w:p>
          <w:p w:rsidR="00B949F3" w:rsidRPr="00460FE4" w:rsidRDefault="00460FE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далеко заплывать на надувных матрасах, плавать на самодельных плотах.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60FE4" w:rsidRPr="00460FE4">
        <w:trPr>
          <w:trHeight w:val="186"/>
        </w:trPr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9.Подведение итогов урока.</w:t>
            </w:r>
          </w:p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Рефлексия </w:t>
            </w:r>
          </w:p>
        </w:tc>
        <w:tc>
          <w:tcPr>
            <w:tcW w:w="10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460F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Мобилизирует учащихся на рефлексию своей работы.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вербальную оценку работы класса и подводит итог.</w:t>
            </w:r>
          </w:p>
          <w:p w:rsidR="00B949F3" w:rsidRPr="00460FE4" w:rsidRDefault="00460FE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ab/>
              <w:t>-Ребята, какие задачи мы ставили на уроке?</w:t>
            </w:r>
          </w:p>
          <w:p w:rsidR="00B949F3" w:rsidRPr="00460FE4" w:rsidRDefault="00460FE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ab/>
              <w:t>- Удалось решить поставленные задачи?</w:t>
            </w:r>
          </w:p>
          <w:p w:rsidR="00B949F3" w:rsidRPr="00460FE4" w:rsidRDefault="00460FE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ab/>
              <w:t>-Какие получили результаты?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-А сейчас дайте оценку своим достижениям: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1) улыбка жетон-- все вопросы отвечали правильно, всё было понятно. </w:t>
            </w:r>
          </w:p>
          <w:p w:rsidR="00B949F3" w:rsidRPr="00460FE4" w:rsidRDefault="00460FE4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ab/>
              <w:t>Молодцы!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грустный</w:t>
            </w:r>
            <w:proofErr w:type="gramEnd"/>
            <w:r w:rsidRPr="00460FE4">
              <w:rPr>
                <w:rFonts w:ascii="Times New Roman" w:hAnsi="Times New Roman" w:cs="Times New Roman"/>
                <w:sz w:val="24"/>
                <w:szCs w:val="24"/>
              </w:rPr>
              <w:t xml:space="preserve"> жетон-были ошибки.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hAnsi="Times New Roman" w:cs="Times New Roman"/>
                <w:sz w:val="24"/>
                <w:szCs w:val="24"/>
              </w:rPr>
              <w:t>-Надо ещё поработать!</w:t>
            </w:r>
          </w:p>
          <w:p w:rsidR="00B949F3" w:rsidRPr="00460FE4" w:rsidRDefault="0046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-Ребята, вы все сегодня  молодцы! (слайд 11)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B949F3" w:rsidRPr="00460FE4" w:rsidRDefault="00B94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49F3" w:rsidRPr="00460FE4" w:rsidRDefault="00460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F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оценивают свои достижения</w:t>
            </w:r>
          </w:p>
        </w:tc>
      </w:tr>
    </w:tbl>
    <w:p w:rsidR="00B949F3" w:rsidRPr="00460FE4" w:rsidRDefault="00B949F3">
      <w:pPr>
        <w:rPr>
          <w:sz w:val="24"/>
          <w:szCs w:val="24"/>
        </w:rPr>
      </w:pPr>
    </w:p>
    <w:sectPr w:rsidR="00B949F3" w:rsidRPr="00460FE4" w:rsidSect="005B7A3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ans-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98A"/>
    <w:multiLevelType w:val="multilevel"/>
    <w:tmpl w:val="F354A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1B11"/>
    <w:multiLevelType w:val="multilevel"/>
    <w:tmpl w:val="1A8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E1117"/>
    <w:multiLevelType w:val="multilevel"/>
    <w:tmpl w:val="2B0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49F3"/>
    <w:rsid w:val="002E3357"/>
    <w:rsid w:val="00460FE4"/>
    <w:rsid w:val="005B7A36"/>
    <w:rsid w:val="00B9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B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1480</Words>
  <Characters>8437</Characters>
  <Application>Microsoft Office Word</Application>
  <DocSecurity>0</DocSecurity>
  <Lines>70</Lines>
  <Paragraphs>19</Paragraphs>
  <ScaleCrop>false</ScaleCrop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2019-01-18T03:58:00Z</dcterms:created>
  <dcterms:modified xsi:type="dcterms:W3CDTF">2019-01-18T03:58:00Z</dcterms:modified>
  <cp:version>0900.0100.01</cp:version>
</cp:coreProperties>
</file>