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5626"/>
        <w:gridCol w:w="3547"/>
        <w:gridCol w:w="5613"/>
      </w:tblGrid>
      <w:tr w:rsidR="00B57F8D" w:rsidRPr="00B57F8D" w:rsidTr="00B57F8D">
        <w:trPr>
          <w:trHeight w:hRule="exact" w:val="1190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7F8D">
              <w:rPr>
                <w:rFonts w:ascii="Times New Roman" w:hAnsi="Times New Roman"/>
                <w:b/>
                <w:sz w:val="28"/>
                <w:szCs w:val="28"/>
              </w:rPr>
              <w:t xml:space="preserve">Что такое </w:t>
            </w:r>
            <w:proofErr w:type="spellStart"/>
            <w:r w:rsidRPr="00B57F8D">
              <w:rPr>
                <w:rFonts w:ascii="Times New Roman" w:hAnsi="Times New Roman"/>
                <w:b/>
                <w:sz w:val="28"/>
                <w:szCs w:val="28"/>
              </w:rPr>
              <w:t>снюс</w:t>
            </w:r>
            <w:proofErr w:type="spellEnd"/>
            <w:r w:rsidRPr="00B57F8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426" w:right="224"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    Это -  </w:t>
            </w:r>
            <w:proofErr w:type="spellStart"/>
            <w:r w:rsidRPr="00B57F8D">
              <w:rPr>
                <w:rFonts w:ascii="Times New Roman" w:hAnsi="Times New Roman"/>
              </w:rPr>
              <w:t>бестабачная</w:t>
            </w:r>
            <w:proofErr w:type="spellEnd"/>
            <w:r w:rsidRPr="00B57F8D">
              <w:rPr>
                <w:rFonts w:ascii="Times New Roman" w:hAnsi="Times New Roman"/>
              </w:rPr>
              <w:t xml:space="preserve"> смесь с добавлением никотина, которая не подпадает под закон и продается без ограничений. Это могут быть как пакетики со смесью, так и леденцы, пастилки. Неофициально их также называют </w:t>
            </w:r>
            <w:proofErr w:type="spellStart"/>
            <w:r w:rsidRPr="00B57F8D">
              <w:rPr>
                <w:rFonts w:ascii="Times New Roman" w:hAnsi="Times New Roman"/>
              </w:rPr>
              <w:t>снюсом</w:t>
            </w:r>
            <w:proofErr w:type="spellEnd"/>
            <w:r w:rsidRPr="00B57F8D">
              <w:rPr>
                <w:rFonts w:ascii="Times New Roman" w:hAnsi="Times New Roman"/>
              </w:rPr>
              <w:t xml:space="preserve">.   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426" w:right="224"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    Потребители </w:t>
            </w:r>
            <w:proofErr w:type="spellStart"/>
            <w:r w:rsidRPr="00B57F8D">
              <w:rPr>
                <w:rFonts w:ascii="Times New Roman" w:hAnsi="Times New Roman"/>
              </w:rPr>
              <w:t>снюса</w:t>
            </w:r>
            <w:proofErr w:type="spellEnd"/>
            <w:r w:rsidRPr="00B57F8D">
              <w:rPr>
                <w:rFonts w:ascii="Times New Roman" w:hAnsi="Times New Roman"/>
              </w:rPr>
              <w:t xml:space="preserve"> закладывают такой пакетик под губу (на сленге подростков — «закинуться», «кинуть»), после чего никотин с химическими веществами практически сразу попадает в кровоток через слизистую полости рта.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425" w:right="227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57F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В чем опасность 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425" w:right="227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57F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никотиносодержащих</w:t>
            </w:r>
            <w:proofErr w:type="spellEnd"/>
            <w:r w:rsidRPr="00B57F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леденцов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425" w:right="227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57F8D" w:rsidRPr="00B57F8D" w:rsidRDefault="00B57F8D" w:rsidP="00B57F8D">
            <w:pPr>
              <w:spacing w:before="100" w:beforeAutospacing="1" w:after="100" w:afterAutospacing="1"/>
              <w:ind w:left="426" w:right="224"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  <w:b/>
                <w:bCs/>
                <w:smallCaps/>
              </w:rPr>
              <w:t xml:space="preserve">  </w:t>
            </w:r>
            <w:r w:rsidRPr="00B57F8D">
              <w:rPr>
                <w:rFonts w:ascii="Times New Roman" w:hAnsi="Times New Roman"/>
              </w:rPr>
              <w:t xml:space="preserve">  Один мешочек </w:t>
            </w:r>
            <w:proofErr w:type="spellStart"/>
            <w:r w:rsidRPr="00B57F8D">
              <w:rPr>
                <w:rFonts w:ascii="Times New Roman" w:hAnsi="Times New Roman"/>
              </w:rPr>
              <w:t>снюса</w:t>
            </w:r>
            <w:proofErr w:type="spellEnd"/>
            <w:r w:rsidRPr="00B57F8D">
              <w:rPr>
                <w:rFonts w:ascii="Times New Roman" w:hAnsi="Times New Roman"/>
              </w:rPr>
              <w:t xml:space="preserve"> в среднем содержит около 40 мг никотина, такую же дозу можно получить, выкурив одновременно две пачки традиционных сигарет. Это очень большая доза, которая может привести к острому отравлению никотином, а впоследствии — к судорогам и нарушению дыхания.</w:t>
            </w:r>
          </w:p>
          <w:p w:rsidR="00B57F8D" w:rsidRPr="00B57F8D" w:rsidRDefault="00B57F8D" w:rsidP="00B57F8D">
            <w:pPr>
              <w:spacing w:before="100" w:after="100"/>
              <w:ind w:left="426" w:right="224"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    Употребление </w:t>
            </w:r>
            <w:proofErr w:type="spellStart"/>
            <w:r w:rsidRPr="00B57F8D">
              <w:rPr>
                <w:rFonts w:ascii="Times New Roman" w:hAnsi="Times New Roman"/>
              </w:rPr>
              <w:t>снюса</w:t>
            </w:r>
            <w:proofErr w:type="spellEnd"/>
            <w:r w:rsidRPr="00B57F8D">
              <w:rPr>
                <w:rFonts w:ascii="Times New Roman" w:hAnsi="Times New Roman"/>
              </w:rPr>
              <w:t xml:space="preserve"> вызывает привыкание. Пакетики состоят из растительных волокон скандинавской сосны и эвкалипта, экстракта никотина, воды и </w:t>
            </w:r>
            <w:proofErr w:type="spellStart"/>
            <w:r w:rsidRPr="00B57F8D">
              <w:rPr>
                <w:rFonts w:ascii="Times New Roman" w:hAnsi="Times New Roman"/>
              </w:rPr>
              <w:t>ароматизаторов</w:t>
            </w:r>
            <w:proofErr w:type="spellEnd"/>
            <w:r w:rsidRPr="00B57F8D">
              <w:rPr>
                <w:rFonts w:ascii="Times New Roman" w:hAnsi="Times New Roman"/>
              </w:rPr>
              <w:t xml:space="preserve">. По крайней мере, так написано на упаковке.  </w:t>
            </w:r>
            <w:proofErr w:type="gramStart"/>
            <w:r w:rsidRPr="00B57F8D">
              <w:rPr>
                <w:rFonts w:ascii="Times New Roman" w:hAnsi="Times New Roman"/>
              </w:rPr>
              <w:t xml:space="preserve">Поскольку </w:t>
            </w:r>
            <w:proofErr w:type="spellStart"/>
            <w:r w:rsidRPr="00B57F8D">
              <w:rPr>
                <w:rFonts w:ascii="Times New Roman" w:hAnsi="Times New Roman"/>
              </w:rPr>
              <w:t>снюс</w:t>
            </w:r>
            <w:proofErr w:type="spellEnd"/>
            <w:r w:rsidRPr="00B57F8D">
              <w:rPr>
                <w:rFonts w:ascii="Times New Roman" w:hAnsi="Times New Roman"/>
              </w:rPr>
              <w:t xml:space="preserve"> изготовлен кустарным путем, примеси и добавки, содержащиеся в нем, могут усиливать токсическое воздействие на организм. </w:t>
            </w:r>
            <w:proofErr w:type="gramEnd"/>
          </w:p>
          <w:p w:rsidR="00B57F8D" w:rsidRPr="00B57F8D" w:rsidRDefault="00B57F8D" w:rsidP="00B57F8D">
            <w:pPr>
              <w:ind w:left="426" w:right="224"/>
              <w:contextualSpacing/>
              <w:jc w:val="both"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426" w:right="224" w:firstLine="284"/>
              <w:contextualSpacing/>
              <w:jc w:val="both"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426" w:right="224" w:firstLine="284"/>
              <w:contextualSpacing/>
              <w:jc w:val="both"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numPr>
                <w:ilvl w:val="0"/>
                <w:numId w:val="1"/>
              </w:numPr>
              <w:ind w:left="426" w:right="224" w:firstLine="284"/>
              <w:contextualSpacing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</w:t>
            </w:r>
          </w:p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</w:pPr>
          </w:p>
          <w:p w:rsidR="00B57F8D" w:rsidRPr="00B57F8D" w:rsidRDefault="00B57F8D" w:rsidP="00B57F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57F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Почему </w:t>
            </w:r>
            <w:proofErr w:type="spellStart"/>
            <w:r w:rsidRPr="00B57F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снюс</w:t>
            </w:r>
            <w:proofErr w:type="spellEnd"/>
            <w:r w:rsidRPr="00B57F8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стал популярным?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B57F8D">
              <w:rPr>
                <w:rFonts w:ascii="Times New Roman" w:hAnsi="Times New Roman"/>
              </w:rPr>
              <w:t>Снюс</w:t>
            </w:r>
            <w:proofErr w:type="spellEnd"/>
            <w:r w:rsidRPr="00B57F8D">
              <w:rPr>
                <w:rFonts w:ascii="Times New Roman" w:hAnsi="Times New Roman"/>
              </w:rPr>
              <w:t xml:space="preserve"> набирает популярность, потому что его можно принимать незаметно, и никто не узнает. Сигареты сейчас подростку купить достаточно сложно, нужно кого-то просить, а </w:t>
            </w:r>
            <w:proofErr w:type="spellStart"/>
            <w:r w:rsidRPr="00B57F8D">
              <w:rPr>
                <w:rFonts w:ascii="Times New Roman" w:hAnsi="Times New Roman"/>
              </w:rPr>
              <w:t>снюс</w:t>
            </w:r>
            <w:proofErr w:type="spellEnd"/>
            <w:r w:rsidRPr="00B57F8D">
              <w:rPr>
                <w:rFonts w:ascii="Times New Roman" w:hAnsi="Times New Roman"/>
              </w:rPr>
              <w:t xml:space="preserve"> - проще. 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Подростки являются как раз тем контингентом, который начинает свой опасный для жизни никотиновый путь со </w:t>
            </w:r>
            <w:proofErr w:type="spellStart"/>
            <w:r w:rsidRPr="00B57F8D">
              <w:rPr>
                <w:rFonts w:ascii="Times New Roman" w:hAnsi="Times New Roman"/>
              </w:rPr>
              <w:t>снюса</w:t>
            </w:r>
            <w:proofErr w:type="spellEnd"/>
            <w:r w:rsidRPr="00B57F8D">
              <w:rPr>
                <w:rFonts w:ascii="Times New Roman" w:hAnsi="Times New Roman"/>
              </w:rPr>
              <w:t>"</w:t>
            </w:r>
          </w:p>
          <w:p w:rsidR="00B57F8D" w:rsidRPr="00B57F8D" w:rsidRDefault="00B57F8D" w:rsidP="00B57F8D">
            <w:pPr>
              <w:spacing w:before="100" w:after="100"/>
              <w:ind w:left="269" w:right="2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F8D">
              <w:rPr>
                <w:rFonts w:ascii="Times" w:hAnsi="Times"/>
                <w:b/>
                <w:bCs/>
                <w:sz w:val="28"/>
                <w:szCs w:val="28"/>
              </w:rPr>
              <w:t xml:space="preserve">Как распознать, что ребенок «подсел» на </w:t>
            </w:r>
            <w:proofErr w:type="spellStart"/>
            <w:r w:rsidRPr="00B57F8D">
              <w:rPr>
                <w:rFonts w:ascii="Times" w:hAnsi="Times"/>
                <w:b/>
                <w:bCs/>
                <w:sz w:val="28"/>
                <w:szCs w:val="28"/>
              </w:rPr>
              <w:t>снюс</w:t>
            </w:r>
            <w:proofErr w:type="spellEnd"/>
            <w:r w:rsidRPr="00B57F8D">
              <w:rPr>
                <w:rFonts w:ascii="Times" w:hAnsi="Times"/>
                <w:b/>
                <w:bCs/>
                <w:sz w:val="28"/>
                <w:szCs w:val="28"/>
              </w:rPr>
              <w:t>?</w:t>
            </w:r>
          </w:p>
          <w:p w:rsidR="00B57F8D" w:rsidRPr="00B57F8D" w:rsidRDefault="00B57F8D" w:rsidP="00B57F8D">
            <w:pPr>
              <w:spacing w:before="100" w:after="100"/>
              <w:ind w:left="269" w:right="239"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В первую очередь его новое увлечение отразится на общем состоянии здоровья. Следим за симптомами:</w:t>
            </w:r>
          </w:p>
          <w:p w:rsidR="00B57F8D" w:rsidRPr="00B57F8D" w:rsidRDefault="00B57F8D" w:rsidP="00B57F8D">
            <w:pPr>
              <w:numPr>
                <w:ilvl w:val="0"/>
                <w:numId w:val="2"/>
              </w:numPr>
              <w:spacing w:before="100" w:beforeAutospacing="1" w:after="100" w:afterAutospacing="1"/>
              <w:ind w:left="411" w:right="239" w:hanging="142"/>
              <w:jc w:val="both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>головная боль;</w:t>
            </w:r>
          </w:p>
          <w:p w:rsidR="00B57F8D" w:rsidRPr="00B57F8D" w:rsidRDefault="00B57F8D" w:rsidP="00B57F8D">
            <w:pPr>
              <w:numPr>
                <w:ilvl w:val="0"/>
                <w:numId w:val="3"/>
              </w:numPr>
              <w:spacing w:before="100" w:beforeAutospacing="1" w:after="100" w:afterAutospacing="1"/>
              <w:ind w:left="411" w:right="239" w:hanging="142"/>
              <w:jc w:val="both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>тошнота и рвота;</w:t>
            </w:r>
          </w:p>
          <w:p w:rsidR="00B57F8D" w:rsidRPr="00B57F8D" w:rsidRDefault="00B57F8D" w:rsidP="00B57F8D">
            <w:pPr>
              <w:numPr>
                <w:ilvl w:val="0"/>
                <w:numId w:val="4"/>
              </w:numPr>
              <w:spacing w:before="100" w:beforeAutospacing="1" w:after="100" w:afterAutospacing="1"/>
              <w:ind w:left="411" w:right="239" w:hanging="142"/>
              <w:jc w:val="both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>обильное слюноотделение и потоотделение;</w:t>
            </w:r>
          </w:p>
          <w:p w:rsidR="00B57F8D" w:rsidRPr="00B57F8D" w:rsidRDefault="00B57F8D" w:rsidP="00B57F8D">
            <w:pPr>
              <w:numPr>
                <w:ilvl w:val="0"/>
                <w:numId w:val="5"/>
              </w:numPr>
              <w:spacing w:before="100" w:beforeAutospacing="1" w:after="100" w:afterAutospacing="1"/>
              <w:ind w:left="411" w:right="239" w:hanging="142"/>
              <w:jc w:val="both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>нарушение походки;</w:t>
            </w:r>
          </w:p>
          <w:p w:rsidR="00B57F8D" w:rsidRPr="00B57F8D" w:rsidRDefault="00B57F8D" w:rsidP="00B57F8D">
            <w:pPr>
              <w:numPr>
                <w:ilvl w:val="0"/>
                <w:numId w:val="6"/>
              </w:numPr>
              <w:spacing w:before="100" w:beforeAutospacing="1" w:after="100" w:afterAutospacing="1"/>
              <w:ind w:left="411" w:right="239" w:hanging="142"/>
              <w:jc w:val="both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>боль во рту и головокружение;</w:t>
            </w:r>
          </w:p>
          <w:p w:rsidR="00B57F8D" w:rsidRPr="00B57F8D" w:rsidRDefault="00B57F8D" w:rsidP="00B57F8D">
            <w:pPr>
              <w:numPr>
                <w:ilvl w:val="0"/>
                <w:numId w:val="7"/>
              </w:numPr>
              <w:spacing w:before="100" w:beforeAutospacing="1" w:after="100" w:afterAutospacing="1"/>
              <w:ind w:left="411" w:right="239" w:hanging="142"/>
              <w:jc w:val="both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>нарушение дыхания.</w:t>
            </w:r>
          </w:p>
          <w:p w:rsidR="00B57F8D" w:rsidRPr="00B57F8D" w:rsidRDefault="00B57F8D" w:rsidP="00B57F8D">
            <w:pPr>
              <w:ind w:left="269" w:right="239" w:firstLine="284"/>
              <w:contextualSpacing/>
              <w:rPr>
                <w:rFonts w:ascii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 xml:space="preserve">У подростка ухудшается память, замедляются мыслительные процессы, внимание ослабевает. В поведении   присутствует сонливость, раздражительность и агрессия, в тетрадях «мультяшные» образы в тёмных тонах, в речи – «шайба», </w:t>
            </w:r>
            <w:r w:rsidRPr="00B57F8D">
              <w:rPr>
                <w:rFonts w:ascii="Times New Roman" w:hAnsi="Times New Roman"/>
              </w:rPr>
              <w:t>«закинуться», «кинуть», «</w:t>
            </w:r>
            <w:proofErr w:type="spellStart"/>
            <w:r w:rsidRPr="00B57F8D">
              <w:rPr>
                <w:rFonts w:ascii="Times New Roman" w:hAnsi="Times New Roman"/>
              </w:rPr>
              <w:t>жохнуться</w:t>
            </w:r>
            <w:proofErr w:type="spellEnd"/>
            <w:r w:rsidRPr="00B57F8D">
              <w:rPr>
                <w:rFonts w:ascii="Times New Roman" w:hAnsi="Times New Roman"/>
              </w:rPr>
              <w:t>», «</w:t>
            </w:r>
            <w:proofErr w:type="spellStart"/>
            <w:r w:rsidRPr="00B57F8D">
              <w:rPr>
                <w:rFonts w:ascii="Times New Roman" w:hAnsi="Times New Roman"/>
              </w:rPr>
              <w:t>торкнуло</w:t>
            </w:r>
            <w:proofErr w:type="spellEnd"/>
            <w:r w:rsidRPr="00B57F8D">
              <w:rPr>
                <w:rFonts w:ascii="Times New Roman" w:hAnsi="Times New Roman"/>
              </w:rPr>
              <w:t>» и др.</w:t>
            </w:r>
            <w:r w:rsidRPr="00B57F8D">
              <w:rPr>
                <w:rFonts w:ascii="Times New Roman" w:eastAsia="Times New Roman" w:hAnsi="Times New Roman"/>
              </w:rPr>
              <w:br/>
            </w:r>
          </w:p>
          <w:p w:rsidR="00B57F8D" w:rsidRPr="00B57F8D" w:rsidRDefault="00B57F8D" w:rsidP="00B57F8D">
            <w:pPr>
              <w:numPr>
                <w:ilvl w:val="0"/>
                <w:numId w:val="8"/>
              </w:numPr>
              <w:ind w:left="284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D" w:rsidRPr="00B57F8D" w:rsidRDefault="00B57F8D" w:rsidP="00B57F8D">
            <w:pPr>
              <w:ind w:right="284"/>
              <w:contextualSpacing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7F8D">
              <w:rPr>
                <w:rFonts w:ascii="Times" w:hAnsi="Times"/>
                <w:b/>
                <w:bCs/>
                <w:sz w:val="28"/>
                <w:szCs w:val="28"/>
              </w:rPr>
              <w:t xml:space="preserve">Как уберечь ребенка от </w:t>
            </w:r>
            <w:proofErr w:type="spellStart"/>
            <w:r w:rsidRPr="00B57F8D">
              <w:rPr>
                <w:rFonts w:ascii="Times" w:hAnsi="Times"/>
                <w:b/>
                <w:bCs/>
                <w:sz w:val="28"/>
                <w:szCs w:val="28"/>
              </w:rPr>
              <w:t>снюса</w:t>
            </w:r>
            <w:proofErr w:type="spellEnd"/>
            <w:proofErr w:type="gramStart"/>
            <w:r w:rsidRPr="00B57F8D">
              <w:rPr>
                <w:rFonts w:ascii="Times" w:hAnsi="Times"/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  <w:p w:rsidR="00B57F8D" w:rsidRPr="00B57F8D" w:rsidRDefault="00B57F8D" w:rsidP="00B57F8D">
            <w:pPr>
              <w:spacing w:before="100" w:after="100"/>
              <w:ind w:left="254" w:right="255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 Профилактика употребления </w:t>
            </w:r>
            <w:proofErr w:type="spellStart"/>
            <w:r w:rsidRPr="00B57F8D">
              <w:rPr>
                <w:rFonts w:ascii="Times New Roman" w:hAnsi="Times New Roman"/>
              </w:rPr>
              <w:t>снюса</w:t>
            </w:r>
            <w:proofErr w:type="spellEnd"/>
            <w:r w:rsidRPr="00B57F8D">
              <w:rPr>
                <w:rFonts w:ascii="Times New Roman" w:hAnsi="Times New Roman"/>
              </w:rPr>
              <w:t xml:space="preserve"> среди школьников, в первую очередь,  зависит от родителей.  </w:t>
            </w:r>
          </w:p>
          <w:p w:rsidR="00B57F8D" w:rsidRPr="00B57F8D" w:rsidRDefault="00B57F8D" w:rsidP="00B57F8D">
            <w:pPr>
              <w:spacing w:before="100" w:after="100"/>
              <w:ind w:left="254" w:right="255"/>
              <w:contextualSpacing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  Курящая мама – это уже вопрос для семьи: насколько ее воспитательный момент будет </w:t>
            </w:r>
          </w:p>
          <w:p w:rsidR="00B57F8D" w:rsidRPr="00B57F8D" w:rsidRDefault="00B57F8D" w:rsidP="00B57F8D">
            <w:pPr>
              <w:spacing w:before="100" w:after="100"/>
              <w:ind w:left="254" w:right="255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B57F8D">
              <w:rPr>
                <w:rFonts w:ascii="Times New Roman" w:hAnsi="Times New Roman"/>
              </w:rPr>
              <w:t>убедителен</w:t>
            </w:r>
            <w:proofErr w:type="gramEnd"/>
            <w:r w:rsidRPr="00B57F8D">
              <w:rPr>
                <w:rFonts w:ascii="Times New Roman" w:hAnsi="Times New Roman"/>
              </w:rPr>
              <w:t xml:space="preserve"> для ребенка? Подросток, у которого в семье курит один из родителей, с большей вероятностью согласится употребить </w:t>
            </w:r>
            <w:proofErr w:type="spellStart"/>
            <w:r w:rsidRPr="00B57F8D">
              <w:rPr>
                <w:rFonts w:ascii="Times New Roman" w:hAnsi="Times New Roman"/>
              </w:rPr>
              <w:t>снюс</w:t>
            </w:r>
            <w:proofErr w:type="spellEnd"/>
            <w:r w:rsidRPr="00B57F8D">
              <w:rPr>
                <w:rFonts w:ascii="Times New Roman" w:hAnsi="Times New Roman"/>
              </w:rPr>
              <w:t>, потому что родители демонстрируют ему зависимое поведение каждый день.</w:t>
            </w:r>
          </w:p>
          <w:p w:rsidR="00B57F8D" w:rsidRPr="00B57F8D" w:rsidRDefault="00B57F8D" w:rsidP="00B57F8D">
            <w:pPr>
              <w:spacing w:before="100" w:after="100"/>
              <w:ind w:left="254" w:right="255"/>
              <w:contextualSpacing/>
              <w:jc w:val="both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spacing w:before="100" w:after="100"/>
              <w:ind w:left="254" w:right="255"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Сегодня отказ от курения это одно из направлений государственной политики. Есть очень много возможностей бросить курить, к примеру, можно записаться в Школу по отказу от курения при Центре здоровья по тел. 8(3012) 45-28-51, кабинеты по отказу от курения работают и в поликлиниках.</w:t>
            </w:r>
          </w:p>
          <w:p w:rsidR="00B57F8D" w:rsidRPr="00B57F8D" w:rsidRDefault="00B57F8D" w:rsidP="00B57F8D">
            <w:pPr>
              <w:spacing w:before="100" w:after="100"/>
              <w:ind w:left="254" w:right="255"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Чаще всего дети начинают курить или употреблять </w:t>
            </w:r>
            <w:proofErr w:type="spellStart"/>
            <w:r w:rsidRPr="00B57F8D">
              <w:rPr>
                <w:rFonts w:ascii="Times New Roman" w:hAnsi="Times New Roman"/>
              </w:rPr>
              <w:t>снюс</w:t>
            </w:r>
            <w:proofErr w:type="spellEnd"/>
            <w:r w:rsidRPr="00B57F8D">
              <w:rPr>
                <w:rFonts w:ascii="Times New Roman" w:hAnsi="Times New Roman"/>
              </w:rPr>
              <w:t xml:space="preserve">, потому что родители уделяют им мало внимания. В некоторых случаях такое поведение – это сигнал о помощи.  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Если вам кажется, что ребенок употребляет </w:t>
            </w:r>
            <w:proofErr w:type="spellStart"/>
            <w:r w:rsidRPr="00B57F8D">
              <w:rPr>
                <w:rFonts w:ascii="Times New Roman" w:hAnsi="Times New Roman"/>
              </w:rPr>
              <w:t>психоактивное</w:t>
            </w:r>
            <w:proofErr w:type="spellEnd"/>
            <w:r w:rsidRPr="00B57F8D">
              <w:rPr>
                <w:rFonts w:ascii="Times New Roman" w:hAnsi="Times New Roman"/>
              </w:rPr>
              <w:t xml:space="preserve"> вещество или уже есть такой факт, не стоит кричать на него, наказывать, угрожать, нужно обратиться за помощью к специалистам: это может быть психолог в школе, подростковый нарколог в Республиканском наркологическом диспансере.</w:t>
            </w:r>
          </w:p>
          <w:p w:rsidR="00B57F8D" w:rsidRPr="00B57F8D" w:rsidRDefault="00B57F8D" w:rsidP="00B57F8D">
            <w:pPr>
              <w:ind w:left="284" w:right="284" w:firstLine="284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 w:firstLine="284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568" w:right="284"/>
              <w:contextualSpacing/>
              <w:rPr>
                <w:rFonts w:ascii="Times New Roman" w:hAnsi="Times New Roman"/>
              </w:rPr>
            </w:pPr>
          </w:p>
        </w:tc>
      </w:tr>
      <w:tr w:rsidR="00B57F8D" w:rsidRPr="00B57F8D" w:rsidTr="00B57F8D">
        <w:trPr>
          <w:trHeight w:hRule="exact" w:val="1190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</w:pPr>
            <w:r w:rsidRPr="00B57F8D"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  <w:t>Уважаемые родители!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spacing w:before="100" w:after="100"/>
              <w:ind w:left="284" w:right="82"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Больше времени проводите с детьми, смотрите, чем они занимаются в социальных сетях, дружите со своими детьми в </w:t>
            </w:r>
            <w:proofErr w:type="spellStart"/>
            <w:r w:rsidRPr="00B57F8D">
              <w:rPr>
                <w:rFonts w:ascii="Times New Roman" w:hAnsi="Times New Roman"/>
              </w:rPr>
              <w:t>Вконтакте</w:t>
            </w:r>
            <w:proofErr w:type="spellEnd"/>
            <w:r w:rsidRPr="00B57F8D">
              <w:rPr>
                <w:rFonts w:ascii="Times New Roman" w:hAnsi="Times New Roman"/>
              </w:rPr>
              <w:t xml:space="preserve"> и других </w:t>
            </w:r>
            <w:proofErr w:type="spellStart"/>
            <w:r w:rsidRPr="00B57F8D">
              <w:rPr>
                <w:rFonts w:ascii="Times New Roman" w:hAnsi="Times New Roman"/>
              </w:rPr>
              <w:t>соцсетях</w:t>
            </w:r>
            <w:proofErr w:type="spellEnd"/>
            <w:r w:rsidRPr="00B57F8D">
              <w:rPr>
                <w:rFonts w:ascii="Times New Roman" w:hAnsi="Times New Roman"/>
              </w:rPr>
              <w:t>. Так вы будете видеть, что они смотрят, что пишут, чем занимаются и с кем общаются.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>Расскажите детям</w:t>
            </w:r>
            <w:proofErr w:type="gramStart"/>
            <w:r w:rsidRPr="00B57F8D">
              <w:rPr>
                <w:rFonts w:ascii="Times New Roman" w:eastAsia="Times New Roman" w:hAnsi="Times New Roman"/>
              </w:rPr>
              <w:t xml:space="preserve"> ,</w:t>
            </w:r>
            <w:proofErr w:type="gramEnd"/>
            <w:r w:rsidRPr="00B57F8D">
              <w:rPr>
                <w:rFonts w:ascii="Times New Roman" w:eastAsia="Times New Roman" w:hAnsi="Times New Roman"/>
              </w:rPr>
              <w:t xml:space="preserve"> что есть информация о том, что есть случаи, когда дети были отравлены неизвестным веществом.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57F8D">
              <w:rPr>
                <w:rFonts w:ascii="Times New Roman" w:eastAsia="Times New Roman" w:hAnsi="Times New Roman"/>
              </w:rPr>
              <w:t xml:space="preserve">И что </w:t>
            </w:r>
            <w:r w:rsidRPr="00B57F8D">
              <w:rPr>
                <w:rFonts w:ascii="Times New Roman" w:eastAsia="Times New Roman" w:hAnsi="Times New Roman"/>
                <w:b/>
              </w:rPr>
              <w:t>НИКОГДА НИ У КОГО НИЧЕГО</w:t>
            </w:r>
            <w:r w:rsidRPr="00B57F8D">
              <w:rPr>
                <w:rFonts w:ascii="Times New Roman" w:eastAsia="Times New Roman" w:hAnsi="Times New Roman"/>
              </w:rPr>
              <w:t xml:space="preserve"> </w:t>
            </w:r>
            <w:r w:rsidRPr="00B57F8D">
              <w:rPr>
                <w:rFonts w:ascii="Times New Roman" w:eastAsia="Times New Roman" w:hAnsi="Times New Roman"/>
                <w:b/>
              </w:rPr>
              <w:t>НЕ НУЖНО</w:t>
            </w:r>
            <w:r w:rsidRPr="00B57F8D">
              <w:rPr>
                <w:rFonts w:ascii="Times New Roman" w:eastAsia="Times New Roman" w:hAnsi="Times New Roman"/>
              </w:rPr>
              <w:t xml:space="preserve"> брать, даже если </w:t>
            </w:r>
            <w:r w:rsidRPr="00B57F8D">
              <w:rPr>
                <w:rFonts w:ascii="Times New Roman" w:eastAsia="Times New Roman" w:hAnsi="Times New Roman"/>
                <w:b/>
              </w:rPr>
              <w:t>УГОЩАЮТ</w:t>
            </w:r>
            <w:r w:rsidRPr="00B57F8D">
              <w:rPr>
                <w:rFonts w:ascii="Times New Roman" w:eastAsia="Times New Roman" w:hAnsi="Times New Roman"/>
              </w:rPr>
              <w:t xml:space="preserve"> сверстники и одноклассники.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  <w:b/>
                <w:bCs/>
                <w:smallCaps/>
              </w:rPr>
            </w:pPr>
            <w:r w:rsidRPr="00B57F8D">
              <w:rPr>
                <w:rFonts w:ascii="Times New Roman" w:hAnsi="Times New Roman"/>
                <w:b/>
                <w:bCs/>
                <w:smallCaps/>
              </w:rPr>
              <w:t>Чаще говорите  слова, которые поддерживают веру ребенка в себя: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568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- «Зная тебя, я уверен, что ты все делаешь правильно».</w:t>
            </w:r>
          </w:p>
          <w:p w:rsidR="00B57F8D" w:rsidRPr="00B57F8D" w:rsidRDefault="00B57F8D" w:rsidP="00B57F8D">
            <w:pPr>
              <w:ind w:left="568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- «Это серьезный вызов. Но я уверен, что ты  сделаешь правильный выбор».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     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eastAsia="Times New Roman"/>
                <w:noProof/>
              </w:rPr>
              <w:drawing>
                <wp:inline distT="0" distB="0" distL="0" distR="0">
                  <wp:extent cx="3057525" cy="1838325"/>
                  <wp:effectExtent l="0" t="0" r="9525" b="9525"/>
                  <wp:docPr id="1" name="Рисунок 3" descr="https://berezka-nfdou11.edumsko.ru/uploads/8000/28773/section/564677/.thumbs/e3c6daff9799bf5_1110.7dee7b8c14_g-middle.png?1506628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berezka-nfdou11.edumsko.ru/uploads/8000/28773/section/564677/.thumbs/e3c6daff9799bf5_1110.7dee7b8c14_g-middle.png?1506628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397" w:right="284" w:firstLine="284"/>
              <w:contextualSpacing/>
              <w:jc w:val="right"/>
              <w:rPr>
                <w:rFonts w:ascii="Times New Roman" w:hAnsi="Times New Roman"/>
                <w:b/>
                <w:bCs/>
                <w:smallCaps/>
              </w:rPr>
            </w:pPr>
            <w:r w:rsidRPr="00B57F8D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</w:p>
          <w:p w:rsidR="00B57F8D" w:rsidRPr="00B57F8D" w:rsidRDefault="00B57F8D" w:rsidP="00B57F8D">
            <w:pPr>
              <w:ind w:left="397" w:right="284" w:firstLine="284"/>
              <w:contextualSpacing/>
              <w:rPr>
                <w:rFonts w:ascii="Times New Roman" w:hAnsi="Times New Roman"/>
                <w:b/>
                <w:bCs/>
                <w:smallCaps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</w:rPr>
            </w:pPr>
            <w:r w:rsidRPr="00B57F8D">
              <w:rPr>
                <w:rFonts w:ascii="Times New Roman" w:hAnsi="Times New Roman"/>
                <w:b/>
                <w:bCs/>
                <w:smallCaps/>
              </w:rPr>
              <w:t>Полезная информация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На всей территории Российской Федерации действует телефон доверия для детей, подростков и их родителей: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  <w:b/>
              </w:rPr>
            </w:pPr>
            <w:r w:rsidRPr="00B57F8D">
              <w:rPr>
                <w:rFonts w:ascii="Times New Roman" w:hAnsi="Times New Roman"/>
                <w:b/>
              </w:rPr>
              <w:t>8 800 2000 122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Телефон работает круглосуточно, звонки на данный номер бесплатны.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Общение с психологом анонимно и конфиденциально.</w:t>
            </w: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 w:firstLine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spacing w:before="100" w:beforeAutospacing="1" w:after="100" w:afterAutospacing="1"/>
              <w:ind w:left="127"/>
              <w:jc w:val="center"/>
              <w:rPr>
                <w:rFonts w:eastAsia="Times New Roman"/>
              </w:rPr>
            </w:pPr>
            <w:r w:rsidRPr="00B57F8D">
              <w:rPr>
                <w:rFonts w:ascii="Times New Roman" w:eastAsia="Times New Roman" w:hAnsi="Times New Roman"/>
              </w:rPr>
              <w:t>Государственное автономное учреждение здравоохранения "</w:t>
            </w:r>
            <w:r w:rsidRPr="00B57F8D">
              <w:rPr>
                <w:rFonts w:ascii="Times New Roman" w:eastAsia="Times New Roman" w:hAnsi="Times New Roman"/>
                <w:b/>
              </w:rPr>
              <w:t>Республиканский</w:t>
            </w:r>
            <w:r w:rsidRPr="00B57F8D">
              <w:rPr>
                <w:rFonts w:ascii="Times New Roman" w:eastAsia="Times New Roman" w:hAnsi="Times New Roman"/>
              </w:rPr>
              <w:t xml:space="preserve"> </w:t>
            </w:r>
            <w:r w:rsidRPr="00B57F8D">
              <w:rPr>
                <w:rFonts w:ascii="Times New Roman" w:eastAsia="Times New Roman" w:hAnsi="Times New Roman"/>
                <w:b/>
                <w:bCs/>
              </w:rPr>
              <w:t>наркологический</w:t>
            </w:r>
            <w:r w:rsidRPr="00B57F8D">
              <w:rPr>
                <w:rFonts w:ascii="Times New Roman" w:eastAsia="Times New Roman" w:hAnsi="Times New Roman"/>
              </w:rPr>
              <w:t xml:space="preserve"> </w:t>
            </w:r>
            <w:r w:rsidRPr="00B57F8D">
              <w:rPr>
                <w:rFonts w:ascii="Times New Roman" w:eastAsia="Times New Roman" w:hAnsi="Times New Roman"/>
                <w:b/>
                <w:bCs/>
              </w:rPr>
              <w:t>диспансер</w:t>
            </w:r>
            <w:r w:rsidRPr="00B57F8D">
              <w:rPr>
                <w:rFonts w:ascii="Times New Roman" w:eastAsia="Times New Roman" w:hAnsi="Times New Roman"/>
              </w:rPr>
              <w:t>" Министерства здравоохранения Республики Бурятия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127"/>
              <w:jc w:val="center"/>
            </w:pPr>
            <w:r w:rsidRPr="00B57F8D">
              <w:rPr>
                <w:rFonts w:ascii="Times New Roman" w:hAnsi="Times New Roman"/>
              </w:rPr>
              <w:t>Телефон доверия: 8 (9244) 565-911 (круглосуточно)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269"/>
              <w:rPr>
                <w:rFonts w:ascii="Times" w:hAnsi="Times"/>
              </w:rPr>
            </w:pPr>
            <w:r w:rsidRPr="00B57F8D">
              <w:rPr>
                <w:rFonts w:ascii="Times" w:hAnsi="Times"/>
                <w:b/>
                <w:bCs/>
              </w:rPr>
              <w:t>Горячая линия «Ребёнок в опасности» Следственного комитета РФ.</w:t>
            </w:r>
            <w:r w:rsidRPr="00B57F8D">
              <w:rPr>
                <w:rFonts w:ascii="Times" w:hAnsi="Times"/>
              </w:rPr>
              <w:t xml:space="preserve"> 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269"/>
              <w:rPr>
                <w:rFonts w:ascii="Times" w:hAnsi="Times"/>
              </w:rPr>
            </w:pPr>
            <w:r w:rsidRPr="00B57F8D">
              <w:rPr>
                <w:rFonts w:ascii="Times" w:hAnsi="Times"/>
              </w:rPr>
              <w:t>Бесплатный, круглосуточный номер телефона:</w:t>
            </w:r>
          </w:p>
          <w:p w:rsidR="00B57F8D" w:rsidRPr="00B57F8D" w:rsidRDefault="00B57F8D" w:rsidP="00B57F8D">
            <w:pPr>
              <w:spacing w:before="100" w:beforeAutospacing="1" w:after="100" w:afterAutospacing="1"/>
              <w:ind w:left="269"/>
              <w:rPr>
                <w:rFonts w:ascii="Times New Roman" w:hAnsi="Times New Roman"/>
              </w:rPr>
            </w:pPr>
            <w:r w:rsidRPr="00B57F8D">
              <w:rPr>
                <w:rFonts w:ascii="Times" w:hAnsi="Times"/>
              </w:rPr>
              <w:t xml:space="preserve"> </w:t>
            </w:r>
            <w:r w:rsidRPr="00B57F8D">
              <w:rPr>
                <w:rFonts w:ascii="Times" w:hAnsi="Times"/>
                <w:b/>
                <w:bCs/>
              </w:rPr>
              <w:t>8-800-200-19-10</w:t>
            </w:r>
            <w:r w:rsidRPr="00B57F8D">
              <w:rPr>
                <w:rFonts w:ascii="Times" w:hAnsi="Times"/>
              </w:rPr>
              <w:t xml:space="preserve">. 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  <w:b/>
              </w:rPr>
            </w:pPr>
            <w:r w:rsidRPr="00B57F8D">
              <w:rPr>
                <w:b/>
              </w:rPr>
              <w:t>Республиканская психолого-педагогическая, медицинская и социальная служба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г. Улан-Удэ, ул. </w:t>
            </w:r>
            <w:proofErr w:type="spellStart"/>
            <w:r w:rsidRPr="00B57F8D">
              <w:rPr>
                <w:rFonts w:ascii="Times New Roman" w:hAnsi="Times New Roman"/>
              </w:rPr>
              <w:t>Шумяцкого</w:t>
            </w:r>
            <w:proofErr w:type="spellEnd"/>
            <w:r w:rsidRPr="00B57F8D">
              <w:rPr>
                <w:rFonts w:ascii="Times New Roman" w:hAnsi="Times New Roman"/>
              </w:rPr>
              <w:t xml:space="preserve">, д. 4, </w:t>
            </w:r>
            <w:proofErr w:type="spellStart"/>
            <w:r w:rsidRPr="00B57F8D">
              <w:rPr>
                <w:rFonts w:ascii="Times New Roman" w:hAnsi="Times New Roman"/>
              </w:rPr>
              <w:t>каб</w:t>
            </w:r>
            <w:proofErr w:type="spellEnd"/>
            <w:r w:rsidRPr="00B57F8D">
              <w:rPr>
                <w:rFonts w:ascii="Times New Roman" w:hAnsi="Times New Roman"/>
              </w:rPr>
              <w:t>. № 209.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Телефон:      8 (3012) 44-02-59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                      8 (9021) 69-55-29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B57F8D">
              <w:rPr>
                <w:rFonts w:ascii="Times New Roman" w:hAnsi="Times New Roman"/>
              </w:rPr>
              <w:t>E-mail</w:t>
            </w:r>
            <w:proofErr w:type="spellEnd"/>
            <w:r w:rsidRPr="00B57F8D">
              <w:rPr>
                <w:rFonts w:ascii="Times New Roman" w:hAnsi="Times New Roman"/>
              </w:rPr>
              <w:t>:          psy-service@list.ru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57F8D">
              <w:rPr>
                <w:rFonts w:ascii="Times New Roman" w:hAnsi="Times New Roman"/>
              </w:rPr>
              <w:t>Сайт</w:t>
            </w:r>
            <w:r w:rsidRPr="00B57F8D">
              <w:rPr>
                <w:rFonts w:ascii="Times New Roman" w:hAnsi="Times New Roman"/>
                <w:lang w:val="en-US"/>
              </w:rPr>
              <w:t>:             rco03.ru/?</w:t>
            </w:r>
            <w:proofErr w:type="spellStart"/>
            <w:r w:rsidRPr="00B57F8D">
              <w:rPr>
                <w:rFonts w:ascii="Times New Roman" w:hAnsi="Times New Roman"/>
                <w:lang w:val="en-US"/>
              </w:rPr>
              <w:t>section_id</w:t>
            </w:r>
            <w:proofErr w:type="spellEnd"/>
            <w:r w:rsidRPr="00B57F8D">
              <w:rPr>
                <w:rFonts w:ascii="Times New Roman" w:hAnsi="Times New Roman"/>
                <w:lang w:val="en-US"/>
              </w:rPr>
              <w:t>=29</w:t>
            </w:r>
          </w:p>
          <w:p w:rsidR="00B57F8D" w:rsidRPr="00B57F8D" w:rsidRDefault="00B57F8D" w:rsidP="00B57F8D">
            <w:pPr>
              <w:ind w:left="284" w:right="284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B57F8D">
              <w:rPr>
                <w:rFonts w:ascii="Times New Roman" w:hAnsi="Times New Roman"/>
              </w:rPr>
              <w:t>ВКонтакте</w:t>
            </w:r>
            <w:proofErr w:type="spellEnd"/>
            <w:r w:rsidRPr="00B57F8D">
              <w:rPr>
                <w:rFonts w:ascii="Times New Roman" w:hAnsi="Times New Roman"/>
              </w:rPr>
              <w:t>:  vk.com/psyservice03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Министерство образования и науки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Республики Бурятия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ГБОУ «Республиканский центр образования»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 xml:space="preserve">Республиканская психолого-педагогическая, медицинская и социальная служба 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57525" cy="3057525"/>
                  <wp:effectExtent l="0" t="0" r="0" b="0"/>
                  <wp:docPr id="2" name="Изображение 4" descr="Новый:Users:user:Desktop: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4" descr="Новый:Users:user:Desktop: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7F8D" w:rsidRPr="00B57F8D" w:rsidRDefault="00B57F8D" w:rsidP="00B57F8D">
            <w:pPr>
              <w:spacing w:before="100" w:beforeAutospacing="1" w:after="100" w:afterAutospacing="1"/>
              <w:jc w:val="center"/>
              <w:outlineLvl w:val="1"/>
              <w:rPr>
                <w:rFonts w:ascii="Times" w:eastAsia="Times New Roman" w:hAnsi="Times"/>
                <w:b/>
                <w:bCs/>
                <w:sz w:val="36"/>
                <w:szCs w:val="36"/>
              </w:rPr>
            </w:pPr>
            <w:r w:rsidRPr="00B57F8D">
              <w:rPr>
                <w:rFonts w:ascii="Times" w:eastAsia="Times New Roman" w:hAnsi="Times"/>
                <w:b/>
                <w:bCs/>
                <w:sz w:val="36"/>
                <w:szCs w:val="36"/>
              </w:rPr>
              <w:t xml:space="preserve">К чему приводит употребление </w:t>
            </w:r>
            <w:proofErr w:type="spellStart"/>
            <w:r w:rsidRPr="00B57F8D">
              <w:rPr>
                <w:rFonts w:ascii="Times" w:eastAsia="Times New Roman" w:hAnsi="Times"/>
                <w:b/>
                <w:bCs/>
                <w:sz w:val="36"/>
                <w:szCs w:val="36"/>
              </w:rPr>
              <w:t>СНЮСа</w:t>
            </w:r>
            <w:proofErr w:type="spellEnd"/>
            <w:r w:rsidRPr="00B57F8D">
              <w:rPr>
                <w:rFonts w:ascii="Times" w:eastAsia="Times New Roman" w:hAnsi="Times"/>
                <w:b/>
                <w:bCs/>
                <w:sz w:val="36"/>
                <w:szCs w:val="36"/>
              </w:rPr>
              <w:t xml:space="preserve"> школьниками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</w:pPr>
            <w:proofErr w:type="gramStart"/>
            <w:r w:rsidRPr="00B57F8D"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  <w:t>( информация</w:t>
            </w:r>
            <w:proofErr w:type="gramEnd"/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</w:pPr>
            <w:r w:rsidRPr="00B57F8D"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  <w:t xml:space="preserve">                     для родителей)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right="284"/>
              <w:contextualSpacing/>
              <w:rPr>
                <w:rFonts w:ascii="Times New Roman" w:hAnsi="Times New Roman"/>
              </w:rPr>
            </w:pP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Улан-Удэ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  <w:r w:rsidRPr="00B57F8D">
              <w:rPr>
                <w:rFonts w:ascii="Times New Roman" w:hAnsi="Times New Roman"/>
              </w:rPr>
              <w:t>2019</w:t>
            </w:r>
          </w:p>
          <w:p w:rsidR="00B57F8D" w:rsidRPr="00B57F8D" w:rsidRDefault="00B57F8D" w:rsidP="00B57F8D">
            <w:pPr>
              <w:ind w:left="284" w:right="284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B57F8D" w:rsidRPr="00B57F8D" w:rsidRDefault="00B57F8D" w:rsidP="00B57F8D">
      <w:pPr>
        <w:spacing w:after="0" w:line="240" w:lineRule="auto"/>
        <w:ind w:left="284" w:right="284" w:firstLine="284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735F" w:rsidRDefault="00F92EE8">
      <w:bookmarkStart w:id="0" w:name="_GoBack"/>
      <w:bookmarkEnd w:id="0"/>
    </w:p>
    <w:sectPr w:rsidR="004E735F" w:rsidSect="00B57F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4797D"/>
    <w:multiLevelType w:val="multilevel"/>
    <w:tmpl w:val="001E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796C72"/>
    <w:multiLevelType w:val="multilevel"/>
    <w:tmpl w:val="1EB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A2511"/>
    <w:multiLevelType w:val="hybridMultilevel"/>
    <w:tmpl w:val="87EAACF0"/>
    <w:lvl w:ilvl="0" w:tplc="33BC00EC">
      <w:start w:val="1"/>
      <w:numFmt w:val="bullet"/>
      <w:lvlText w:val="—"/>
      <w:lvlJc w:val="left"/>
      <w:pPr>
        <w:ind w:left="1401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F36C1"/>
    <w:multiLevelType w:val="multilevel"/>
    <w:tmpl w:val="ACE2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A2B7E"/>
    <w:multiLevelType w:val="multilevel"/>
    <w:tmpl w:val="835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5B0165"/>
    <w:multiLevelType w:val="multilevel"/>
    <w:tmpl w:val="794E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BE259D"/>
    <w:multiLevelType w:val="multilevel"/>
    <w:tmpl w:val="6A2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442FF4"/>
    <w:multiLevelType w:val="hybridMultilevel"/>
    <w:tmpl w:val="2CD2EA76"/>
    <w:lvl w:ilvl="0" w:tplc="33BC00EC">
      <w:start w:val="1"/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6E621962">
      <w:numFmt w:val="bullet"/>
      <w:lvlText w:val="-"/>
      <w:lvlJc w:val="left"/>
      <w:pPr>
        <w:ind w:left="1784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F8D"/>
    <w:rsid w:val="00132B1C"/>
    <w:rsid w:val="007E3CBD"/>
    <w:rsid w:val="00B57F8D"/>
    <w:rsid w:val="00DA5C77"/>
    <w:rsid w:val="00F9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F8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F8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29-2</cp:lastModifiedBy>
  <cp:revision>2</cp:revision>
  <dcterms:created xsi:type="dcterms:W3CDTF">2019-12-30T03:08:00Z</dcterms:created>
  <dcterms:modified xsi:type="dcterms:W3CDTF">2019-12-30T03:08:00Z</dcterms:modified>
</cp:coreProperties>
</file>