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89" w:rsidRPr="002B3AAC" w:rsidRDefault="00201545" w:rsidP="00201545">
      <w:pPr>
        <w:jc w:val="right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Принято на заседании</w:t>
      </w:r>
    </w:p>
    <w:p w:rsidR="00201545" w:rsidRPr="002B3AAC" w:rsidRDefault="00201545" w:rsidP="00201545">
      <w:pPr>
        <w:jc w:val="right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Координационного совета</w:t>
      </w:r>
    </w:p>
    <w:p w:rsidR="00201545" w:rsidRPr="002B3AAC" w:rsidRDefault="00201545" w:rsidP="00201545">
      <w:pPr>
        <w:jc w:val="right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От 26.08.2020г.</w:t>
      </w: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1D4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Сетевая </w:t>
      </w:r>
      <w:r w:rsidR="00D619A9" w:rsidRPr="002B3AAC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</w:p>
    <w:p w:rsidR="00E04151" w:rsidRPr="002B3AAC" w:rsidRDefault="00D619A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сетевого дистанционного образовательного кластера</w:t>
      </w:r>
      <w:r w:rsidR="00E04151" w:rsidRPr="002B3AAC">
        <w:rPr>
          <w:rFonts w:ascii="Times New Roman" w:hAnsi="Times New Roman" w:cs="Times New Roman"/>
          <w:b/>
          <w:sz w:val="24"/>
          <w:szCs w:val="24"/>
        </w:rPr>
        <w:t xml:space="preserve"> РБ</w:t>
      </w:r>
    </w:p>
    <w:p w:rsidR="00AC5B84" w:rsidRPr="002B3AAC" w:rsidRDefault="00201545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9A9" w:rsidRPr="002B3AAC">
        <w:rPr>
          <w:rFonts w:ascii="Times New Roman" w:hAnsi="Times New Roman" w:cs="Times New Roman"/>
          <w:b/>
          <w:sz w:val="24"/>
          <w:szCs w:val="24"/>
        </w:rPr>
        <w:t xml:space="preserve"> (СДОК</w:t>
      </w:r>
      <w:r w:rsidR="00365B49" w:rsidRPr="002B3AAC">
        <w:rPr>
          <w:rFonts w:ascii="Times New Roman" w:hAnsi="Times New Roman" w:cs="Times New Roman"/>
          <w:b/>
          <w:sz w:val="24"/>
          <w:szCs w:val="24"/>
        </w:rPr>
        <w:t xml:space="preserve"> РБ</w:t>
      </w:r>
      <w:r w:rsidR="00D619A9" w:rsidRPr="002B3AAC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270A89" w:rsidRPr="002B3AAC">
        <w:rPr>
          <w:rFonts w:ascii="Times New Roman" w:hAnsi="Times New Roman" w:cs="Times New Roman"/>
          <w:b/>
          <w:sz w:val="24"/>
          <w:szCs w:val="24"/>
        </w:rPr>
        <w:t>2020-2022 гг.</w:t>
      </w:r>
    </w:p>
    <w:p w:rsidR="00270A89" w:rsidRPr="002B3AAC" w:rsidRDefault="00AC5B84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(целевой и организационный разделы)</w:t>
      </w: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Pr="002B3AAC" w:rsidRDefault="00D42170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10631"/>
      </w:tblGrid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Введение. Общие положения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Общие понятия сетевого образовательного кластера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Концепция СООП СОО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Структурная организация сетевой программы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СООП СОО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Сетевой учебный план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31" w:type="dxa"/>
          </w:tcPr>
          <w:p w:rsidR="00C71C07" w:rsidRPr="002B3AAC" w:rsidRDefault="00C71C07" w:rsidP="0073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F9432B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31" w:type="dxa"/>
          </w:tcPr>
          <w:p w:rsidR="00C71C07" w:rsidRPr="002B3AAC" w:rsidRDefault="00C71C07" w:rsidP="0027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Система условий реализации сетевой программы (кадровые, психолого-педагогические, материально-технические, информационно-методические условия реализации программы)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F9432B" w:rsidP="00270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631" w:type="dxa"/>
          </w:tcPr>
          <w:p w:rsidR="00C71C07" w:rsidRPr="002B3AAC" w:rsidRDefault="00C71C07" w:rsidP="00DD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результатов</w:t>
            </w:r>
          </w:p>
        </w:tc>
      </w:tr>
      <w:tr w:rsidR="00C71C07" w:rsidRPr="002B3AAC" w:rsidTr="00C71C07">
        <w:tc>
          <w:tcPr>
            <w:tcW w:w="988" w:type="dxa"/>
          </w:tcPr>
          <w:p w:rsidR="00C71C07" w:rsidRPr="002B3AAC" w:rsidRDefault="00C71C07" w:rsidP="00F9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32B" w:rsidRPr="002B3A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0631" w:type="dxa"/>
          </w:tcPr>
          <w:p w:rsidR="00C71C07" w:rsidRPr="002B3AAC" w:rsidRDefault="00C71C07" w:rsidP="00E4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Программы учебных предметов</w:t>
            </w:r>
          </w:p>
        </w:tc>
      </w:tr>
    </w:tbl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270A89" w:rsidP="00270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Pr="002B3AAC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Pr="002B3AAC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Pr="002B3AAC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Pr="002B3AAC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Pr="002B3AAC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02E" w:rsidRDefault="001B702E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70" w:rsidRPr="002B3AAC" w:rsidRDefault="00D42170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A89" w:rsidRPr="002B3AAC" w:rsidRDefault="004050CC" w:rsidP="00FB1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:rsidR="004050CC" w:rsidRPr="002B3AAC" w:rsidRDefault="004050CC" w:rsidP="00270A89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1.1.Общие положения</w:t>
      </w:r>
    </w:p>
    <w:p w:rsidR="004050CC" w:rsidRPr="002B3AAC" w:rsidRDefault="004050CC" w:rsidP="00270A89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Нормативно-правовая основа сетевой организации профильного обучения в образовательных организациях кластера РБ.</w:t>
      </w:r>
    </w:p>
    <w:p w:rsidR="00193889" w:rsidRPr="002B3AAC" w:rsidRDefault="00193889" w:rsidP="00270A8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Федерального уровня</w:t>
      </w:r>
      <w:r w:rsidR="00F93ED1" w:rsidRPr="002B3AA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E465A" w:rsidRPr="002B3AAC" w:rsidRDefault="000E465A" w:rsidP="000E4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(утвержден приказом Министерства образования и науки Российской Федерации от 17 мая 2012г.  №413 </w:t>
      </w:r>
      <w:r w:rsidRPr="002B3AAC"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России от 29.06.2017).</w:t>
      </w:r>
    </w:p>
    <w:p w:rsidR="002438A2" w:rsidRPr="002B3AAC" w:rsidRDefault="002438A2" w:rsidP="000E465A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-Концепция профильного обучения на старшей ступени общего образования (Приказ МО РФ №2783 от 18.07.2002). </w:t>
      </w:r>
    </w:p>
    <w:p w:rsidR="001246E9" w:rsidRPr="002B3AAC" w:rsidRDefault="000E465A" w:rsidP="001246E9">
      <w:pPr>
        <w:pStyle w:val="a7"/>
        <w:widowControl w:val="0"/>
        <w:ind w:left="0"/>
        <w:jc w:val="both"/>
        <w:rPr>
          <w:rFonts w:ascii="Times New Roman" w:eastAsia="@Arial Unicode MS" w:hAnsi="Times New Roman"/>
        </w:rPr>
      </w:pPr>
      <w:r w:rsidRPr="002B3AAC">
        <w:rPr>
          <w:rFonts w:ascii="Times New Roman" w:hAnsi="Times New Roman"/>
          <w:lang w:bidi="en-US"/>
        </w:rPr>
        <w:t xml:space="preserve">- </w:t>
      </w:r>
      <w:r w:rsidR="001246E9" w:rsidRPr="002B3AAC">
        <w:rPr>
          <w:rFonts w:ascii="Times New Roman" w:hAnsi="Times New Roman"/>
          <w:lang w:bidi="en-US"/>
        </w:rPr>
        <w:t>П</w:t>
      </w:r>
      <w:r w:rsidR="001246E9" w:rsidRPr="002B3AAC">
        <w:rPr>
          <w:rFonts w:ascii="Times New Roman" w:eastAsia="@Arial Unicode MS" w:hAnsi="Times New Roman"/>
        </w:rPr>
        <w:t>остановления Главного государственного санитарного врача РФ от 28.09.2020 № 28 «Об утверждении  санитарных правил СП 2.4 3648-20;</w:t>
      </w:r>
    </w:p>
    <w:p w:rsidR="000E465A" w:rsidRPr="002B3AAC" w:rsidRDefault="000E465A" w:rsidP="000E465A">
      <w:pPr>
        <w:pStyle w:val="a7"/>
        <w:widowControl w:val="0"/>
        <w:ind w:left="0"/>
        <w:jc w:val="both"/>
        <w:rPr>
          <w:rFonts w:ascii="Times New Roman" w:eastAsia="@Arial Unicode MS" w:hAnsi="Times New Roman"/>
        </w:rPr>
      </w:pPr>
      <w:r w:rsidRPr="002B3AAC">
        <w:rPr>
          <w:rFonts w:ascii="Times New Roman" w:eastAsia="@Arial Unicode MS" w:hAnsi="Times New Roman"/>
        </w:rPr>
        <w:t xml:space="preserve">- Приказ </w:t>
      </w:r>
      <w:proofErr w:type="spellStart"/>
      <w:r w:rsidRPr="002B3AAC">
        <w:rPr>
          <w:rFonts w:ascii="Times New Roman" w:eastAsia="@Arial Unicode MS" w:hAnsi="Times New Roman"/>
        </w:rPr>
        <w:t>Минобрнауки</w:t>
      </w:r>
      <w:proofErr w:type="spellEnd"/>
      <w:r w:rsidRPr="002B3AAC">
        <w:rPr>
          <w:rFonts w:ascii="Times New Roman" w:eastAsia="@Arial Unicode MS" w:hAnsi="Times New Roman"/>
        </w:rPr>
        <w:t xml:space="preserve"> России от 07.06.2012 № 24480«Об утверждении и введении в действие федерального государственного образовательного стандарта среднего общего образования».</w:t>
      </w:r>
    </w:p>
    <w:p w:rsidR="00663CD6" w:rsidRPr="002B3AAC" w:rsidRDefault="000E465A" w:rsidP="00663CD6">
      <w:pPr>
        <w:pStyle w:val="a7"/>
        <w:widowControl w:val="0"/>
        <w:ind w:left="0"/>
        <w:jc w:val="both"/>
        <w:rPr>
          <w:rFonts w:ascii="Times New Roman" w:eastAsia="@Arial Unicode MS" w:hAnsi="Times New Roman"/>
        </w:rPr>
      </w:pPr>
      <w:r w:rsidRPr="002B3AAC">
        <w:rPr>
          <w:rFonts w:ascii="Times New Roman" w:eastAsia="@Arial Unicode MS" w:hAnsi="Times New Roman"/>
        </w:rPr>
        <w:t xml:space="preserve">- </w:t>
      </w:r>
      <w:r w:rsidR="00663CD6" w:rsidRPr="002B3AAC">
        <w:rPr>
          <w:rFonts w:ascii="Times New Roman" w:eastAsia="@Arial Unicode MS" w:hAnsi="Times New Roman"/>
        </w:rPr>
        <w:t>Приказ Министерства просвещения РФ от 22.03. 2021 г. № 115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образования";</w:t>
      </w:r>
    </w:p>
    <w:p w:rsidR="000E465A" w:rsidRPr="002B3AAC" w:rsidRDefault="001B702E" w:rsidP="001B702E">
      <w:pPr>
        <w:pStyle w:val="a7"/>
        <w:widowControl w:val="0"/>
        <w:ind w:left="0"/>
        <w:jc w:val="both"/>
        <w:rPr>
          <w:rFonts w:ascii="Times New Roman" w:hAnsi="Times New Roman"/>
        </w:rPr>
      </w:pPr>
      <w:r w:rsidRPr="002B3AAC">
        <w:rPr>
          <w:rFonts w:ascii="Times New Roman" w:eastAsia="@Arial Unicode MS" w:hAnsi="Times New Roman"/>
        </w:rPr>
        <w:t>-</w:t>
      </w:r>
      <w:r w:rsidR="000E465A" w:rsidRPr="002B3AAC">
        <w:rPr>
          <w:rFonts w:ascii="Times New Roman" w:hAnsi="Times New Roman"/>
        </w:rPr>
        <w:t xml:space="preserve"> Распоряжения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1B702E" w:rsidRPr="002B3AAC" w:rsidRDefault="001B702E" w:rsidP="001B702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r w:rsidRPr="002B3AA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форме, от </w:t>
      </w:r>
      <w:r w:rsidRPr="002B3AA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28 июня 2019 года N МР-81/02вн;</w:t>
      </w:r>
    </w:p>
    <w:p w:rsidR="000E465A" w:rsidRPr="002B3AAC" w:rsidRDefault="000E465A" w:rsidP="000E46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Примерная основная образовательная программа среднего общего образования (Одобрена Федеральным учебно-методическим объединением по общему образованию. Протокол заседания от 28 июня 2016 г. №2\16-з).</w:t>
      </w:r>
    </w:p>
    <w:p w:rsidR="004050CC" w:rsidRPr="002B3AAC" w:rsidRDefault="000E465A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@Arial Unicode MS" w:hAnsi="Times New Roman" w:cs="Times New Roman"/>
          <w:sz w:val="24"/>
          <w:szCs w:val="24"/>
        </w:rPr>
        <w:t>- Концепция духовно-нравственного развития и воспитания личности гражданина России // Данилюк А.Я., Кондаков А.М., Тишков В.А.  Стандарты Второго поколения.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2014</w:t>
      </w:r>
      <w:r w:rsidR="00FB1579" w:rsidRPr="002B3AAC">
        <w:rPr>
          <w:rFonts w:ascii="Times New Roman" w:hAnsi="Times New Roman" w:cs="Times New Roman"/>
          <w:sz w:val="24"/>
          <w:szCs w:val="24"/>
        </w:rPr>
        <w:t>;</w:t>
      </w:r>
    </w:p>
    <w:p w:rsidR="00F93ED1" w:rsidRPr="002B3AAC" w:rsidRDefault="00F93ED1" w:rsidP="000E465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Регионального уровня:</w:t>
      </w:r>
    </w:p>
    <w:p w:rsidR="00FB1579" w:rsidRPr="002B3AAC" w:rsidRDefault="00FB1579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-Распоряжение Правительства Республики Бурятия от 11 декабря 2020 г. №763-р «О при</w:t>
      </w:r>
      <w:r w:rsidR="00F93ED1" w:rsidRPr="002B3AAC">
        <w:rPr>
          <w:rFonts w:ascii="Times New Roman" w:hAnsi="Times New Roman" w:cs="Times New Roman"/>
          <w:sz w:val="24"/>
          <w:szCs w:val="24"/>
        </w:rPr>
        <w:t xml:space="preserve">своении 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F93ED1" w:rsidRPr="002B3AAC">
        <w:rPr>
          <w:rFonts w:ascii="Times New Roman" w:hAnsi="Times New Roman" w:cs="Times New Roman"/>
          <w:sz w:val="24"/>
          <w:szCs w:val="24"/>
        </w:rPr>
        <w:t>образовательным организациям статуса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="00F93ED1" w:rsidRPr="002B3AAC">
        <w:rPr>
          <w:rFonts w:ascii="Times New Roman" w:hAnsi="Times New Roman" w:cs="Times New Roman"/>
          <w:sz w:val="24"/>
          <w:szCs w:val="24"/>
        </w:rPr>
        <w:t xml:space="preserve">ой </w:t>
      </w:r>
      <w:r w:rsidRPr="002B3AAC">
        <w:rPr>
          <w:rFonts w:ascii="Times New Roman" w:hAnsi="Times New Roman" w:cs="Times New Roman"/>
          <w:sz w:val="24"/>
          <w:szCs w:val="24"/>
        </w:rPr>
        <w:t>инновационн</w:t>
      </w:r>
      <w:r w:rsidR="00F93ED1" w:rsidRPr="002B3AAC">
        <w:rPr>
          <w:rFonts w:ascii="Times New Roman" w:hAnsi="Times New Roman" w:cs="Times New Roman"/>
          <w:sz w:val="24"/>
          <w:szCs w:val="24"/>
        </w:rPr>
        <w:t xml:space="preserve">ой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площадки»;</w:t>
      </w:r>
    </w:p>
    <w:p w:rsidR="00F93ED1" w:rsidRPr="002B3AAC" w:rsidRDefault="00F93ED1" w:rsidP="000E465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Муниципального уровня:</w:t>
      </w:r>
    </w:p>
    <w:p w:rsidR="00193889" w:rsidRDefault="00F93ED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-Приказ Комитета по образованию Администрации г. Улан-Удэ от 31.08.2020 г.  №611 «О присвоении образовательным организациям статуса </w:t>
      </w:r>
      <w:r w:rsidR="009D26DD" w:rsidRPr="002B3AAC">
        <w:rPr>
          <w:rFonts w:ascii="Times New Roman" w:hAnsi="Times New Roman" w:cs="Times New Roman"/>
          <w:sz w:val="24"/>
          <w:szCs w:val="24"/>
        </w:rPr>
        <w:t>М</w:t>
      </w:r>
      <w:r w:rsidRPr="002B3AAC">
        <w:rPr>
          <w:rFonts w:ascii="Times New Roman" w:hAnsi="Times New Roman" w:cs="Times New Roman"/>
          <w:sz w:val="24"/>
          <w:szCs w:val="24"/>
        </w:rPr>
        <w:t>униципальной инновационной площадки»</w:t>
      </w:r>
      <w:r w:rsidR="009D26DD" w:rsidRPr="002B3AAC">
        <w:rPr>
          <w:rFonts w:ascii="Times New Roman" w:hAnsi="Times New Roman" w:cs="Times New Roman"/>
          <w:sz w:val="24"/>
          <w:szCs w:val="24"/>
        </w:rPr>
        <w:t>;</w:t>
      </w:r>
    </w:p>
    <w:p w:rsidR="00D42170" w:rsidRDefault="00D42170" w:rsidP="000E465A">
      <w:pPr>
        <w:rPr>
          <w:rFonts w:ascii="Times New Roman" w:hAnsi="Times New Roman" w:cs="Times New Roman"/>
          <w:sz w:val="24"/>
          <w:szCs w:val="24"/>
        </w:rPr>
      </w:pPr>
    </w:p>
    <w:p w:rsidR="00D42170" w:rsidRPr="002B3AAC" w:rsidRDefault="00D42170" w:rsidP="000E465A">
      <w:pPr>
        <w:rPr>
          <w:rFonts w:ascii="Times New Roman" w:hAnsi="Times New Roman" w:cs="Times New Roman"/>
          <w:sz w:val="24"/>
          <w:szCs w:val="24"/>
        </w:rPr>
      </w:pPr>
    </w:p>
    <w:p w:rsidR="009D26DD" w:rsidRPr="002B3AAC" w:rsidRDefault="009D26DD" w:rsidP="00AD3B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2.Общие понятия СООП </w:t>
      </w:r>
      <w:r w:rsidR="001455E4"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BAC" w:rsidRPr="002B3AAC">
        <w:rPr>
          <w:rFonts w:ascii="Times New Roman" w:hAnsi="Times New Roman" w:cs="Times New Roman"/>
          <w:b/>
          <w:sz w:val="24"/>
          <w:szCs w:val="24"/>
        </w:rPr>
        <w:t>СОО</w:t>
      </w:r>
    </w:p>
    <w:p w:rsidR="009D26DD" w:rsidRPr="002B3AAC" w:rsidRDefault="009D26DD" w:rsidP="000E465A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2.1.Сетевая программа профильного обучения это:</w:t>
      </w:r>
    </w:p>
    <w:p w:rsidR="00193889" w:rsidRPr="002B3AAC" w:rsidRDefault="009D26DD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-Сложная система отношений, т.е.</w:t>
      </w:r>
      <w:r w:rsidR="00856DE1" w:rsidRPr="002B3AAC">
        <w:rPr>
          <w:rFonts w:ascii="Times New Roman" w:hAnsi="Times New Roman" w:cs="Times New Roman"/>
          <w:sz w:val="24"/>
          <w:szCs w:val="24"/>
        </w:rPr>
        <w:t xml:space="preserve"> многоуровневая и поливариантная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856DE1" w:rsidRPr="002B3AAC">
        <w:rPr>
          <w:rFonts w:ascii="Times New Roman" w:hAnsi="Times New Roman" w:cs="Times New Roman"/>
          <w:sz w:val="24"/>
          <w:szCs w:val="24"/>
        </w:rPr>
        <w:t xml:space="preserve"> система профессионально-ориентированной деятельности и обучения;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-Открытая дидактическая модель, т.е. задающая ситуацию свободного выбора и настроенная на взаимодействие;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-Нелинейная структура индивидуального пути освоения содержания, т.е. мобильная, быстро реагирующая на изменения образовательного пространства, развивающаяся во многих направлениях;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-Модель, позволяющая выстраивать индивидуальный учебный план обучающихся, решающим проблемы профессионального выбора;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-Развивающаяся во времени, т.е. имеющая ресурс для изменения содержания на основе запроса рынка труда, партнеров и потенциала развития профессий.</w:t>
      </w:r>
    </w:p>
    <w:p w:rsidR="00856DE1" w:rsidRPr="002B3AAC" w:rsidRDefault="00856DE1" w:rsidP="000E465A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2.2. Обязательными элементами содержания и организации образовательной деятельности в условиях СДОК являются: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-углубленное изучение предметной области под профильные задачи укрупненных направлений социализации;</w:t>
      </w:r>
    </w:p>
    <w:p w:rsidR="00856DE1" w:rsidRPr="002B3AAC" w:rsidRDefault="00856DE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r w:rsidR="00540011" w:rsidRPr="002B3AAC">
        <w:rPr>
          <w:rFonts w:ascii="Times New Roman" w:hAnsi="Times New Roman" w:cs="Times New Roman"/>
          <w:sz w:val="24"/>
          <w:szCs w:val="24"/>
        </w:rPr>
        <w:t>реализация внеурочной деятельности;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-управление проектной и исследовательскими видами деятельности как инструментальной основы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;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-реализация программы  работы с мотивированными и одаренными обучающимися, развитие олимпиадного движения  в сети, </w:t>
      </w:r>
      <w:r w:rsidR="00CD651E" w:rsidRPr="002B3AAC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конкурсах и олимпиадах разного уровня;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-создание системы условий (содержательных и организационных) для организации профильного обучения;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-организация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сопровождения  сетевых учебных планов</w:t>
      </w:r>
      <w:r w:rsidR="002132EA" w:rsidRPr="002B3AAC">
        <w:rPr>
          <w:rFonts w:ascii="Times New Roman" w:hAnsi="Times New Roman" w:cs="Times New Roman"/>
          <w:sz w:val="24"/>
          <w:szCs w:val="24"/>
        </w:rPr>
        <w:t>, планирование и организация индивидуальных образовательных программ, организация различных практик обучающихся.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информационно-образовательной и методической сетевой среды, поддерживающей СДОК</w:t>
      </w:r>
      <w:r w:rsidR="002132EA" w:rsidRPr="002B3AAC">
        <w:rPr>
          <w:rFonts w:ascii="Times New Roman" w:hAnsi="Times New Roman" w:cs="Times New Roman"/>
          <w:sz w:val="24"/>
          <w:szCs w:val="24"/>
        </w:rPr>
        <w:t>, создание сетевых сообществ по учебным или предметным областям</w:t>
      </w:r>
      <w:r w:rsidRPr="002B3AAC">
        <w:rPr>
          <w:rFonts w:ascii="Times New Roman" w:hAnsi="Times New Roman" w:cs="Times New Roman"/>
          <w:sz w:val="24"/>
          <w:szCs w:val="24"/>
        </w:rPr>
        <w:t>;</w:t>
      </w:r>
    </w:p>
    <w:p w:rsidR="00540011" w:rsidRPr="002B3AAC" w:rsidRDefault="00540011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-наличие диагностической и оценочной деятельности, поддерживающих профильные направления реализации СООП.</w:t>
      </w:r>
    </w:p>
    <w:p w:rsidR="00E66FBB" w:rsidRPr="002B3AAC" w:rsidRDefault="00E66FBB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2.3.Сетевая основная образовательная программа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предполагает наличие партнерских</w:t>
      </w:r>
      <w:r w:rsidR="00CE6BF3" w:rsidRPr="002B3AAC">
        <w:rPr>
          <w:rFonts w:ascii="Times New Roman" w:hAnsi="Times New Roman" w:cs="Times New Roman"/>
          <w:sz w:val="24"/>
          <w:szCs w:val="24"/>
        </w:rPr>
        <w:t xml:space="preserve"> отношений, где партнерство рассматривается как взаимообмен ресурсом  и </w:t>
      </w:r>
      <w:proofErr w:type="spellStart"/>
      <w:r w:rsidR="00CE6BF3" w:rsidRPr="002B3AAC">
        <w:rPr>
          <w:rFonts w:ascii="Times New Roman" w:hAnsi="Times New Roman" w:cs="Times New Roman"/>
          <w:sz w:val="24"/>
          <w:szCs w:val="24"/>
        </w:rPr>
        <w:t>институциализация</w:t>
      </w:r>
      <w:proofErr w:type="spellEnd"/>
      <w:r w:rsidR="00CE6BF3" w:rsidRPr="002B3AAC">
        <w:rPr>
          <w:rFonts w:ascii="Times New Roman" w:hAnsi="Times New Roman" w:cs="Times New Roman"/>
          <w:sz w:val="24"/>
          <w:szCs w:val="24"/>
        </w:rPr>
        <w:t xml:space="preserve"> запроса  профессиональной отрасли на универсальные образовательные результаты.</w:t>
      </w:r>
    </w:p>
    <w:p w:rsidR="00CE6BF3" w:rsidRPr="002B3AAC" w:rsidRDefault="00CE6BF3" w:rsidP="000E465A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2.4.Технологии и особенности реализации СООП:</w:t>
      </w:r>
    </w:p>
    <w:p w:rsidR="00CE6BF3" w:rsidRPr="002B3AAC" w:rsidRDefault="002132EA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1.</w:t>
      </w:r>
      <w:r w:rsidR="00CE6BF3" w:rsidRPr="002B3AAC">
        <w:rPr>
          <w:rFonts w:ascii="Times New Roman" w:hAnsi="Times New Roman" w:cs="Times New Roman"/>
          <w:sz w:val="24"/>
          <w:szCs w:val="24"/>
        </w:rPr>
        <w:t>ИКТ-технологии, обеспечивающие доступность качественных ресурсов и способы решения образовательных проблем.</w:t>
      </w:r>
    </w:p>
    <w:p w:rsidR="00CE6BF3" w:rsidRPr="002B3AAC" w:rsidRDefault="002132EA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E6BF3" w:rsidRPr="002B3AAC">
        <w:rPr>
          <w:rFonts w:ascii="Times New Roman" w:hAnsi="Times New Roman" w:cs="Times New Roman"/>
          <w:sz w:val="24"/>
          <w:szCs w:val="24"/>
        </w:rPr>
        <w:t xml:space="preserve">Технологии смешанного обучения, </w:t>
      </w:r>
      <w:r w:rsidRPr="002B3AAC">
        <w:rPr>
          <w:rFonts w:ascii="Times New Roman" w:hAnsi="Times New Roman" w:cs="Times New Roman"/>
          <w:sz w:val="24"/>
          <w:szCs w:val="24"/>
        </w:rPr>
        <w:t xml:space="preserve">уровневой дифференциации,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-модульный подход.</w:t>
      </w:r>
    </w:p>
    <w:p w:rsidR="002132EA" w:rsidRPr="002B3AAC" w:rsidRDefault="002132EA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3.И</w:t>
      </w:r>
      <w:r w:rsidR="003D72BD" w:rsidRPr="002B3AAC">
        <w:rPr>
          <w:rFonts w:ascii="Times New Roman" w:hAnsi="Times New Roman" w:cs="Times New Roman"/>
          <w:sz w:val="24"/>
          <w:szCs w:val="24"/>
        </w:rPr>
        <w:t>нди</w:t>
      </w:r>
      <w:r w:rsidRPr="002B3AAC">
        <w:rPr>
          <w:rFonts w:ascii="Times New Roman" w:hAnsi="Times New Roman" w:cs="Times New Roman"/>
          <w:sz w:val="24"/>
          <w:szCs w:val="24"/>
        </w:rPr>
        <w:t>видуальные образовательные планы, как механизм вариативности содержания профильного обучения.</w:t>
      </w:r>
    </w:p>
    <w:p w:rsidR="002132EA" w:rsidRPr="002B3AAC" w:rsidRDefault="002132EA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4.Проектная культура участников сети и обучающихся.</w:t>
      </w:r>
    </w:p>
    <w:p w:rsidR="002132EA" w:rsidRPr="002B3AAC" w:rsidRDefault="00C4347F" w:rsidP="000E465A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2.5.Сетевое взаимодействие образовательных учреждений (организаций)-</w:t>
      </w:r>
    </w:p>
    <w:p w:rsidR="00540011" w:rsidRPr="002B3AAC" w:rsidRDefault="00C4347F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объединение ресурсов образовательных организаций республики в единый образовательный кластер для эффективной организации доступного качественного общего образования на уровнях основного и среднего образования для воспитания самоопределения обучающихся, организации профильного обучения ресурсами социальных партнеров.</w:t>
      </w:r>
    </w:p>
    <w:p w:rsidR="00193889" w:rsidRPr="002B3AAC" w:rsidRDefault="00C4347F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2.6.Сетевое взаимодействие</w:t>
      </w:r>
      <w:r w:rsidR="00D57770" w:rsidRPr="002B3AAC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организаций-</w:t>
      </w:r>
      <w:r w:rsidR="00D57770" w:rsidRPr="002B3AAC">
        <w:rPr>
          <w:rFonts w:ascii="Times New Roman" w:hAnsi="Times New Roman" w:cs="Times New Roman"/>
          <w:sz w:val="24"/>
          <w:szCs w:val="24"/>
        </w:rPr>
        <w:t>это распределенная</w:t>
      </w:r>
      <w:r w:rsidR="00CD651E" w:rsidRPr="002B3AAC">
        <w:rPr>
          <w:rFonts w:ascii="Times New Roman" w:hAnsi="Times New Roman" w:cs="Times New Roman"/>
          <w:sz w:val="24"/>
          <w:szCs w:val="24"/>
        </w:rPr>
        <w:t xml:space="preserve"> д</w:t>
      </w:r>
      <w:r w:rsidR="00D57770" w:rsidRPr="002B3AAC">
        <w:rPr>
          <w:rFonts w:ascii="Times New Roman" w:hAnsi="Times New Roman" w:cs="Times New Roman"/>
          <w:sz w:val="24"/>
          <w:szCs w:val="24"/>
        </w:rPr>
        <w:t>еятельность по реализации СООП, включающая в себя:</w:t>
      </w:r>
    </w:p>
    <w:p w:rsidR="003D72BD" w:rsidRPr="002B3AAC" w:rsidRDefault="003D72BD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-общую целевую системообразующую идею сети: повышение эффективности реализации образовательных программ на основе расширения сетевого ресурса образовательных организаций, партнерства и сотрудничества;</w:t>
      </w:r>
    </w:p>
    <w:p w:rsidR="003D72BD" w:rsidRPr="002B3AAC" w:rsidRDefault="003D72BD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-ориентацию на социальную и академическую мобильность обучающихся;</w:t>
      </w:r>
    </w:p>
    <w:p w:rsidR="003D72BD" w:rsidRPr="002B3AAC" w:rsidRDefault="003D72BD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-комплексный распределенный материальный, кадровый, содержательный, организационный и управленческий ресурс;</w:t>
      </w:r>
    </w:p>
    <w:p w:rsidR="003D72BD" w:rsidRPr="002B3AAC" w:rsidRDefault="00C862D3" w:rsidP="000E465A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-система конвенциальных соглашений в профессиональных сообществах по вопросам технологий, содержательных элементов и структуры сетевой программы, требований к системе оценки индивидуальных</w:t>
      </w:r>
      <w:r w:rsidR="004B1787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достижений обучающихся в профильном обучении, решению проблем структуры образовательных результатов и вариантов их оценивания;</w:t>
      </w:r>
    </w:p>
    <w:p w:rsidR="002C62AE" w:rsidRPr="002B3AAC" w:rsidRDefault="002C62AE" w:rsidP="002C62AE">
      <w:pPr>
        <w:pStyle w:val="30"/>
        <w:shd w:val="clear" w:color="auto" w:fill="auto"/>
        <w:spacing w:after="0" w:line="360" w:lineRule="auto"/>
        <w:rPr>
          <w:rFonts w:cs="Times New Roman"/>
          <w:sz w:val="24"/>
          <w:szCs w:val="24"/>
        </w:rPr>
      </w:pPr>
      <w:r w:rsidRPr="002B3AAC">
        <w:rPr>
          <w:rFonts w:cs="Times New Roman"/>
          <w:color w:val="000000"/>
          <w:sz w:val="24"/>
          <w:szCs w:val="24"/>
          <w:lang w:eastAsia="ru-RU" w:bidi="ru-RU"/>
        </w:rPr>
        <w:t>3.</w:t>
      </w:r>
      <w:r w:rsidR="00924B70" w:rsidRPr="002B3AAC">
        <w:rPr>
          <w:rFonts w:cs="Times New Roman"/>
          <w:color w:val="000000"/>
          <w:sz w:val="24"/>
          <w:szCs w:val="24"/>
          <w:lang w:eastAsia="ru-RU" w:bidi="ru-RU"/>
        </w:rPr>
        <w:t xml:space="preserve"> </w:t>
      </w:r>
      <w:r w:rsidRPr="002B3AAC">
        <w:rPr>
          <w:rFonts w:cs="Times New Roman"/>
          <w:color w:val="000000"/>
          <w:sz w:val="24"/>
          <w:szCs w:val="24"/>
          <w:lang w:eastAsia="ru-RU" w:bidi="ru-RU"/>
        </w:rPr>
        <w:t>КОНЦЕПЦИЯ  ПРОЕКТА</w:t>
      </w:r>
    </w:p>
    <w:p w:rsidR="002C62AE" w:rsidRPr="002B3AAC" w:rsidRDefault="002C62AE" w:rsidP="002C62AE">
      <w:pPr>
        <w:pStyle w:val="22"/>
        <w:numPr>
          <w:ilvl w:val="1"/>
          <w:numId w:val="2"/>
        </w:numPr>
        <w:shd w:val="clear" w:color="auto" w:fill="auto"/>
        <w:tabs>
          <w:tab w:val="left" w:pos="567"/>
          <w:tab w:val="left" w:pos="993"/>
        </w:tabs>
        <w:spacing w:before="0" w:after="0" w:line="360" w:lineRule="auto"/>
        <w:ind w:left="0" w:firstLine="567"/>
        <w:jc w:val="both"/>
        <w:rPr>
          <w:rFonts w:cs="Times New Roman"/>
          <w:b/>
          <w:sz w:val="24"/>
          <w:szCs w:val="24"/>
        </w:rPr>
      </w:pPr>
      <w:r w:rsidRPr="002B3AAC">
        <w:rPr>
          <w:rFonts w:cs="Times New Roman"/>
          <w:b/>
          <w:color w:val="000000"/>
          <w:sz w:val="24"/>
          <w:szCs w:val="24"/>
          <w:lang w:eastAsia="ru-RU" w:bidi="ru-RU"/>
        </w:rPr>
        <w:t>Общее описание целей и задач, опыта и перспектив реализации мероприятий по созданию модели сетевого взаимодействия образовательных организаций и совершенствования содержания и технологий общего образования для образовательных организаций, реализующих профильные, адаптированные образовательные программы по урочной и внеурочной деятельности, создание сетевых сообществ по учебным или предметным областям и учебно-методических объединений.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567"/>
        <w:jc w:val="both"/>
        <w:textAlignment w:val="baseline"/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Актуальность проекта. </w:t>
      </w:r>
      <w:r w:rsidRPr="002B3AAC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Школьное образование в современный период организует деятельность по внедрению </w:t>
      </w:r>
      <w:r w:rsidRPr="002B3AAC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среднего общего образования, реализации Федеральных государственных образовательных стандартов дошкольного, начального и основного образования, а также </w:t>
      </w:r>
      <w:r w:rsidRPr="002B3AAC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основных приоритетов и ориентиров</w:t>
      </w: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Национального проекта «Образование». 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567"/>
        <w:jc w:val="both"/>
        <w:textAlignment w:val="baseline"/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Организация деятельности общеобразовательных организаций по их уровням, в особенности уровням основного и среднего в плане целенаправленной и эффективной реализации </w:t>
      </w:r>
      <w:proofErr w:type="spellStart"/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и профильного образования в школах г. Улан-Удэ, республики осуществляется в условиях преобладания отсутствия необходимой инфраструктуры и кадрового дефицита.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567"/>
        <w:jc w:val="both"/>
        <w:textAlignment w:val="baseline"/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Необходимость устранения названных дефицитов обусловливает коллективы общеобразовательных организаций инициировать иную стратегию и выбирать новые тактики реализации задач внедрения </w:t>
      </w:r>
      <w:r w:rsidRPr="002B3AAC">
        <w:rPr>
          <w:rFonts w:ascii="Times New Roman" w:hAnsi="Times New Roman"/>
          <w:sz w:val="24"/>
          <w:szCs w:val="24"/>
        </w:rPr>
        <w:t>Федеральных государственных образовательных стандартов среднего общего образования,</w:t>
      </w:r>
      <w:r w:rsidRPr="002B3AAC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реализации основных приоритетов и ориентиров</w:t>
      </w: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Национального проекта «Образование». Измененная стратегия и новые тактики работы направлены на обеспечение постепенного повышения  качества образования в республике и планомерное содействие ее вхождения в топ ведущих регионов России по приведенному аспекту деятельности общеобразовательных организаций.</w:t>
      </w:r>
    </w:p>
    <w:p w:rsidR="002C62AE" w:rsidRPr="002B3AAC" w:rsidRDefault="002C62AE" w:rsidP="002C6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 свете сказанного </w:t>
      </w:r>
      <w:r w:rsidRPr="002B3AAC">
        <w:rPr>
          <w:rFonts w:ascii="Times New Roman" w:hAnsi="Times New Roman" w:cs="Times New Roman"/>
          <w:sz w:val="24"/>
          <w:szCs w:val="24"/>
        </w:rPr>
        <w:t xml:space="preserve">МАОУ «СОШ №7», МАОУ 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«СОШ №38», МАОУ «СОШ №26»</w:t>
      </w:r>
      <w:r w:rsidR="00A13F66"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МАОУ «СОШ№1»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г. Улан-Удэ совместно с школами районов республики как</w:t>
      </w:r>
      <w:r w:rsidRPr="002B3AAC">
        <w:rPr>
          <w:rFonts w:ascii="Times New Roman" w:hAnsi="Times New Roman" w:cs="Times New Roman"/>
          <w:sz w:val="24"/>
          <w:szCs w:val="24"/>
        </w:rPr>
        <w:t xml:space="preserve"> МБОУ «СОШ№4»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Закаменского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района, МБОУ «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Орликская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Окинского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района, МБОУ «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Кяхтинская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СОШ №3»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района, МБОУ «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Туркинская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СОШ» Прибайкальского района определили для себя иную стратегию деятельности и разработали проект «</w:t>
      </w:r>
      <w:r w:rsidRPr="002B3AAC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Сетевой дистанционный образовательный кластер </w:t>
      </w:r>
      <w:r w:rsidRPr="002B3AAC">
        <w:rPr>
          <w:rFonts w:ascii="Times New Roman" w:hAnsi="Times New Roman" w:cs="Times New Roman"/>
          <w:b/>
          <w:i/>
          <w:sz w:val="24"/>
          <w:szCs w:val="24"/>
          <w:lang w:bidi="ru-RU"/>
        </w:rPr>
        <w:t>Республики Бурятия</w:t>
      </w:r>
      <w:r w:rsidRPr="002B3AAC">
        <w:rPr>
          <w:rFonts w:ascii="Times New Roman" w:hAnsi="Times New Roman" w:cs="Times New Roman"/>
          <w:sz w:val="24"/>
          <w:szCs w:val="24"/>
        </w:rPr>
        <w:t>».</w:t>
      </w:r>
    </w:p>
    <w:p w:rsidR="002C62AE" w:rsidRPr="002B3AAC" w:rsidRDefault="002C62AE" w:rsidP="002C62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Идея проекта.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Объединить ресурсы образовательных организаций республики в единый образовательный кластер для эффективной организации доступного качественного общего образования на уровнях основного и среднего образования для воспитания самоопределения обучающихся, организации </w:t>
      </w:r>
      <w:proofErr w:type="spellStart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профильного образования ресурсами социальных партнеров. Таким образом – обеспечить конкурентоспособность регионального образования.</w:t>
      </w:r>
    </w:p>
    <w:p w:rsidR="002C62AE" w:rsidRPr="002B3AAC" w:rsidRDefault="002C62AE" w:rsidP="002C62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Цель проекта. 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Разработать и реализовать модель инновационного развития регионального образования по организации </w:t>
      </w:r>
      <w:proofErr w:type="spellStart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профильного обучение на основе сетевого взаимодействия образовательных организаций различного типа, объединенных в единый кластер и организующих свою деятельность на основе эффективного социального партнерства.</w:t>
      </w:r>
    </w:p>
    <w:p w:rsidR="002C62AE" w:rsidRPr="002B3AAC" w:rsidRDefault="002C62AE" w:rsidP="002C62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Задачи проекта.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Для реализации указанной цели необходимо выполнить следующие задачи: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1. Разработать и реализовать сетевую основную образовательную программу основного общего и среднего общего образования, а также сетевые программы социализации воспитания и сетевые программы дополнительного образования обучающихся через учебные планы </w:t>
      </w:r>
      <w:proofErr w:type="spellStart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профильного обучения, индивидуальные образовательные программы обучающихся. 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2. Разработать и внедрить нормативно-правовые документы по организации образовательной деятельности в сети, а также нормативно-правовые  документы по реализации сетевого социального партнерства.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3. Апробировать содержательные, финансовые, организационные механизмы реализации сетевой основной образовательной программы, в том числе сетевых программ социализации воспитания и сетевых программ дополнительного образования, а также механизмов сотрудничества с образовательными организациями среднего профессионального и высшего образования.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2B3A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Создать и запустить модель управления сетевым дистанционным образовательным кластером, в том числе региональный сетевой координационный совет, научно-методический совет, иные сетевые подразделения и сообщества и определить их функционал.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5. Запустить систему мониторинга целенаправленного повышения качества </w:t>
      </w:r>
      <w:proofErr w:type="spellStart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предпрофильного</w:t>
      </w:r>
      <w:proofErr w:type="spellEnd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профильного обучения, эффективности реализации индивидуальных образовательных программ обучающихся сети школ посредством  различных диагностических инструментов.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6. Реализовать систему повышения квалификации учителей и педагогов сети, направленной на развитие профессиональных компетенций педагогов в контексте требований ФГОС ООО и СОО, а также технологий сетевого электронного и дистанционного обучения.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7. Ввести наставничество и </w:t>
      </w:r>
      <w:proofErr w:type="spellStart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тьюторство</w:t>
      </w:r>
      <w:proofErr w:type="spellEnd"/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 школах сети с целью выравнивания уровня преподавания учебных предметов в школах сети и углубления социальной дифференциации в образовательной сфере. </w:t>
      </w:r>
    </w:p>
    <w:p w:rsidR="002C62AE" w:rsidRPr="002B3AAC" w:rsidRDefault="002C62AE" w:rsidP="002C62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B3AA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8. Модернизировать инфраструктуру школ и действующую электронную образовательную среду за счет ресурсов социальных партнеров.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sz w:val="24"/>
          <w:szCs w:val="24"/>
        </w:rPr>
        <w:t>Основные цели и задачи Проекта соответствуют целям и задачам Федеральных государственных образовательных стандартов среднего общего образования,</w:t>
      </w:r>
      <w:r w:rsidRPr="002B3AAC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 реализации основных приоритетов и ориентиров</w:t>
      </w: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Национального проекта «Образование»</w:t>
      </w:r>
      <w:r w:rsidRPr="002B3AAC">
        <w:rPr>
          <w:rFonts w:ascii="Times New Roman" w:hAnsi="Times New Roman"/>
          <w:sz w:val="24"/>
          <w:szCs w:val="24"/>
        </w:rPr>
        <w:t>, учитывают социально-экономические, культурные, демографические, кадровые  и другие особенности Республики Бурятия.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Создание Сетевого дистанционного образовательного кластера школ республики и привлечение в него ресурсов ФГБОУ ВО «БГУ имени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Банзарова», ФГБОУ ВО ВСГУТУ, ГБОУ ДПО БРИОП является актуальным,  своевременным, а его деятельность будет эффективной и результативной </w:t>
      </w:r>
      <w:r w:rsidRPr="002B3AAC">
        <w:rPr>
          <w:rFonts w:ascii="Times New Roman" w:hAnsi="Times New Roman" w:cs="Times New Roman"/>
          <w:b/>
          <w:sz w:val="24"/>
          <w:szCs w:val="24"/>
        </w:rPr>
        <w:t>при соблюдении следующих условий</w:t>
      </w:r>
      <w:r w:rsidRPr="002B3AA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организации образовательного процесса по единым сетевым образовательным программам, единым сетевым учебным планам, единым макетам индивидуальной образовательной программы;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</w:rPr>
        <w:t xml:space="preserve">- системного управления реализацией </w:t>
      </w:r>
      <w:r w:rsidRPr="002B3AAC">
        <w:rPr>
          <w:rFonts w:ascii="Times New Roman" w:hAnsi="Times New Roman" w:cs="Times New Roman"/>
          <w:sz w:val="24"/>
          <w:szCs w:val="24"/>
        </w:rPr>
        <w:t xml:space="preserve">сетевых образовательных программ, единых сетевых учебных планов, единых макетов индивидуальных образовательных программ и построения системного использования </w:t>
      </w:r>
      <w:r w:rsidRPr="002B3AAC">
        <w:rPr>
          <w:rFonts w:ascii="Times New Roman" w:hAnsi="Times New Roman" w:cs="Times New Roman"/>
          <w:color w:val="000000"/>
          <w:sz w:val="24"/>
          <w:szCs w:val="24"/>
        </w:rPr>
        <w:t>ресурсов, как общеобразовательных организаций, так и организаций среднего профессионального и высшего образования;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развития профессиональной компетенции учителей и педагогов сети с аспектов реализации </w:t>
      </w: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единых сетевых образовательных программ, индивидуальных образовательных программ обучающихся, внедрения наставничества и </w:t>
      </w:r>
      <w:proofErr w:type="spellStart"/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тьюторства</w:t>
      </w:r>
      <w:proofErr w:type="spellEnd"/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реализации различных мероприятий;  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B3AAC">
        <w:rPr>
          <w:rFonts w:ascii="Times New Roman" w:hAnsi="Times New Roman" w:cs="Times New Roman"/>
          <w:spacing w:val="-10"/>
          <w:sz w:val="24"/>
          <w:szCs w:val="24"/>
        </w:rPr>
        <w:t>- внедрения сетевого фонда средств оценки образовательных результатов обучающихся, развития компетенций учителей и педагогов;</w:t>
      </w:r>
    </w:p>
    <w:p w:rsidR="002C62AE" w:rsidRPr="002B3AAC" w:rsidRDefault="002C62AE" w:rsidP="002C62AE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B3AAC">
        <w:rPr>
          <w:rFonts w:ascii="Times New Roman" w:hAnsi="Times New Roman" w:cs="Times New Roman"/>
          <w:spacing w:val="-10"/>
          <w:sz w:val="24"/>
          <w:szCs w:val="24"/>
        </w:rPr>
        <w:t xml:space="preserve">- привлечения социальных партнеров </w:t>
      </w: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соглашение и договоров</w:t>
      </w:r>
      <w:r w:rsidRPr="002B3AAC">
        <w:rPr>
          <w:rFonts w:ascii="Times New Roman" w:hAnsi="Times New Roman" w:cs="Times New Roman"/>
          <w:spacing w:val="-10"/>
          <w:sz w:val="24"/>
          <w:szCs w:val="24"/>
        </w:rPr>
        <w:t xml:space="preserve"> для решения задач эффективной реализации </w:t>
      </w: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единых сетевых образовательных программ, индивидуальных образовательных программ обучающихся.</w:t>
      </w:r>
    </w:p>
    <w:p w:rsidR="002C62AE" w:rsidRPr="002B3AAC" w:rsidRDefault="002C62AE" w:rsidP="002C62AE">
      <w:pPr>
        <w:pStyle w:val="c10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2B3AAC">
        <w:t xml:space="preserve">- совершенствования методик и технологий организации </w:t>
      </w:r>
      <w:proofErr w:type="spellStart"/>
      <w:r w:rsidRPr="002B3AAC">
        <w:t>предпрофильного</w:t>
      </w:r>
      <w:proofErr w:type="spellEnd"/>
      <w:r w:rsidRPr="002B3AAC">
        <w:t xml:space="preserve"> и профильного обучения;</w:t>
      </w:r>
    </w:p>
    <w:p w:rsidR="002C62AE" w:rsidRPr="002B3AAC" w:rsidRDefault="002C62AE" w:rsidP="002C62AE">
      <w:pPr>
        <w:pStyle w:val="c10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2B3AAC">
        <w:t xml:space="preserve">- разработки учебно-методических материалов, ориентированных на различные уровни познавательных возможностей. 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851"/>
        </w:tabs>
        <w:spacing w:after="0" w:line="360" w:lineRule="auto"/>
        <w:ind w:firstLine="851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Значимым результатом реализации проекта станет создание единого, электронного образовательного пространства, представляющего собой динамическое единство субъектов образовательного процесса и их отношений, который обеспечивает новое качество образования. </w:t>
      </w:r>
    </w:p>
    <w:p w:rsidR="00D42170" w:rsidRPr="002B3AAC" w:rsidRDefault="002C62AE" w:rsidP="002C62AE">
      <w:pPr>
        <w:pStyle w:val="30"/>
        <w:shd w:val="clear" w:color="auto" w:fill="auto"/>
        <w:tabs>
          <w:tab w:val="left" w:pos="851"/>
        </w:tabs>
        <w:spacing w:after="0" w:line="360" w:lineRule="auto"/>
        <w:ind w:firstLine="851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Предоставление учителям и педагогам школ сети </w:t>
      </w:r>
      <w:r w:rsidR="00C113BB" w:rsidRPr="002B3AAC">
        <w:rPr>
          <w:rFonts w:cs="Times New Roman"/>
          <w:b w:val="0"/>
          <w:sz w:val="24"/>
          <w:szCs w:val="24"/>
        </w:rPr>
        <w:t>п</w:t>
      </w:r>
      <w:r w:rsidRPr="002B3AAC">
        <w:rPr>
          <w:rFonts w:cs="Times New Roman"/>
          <w:b w:val="0"/>
          <w:sz w:val="24"/>
          <w:szCs w:val="24"/>
        </w:rPr>
        <w:t xml:space="preserve">опытки  «выравнивания» своего методического уровня на основе сетевых форм взаимодействия, </w:t>
      </w:r>
      <w:proofErr w:type="spellStart"/>
      <w:r w:rsidRPr="002B3AAC">
        <w:rPr>
          <w:rFonts w:cs="Times New Roman"/>
          <w:b w:val="0"/>
          <w:sz w:val="24"/>
          <w:szCs w:val="24"/>
        </w:rPr>
        <w:t>стажировочных</w:t>
      </w:r>
      <w:proofErr w:type="spellEnd"/>
      <w:r w:rsidRPr="002B3AAC">
        <w:rPr>
          <w:rFonts w:cs="Times New Roman"/>
          <w:b w:val="0"/>
          <w:sz w:val="24"/>
          <w:szCs w:val="24"/>
        </w:rPr>
        <w:t xml:space="preserve"> площадок, разработки вариативных программ курсов повышения квалификации с учетом особенностей дистанционного обучения.  </w:t>
      </w:r>
    </w:p>
    <w:p w:rsidR="002C62AE" w:rsidRPr="002B3AAC" w:rsidRDefault="002C62AE" w:rsidP="002C62AE">
      <w:pPr>
        <w:pStyle w:val="22"/>
        <w:numPr>
          <w:ilvl w:val="1"/>
          <w:numId w:val="2"/>
        </w:numPr>
        <w:shd w:val="clear" w:color="auto" w:fill="auto"/>
        <w:tabs>
          <w:tab w:val="left" w:pos="567"/>
          <w:tab w:val="left" w:pos="993"/>
        </w:tabs>
        <w:spacing w:before="0" w:after="0" w:line="360" w:lineRule="auto"/>
        <w:ind w:left="0" w:firstLine="709"/>
        <w:jc w:val="center"/>
        <w:rPr>
          <w:rFonts w:cs="Times New Roman"/>
          <w:b/>
          <w:sz w:val="24"/>
          <w:szCs w:val="24"/>
        </w:rPr>
      </w:pPr>
      <w:r w:rsidRPr="002B3AAC">
        <w:rPr>
          <w:rFonts w:cs="Times New Roman"/>
          <w:b/>
          <w:sz w:val="24"/>
          <w:szCs w:val="24"/>
          <w:lang w:eastAsia="ru-RU" w:bidi="ru-RU"/>
        </w:rPr>
        <w:t>Описание комплекса работ по реализации мероприятий</w:t>
      </w:r>
    </w:p>
    <w:p w:rsidR="002C62AE" w:rsidRPr="002B3AAC" w:rsidRDefault="002C62AE" w:rsidP="002C62AE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2B3AAC">
        <w:rPr>
          <w:rFonts w:cs="Times New Roman"/>
          <w:b/>
          <w:sz w:val="24"/>
          <w:szCs w:val="24"/>
          <w:lang w:eastAsia="ru-RU" w:bidi="ru-RU"/>
        </w:rPr>
        <w:t>Обоснование выбора тематики мероприятий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b/>
          <w:spacing w:val="-10"/>
          <w:sz w:val="24"/>
          <w:szCs w:val="24"/>
        </w:rPr>
        <w:t>Опыт организации деятельности по теме проекта.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 Школами   разработаны и реализованы модели организации урочной деятельности, основанные на внедрении технологий дистанционного обучения. Имеется опыт развитой системы внеурочной деятельности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по предметам. Получает развитие новые направления внеурочной деятельности, в том числе Сетевая подростковая школа. Активно организуется исследовательская и 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проектная деятельность.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 xml:space="preserve">Деятельность сетевых команд направлено на решение задач социализации подростков и их вхождению в мир информационной культуры, расширяет  возможности осознанной свободы выбора.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 xml:space="preserve">Опыт показывает, что   использование средств электронного обучения и сетевой формы реализации адаптированных образовательных программ значительно усиливает индивидуализированный характер </w:t>
      </w:r>
      <w:proofErr w:type="spellStart"/>
      <w:r w:rsidRPr="002B3AAC">
        <w:rPr>
          <w:rFonts w:ascii="Times New Roman" w:hAnsi="Times New Roman"/>
          <w:spacing w:val="-10"/>
          <w:sz w:val="24"/>
          <w:szCs w:val="24"/>
        </w:rPr>
        <w:t>предпрофильного</w:t>
      </w:r>
      <w:proofErr w:type="spellEnd"/>
      <w:r w:rsidRPr="002B3AAC">
        <w:rPr>
          <w:rFonts w:ascii="Times New Roman" w:hAnsi="Times New Roman"/>
          <w:spacing w:val="-10"/>
          <w:sz w:val="24"/>
          <w:szCs w:val="24"/>
        </w:rPr>
        <w:t xml:space="preserve"> и профильного образования для всех участников образовательного процесса.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>Имеется позитивный опыт участия и реализации сетевых проектов.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lastRenderedPageBreak/>
        <w:t xml:space="preserve">В рамках реализации ФГОС ООО и внедрения ФГОС СОО, приоритетов и ориентиров </w:t>
      </w:r>
      <w:r w:rsidRPr="002B3AAC">
        <w:rPr>
          <w:rFonts w:ascii="Times New Roman" w:hAnsi="Times New Roman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Национального проекта «Образование», в соответствии поставленной цели, обозначенных задач, гипотетических положений Сетевой дистанционный 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образовательный кластер реализует мероприятия и организует деятельность по отработке новых технологий и содержания обучения и воспитания  через внедрение сетевых образовательных программ. </w:t>
      </w:r>
    </w:p>
    <w:p w:rsidR="002C62AE" w:rsidRPr="002B3AAC" w:rsidRDefault="002C62AE" w:rsidP="002C62AE">
      <w:pPr>
        <w:pStyle w:val="2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2B3AAC">
        <w:rPr>
          <w:rFonts w:cs="Times New Roman"/>
          <w:b/>
          <w:sz w:val="24"/>
          <w:szCs w:val="24"/>
          <w:lang w:eastAsia="ru-RU" w:bidi="ru-RU"/>
        </w:rPr>
        <w:t>Состав работ в рамках реализации мероприятия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2B3AAC">
        <w:rPr>
          <w:rFonts w:cs="Times New Roman"/>
          <w:sz w:val="24"/>
          <w:szCs w:val="24"/>
        </w:rPr>
        <w:t>Мероприятие 1. Повышение качества образования Сетевого дистанционного образовательного кластера (СДОК)</w:t>
      </w:r>
    </w:p>
    <w:p w:rsidR="002C62AE" w:rsidRPr="002B3AAC" w:rsidRDefault="002C62AE" w:rsidP="002C62AE">
      <w:pPr>
        <w:pStyle w:val="3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 xml:space="preserve">Работа 1. Организация </w:t>
      </w:r>
      <w:proofErr w:type="spellStart"/>
      <w:r w:rsidRPr="002B3AAC">
        <w:rPr>
          <w:rFonts w:cs="Times New Roman"/>
          <w:i/>
          <w:sz w:val="24"/>
          <w:szCs w:val="24"/>
        </w:rPr>
        <w:t>предпрофильного</w:t>
      </w:r>
      <w:proofErr w:type="spellEnd"/>
      <w:r w:rsidRPr="002B3AAC">
        <w:rPr>
          <w:rFonts w:cs="Times New Roman"/>
          <w:i/>
          <w:sz w:val="24"/>
          <w:szCs w:val="24"/>
        </w:rPr>
        <w:t xml:space="preserve"> обучения</w:t>
      </w:r>
      <w:r w:rsidRPr="002B3AAC">
        <w:rPr>
          <w:rFonts w:cs="Times New Roman"/>
          <w:b w:val="0"/>
          <w:sz w:val="24"/>
          <w:szCs w:val="24"/>
        </w:rPr>
        <w:t xml:space="preserve">: внедрение </w:t>
      </w:r>
      <w:proofErr w:type="spellStart"/>
      <w:r w:rsidRPr="002B3AAC">
        <w:rPr>
          <w:rFonts w:cs="Times New Roman"/>
          <w:b w:val="0"/>
          <w:sz w:val="24"/>
          <w:szCs w:val="24"/>
        </w:rPr>
        <w:t>профориентационной</w:t>
      </w:r>
      <w:proofErr w:type="spellEnd"/>
      <w:r w:rsidRPr="002B3AAC">
        <w:rPr>
          <w:rFonts w:cs="Times New Roman"/>
          <w:b w:val="0"/>
          <w:sz w:val="24"/>
          <w:szCs w:val="24"/>
        </w:rPr>
        <w:t xml:space="preserve"> работы, осуществление обучающимися на площадках-лабораториях вузов и колледжей профессиональных проб, организация практик, в том числе в профильных лагерях, профильных сменах, на различных мобильных площадках.</w:t>
      </w:r>
    </w:p>
    <w:p w:rsidR="002C62AE" w:rsidRPr="002B3AAC" w:rsidRDefault="002C62AE" w:rsidP="002C62AE">
      <w:pPr>
        <w:pStyle w:val="3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 xml:space="preserve">Работа 2. Организация профильного обучения, </w:t>
      </w:r>
      <w:proofErr w:type="spellStart"/>
      <w:r w:rsidRPr="002B3AAC">
        <w:rPr>
          <w:rFonts w:cs="Times New Roman"/>
          <w:i/>
          <w:sz w:val="24"/>
          <w:szCs w:val="24"/>
        </w:rPr>
        <w:t>довузовская</w:t>
      </w:r>
      <w:proofErr w:type="spellEnd"/>
      <w:r w:rsidRPr="002B3AAC">
        <w:rPr>
          <w:rFonts w:cs="Times New Roman"/>
          <w:i/>
          <w:sz w:val="24"/>
          <w:szCs w:val="24"/>
        </w:rPr>
        <w:t xml:space="preserve"> подготовка</w:t>
      </w:r>
      <w:r w:rsidRPr="002B3AAC">
        <w:rPr>
          <w:rFonts w:cs="Times New Roman"/>
          <w:b w:val="0"/>
          <w:sz w:val="24"/>
          <w:szCs w:val="24"/>
        </w:rPr>
        <w:t>: помощь в выборе профилей, адаптивные курсы, проектирование индивидуальных образовательных программ, их содержательная рефлексия.</w:t>
      </w:r>
    </w:p>
    <w:p w:rsidR="002C62AE" w:rsidRPr="002B3AAC" w:rsidRDefault="002C62AE" w:rsidP="002C62AE">
      <w:pPr>
        <w:pStyle w:val="3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>Работа 3.</w:t>
      </w:r>
      <w:r w:rsidRPr="002B3AAC">
        <w:rPr>
          <w:rFonts w:cs="Times New Roman"/>
          <w:b w:val="0"/>
          <w:sz w:val="24"/>
          <w:szCs w:val="24"/>
        </w:rPr>
        <w:t xml:space="preserve"> Работа с одаренными детьми, а также коррекционная и дифференцированная работа.</w:t>
      </w:r>
    </w:p>
    <w:p w:rsidR="002C62AE" w:rsidRPr="002B3AAC" w:rsidRDefault="002C62AE" w:rsidP="002C62AE">
      <w:pPr>
        <w:pStyle w:val="3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>Работа 4. Воспитание и развитие обучающихся</w:t>
      </w:r>
      <w:r w:rsidRPr="002B3AAC">
        <w:rPr>
          <w:rFonts w:cs="Times New Roman"/>
          <w:b w:val="0"/>
          <w:sz w:val="24"/>
          <w:szCs w:val="24"/>
        </w:rPr>
        <w:t xml:space="preserve"> с применением программ дополнительного образования как развитие предметных знаний и умений, навыков в ситуации реализации программ внеурочной деятельности, предоставление возможности для участия в общественно-значимой деятельности. Проектная и экспериментальная деятельность обучающихся.</w:t>
      </w:r>
    </w:p>
    <w:p w:rsidR="002C62AE" w:rsidRPr="002B3AAC" w:rsidRDefault="002C62AE" w:rsidP="002C62AE">
      <w:pPr>
        <w:pStyle w:val="30"/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>Работа 5. Система мониторинга</w:t>
      </w:r>
      <w:r w:rsidRPr="002B3AAC">
        <w:rPr>
          <w:rFonts w:cs="Times New Roman"/>
          <w:b w:val="0"/>
          <w:sz w:val="24"/>
          <w:szCs w:val="24"/>
        </w:rPr>
        <w:t xml:space="preserve"> качества предметной подготовки обучающихся, их функциональной грамотности: участие в сетевых мероприятиях, а также мероприятиях региона и России; участие в олимпиадах и конкурсах; участие в различных исследованиях и т.д.</w:t>
      </w:r>
    </w:p>
    <w:p w:rsidR="002C62AE" w:rsidRPr="002B3AAC" w:rsidRDefault="002C62AE" w:rsidP="002C62AE">
      <w:pPr>
        <w:pStyle w:val="2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2B3AAC">
        <w:rPr>
          <w:rFonts w:cs="Times New Roman"/>
          <w:b/>
          <w:sz w:val="24"/>
          <w:szCs w:val="24"/>
          <w:lang w:eastAsia="ru-RU" w:bidi="ru-RU"/>
        </w:rPr>
        <w:t>Мероприятие 2. Развитие профессиональной компетенции учителей и педагогов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B3AAC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Работа 1. </w:t>
      </w:r>
      <w:r w:rsidRPr="002B3AAC">
        <w:rPr>
          <w:rStyle w:val="apple-converted-space"/>
          <w:rFonts w:ascii="Times New Roman" w:hAnsi="Times New Roman"/>
          <w:i/>
          <w:spacing w:val="-10"/>
          <w:sz w:val="24"/>
          <w:szCs w:val="24"/>
        </w:rPr>
        <w:t> </w:t>
      </w:r>
      <w:proofErr w:type="spellStart"/>
      <w:r w:rsidRPr="002B3AAC">
        <w:rPr>
          <w:rFonts w:ascii="Times New Roman" w:hAnsi="Times New Roman"/>
          <w:b/>
          <w:bCs/>
          <w:i/>
          <w:spacing w:val="-10"/>
          <w:sz w:val="24"/>
          <w:szCs w:val="24"/>
        </w:rPr>
        <w:t>Стажировочные</w:t>
      </w:r>
      <w:proofErr w:type="spellEnd"/>
      <w:r w:rsidRPr="002B3AAC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 площадки по развитию предметных концепций учителей и педагогов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 xml:space="preserve">Планируется работа </w:t>
      </w:r>
      <w:proofErr w:type="spellStart"/>
      <w:r w:rsidRPr="002B3AAC">
        <w:rPr>
          <w:rFonts w:ascii="Times New Roman" w:hAnsi="Times New Roman"/>
          <w:spacing w:val="-10"/>
          <w:sz w:val="24"/>
          <w:szCs w:val="24"/>
        </w:rPr>
        <w:t>стажировочных</w:t>
      </w:r>
      <w:proofErr w:type="spellEnd"/>
      <w:r w:rsidRPr="002B3AAC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/>
          <w:spacing w:val="-10"/>
          <w:sz w:val="24"/>
          <w:szCs w:val="24"/>
        </w:rPr>
        <w:t>плошадок</w:t>
      </w:r>
      <w:proofErr w:type="spellEnd"/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 xml:space="preserve"> по предметам базового и углубленного изучения сетевых учебных планов и курсов программ дополнительного образования (мобильные и иные площадки) </w:t>
      </w:r>
      <w:r w:rsidRPr="002B3AAC">
        <w:rPr>
          <w:rFonts w:ascii="Times New Roman" w:hAnsi="Times New Roman"/>
          <w:spacing w:val="-10"/>
          <w:sz w:val="24"/>
          <w:szCs w:val="24"/>
        </w:rPr>
        <w:t>образовательной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сети, на которых учителя и педагоги школ могут проходить стажировку, в том числе в дистанционном формате.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B3AAC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Работа 2. </w:t>
      </w:r>
      <w:r w:rsidRPr="002B3AAC">
        <w:rPr>
          <w:rStyle w:val="apple-converted-space"/>
          <w:rFonts w:ascii="Times New Roman" w:hAnsi="Times New Roman"/>
          <w:i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b/>
          <w:bCs/>
          <w:i/>
          <w:spacing w:val="-10"/>
          <w:sz w:val="24"/>
          <w:szCs w:val="24"/>
        </w:rPr>
        <w:t xml:space="preserve">Технология проектирования и реализации сетевой основной образовательной программы, программ дополнительного образования, индивидуальных образовательных программ обучающихся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>а) Методическое, финансовое, организационное сопровождение реализации сетевых образовательных программ учебных предметов;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lastRenderedPageBreak/>
        <w:t xml:space="preserve">б) Разработка, рецензирование, экспертиза рабочих программ по учебным предметам (базовый и углубленный уровни), тематики индивидуальных проектов обучающихся обязательной части  учебных планов, рабочих программ элективных (по выбору) курсов и факультативов части, формируемой участниками образовательных отношений; 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bCs w:val="0"/>
          <w:spacing w:val="-1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в) </w:t>
      </w:r>
      <w:proofErr w:type="spellStart"/>
      <w:r w:rsidRPr="002B3AAC">
        <w:rPr>
          <w:rFonts w:cs="Times New Roman"/>
          <w:b w:val="0"/>
          <w:sz w:val="24"/>
          <w:szCs w:val="24"/>
        </w:rPr>
        <w:t>Тьюторство</w:t>
      </w:r>
      <w:proofErr w:type="spellEnd"/>
      <w:r w:rsidRPr="002B3AAC">
        <w:rPr>
          <w:rFonts w:cs="Times New Roman"/>
          <w:b w:val="0"/>
          <w:sz w:val="24"/>
          <w:szCs w:val="24"/>
        </w:rPr>
        <w:t>:</w:t>
      </w:r>
      <w:r w:rsidR="00C113BB" w:rsidRPr="002B3AAC">
        <w:rPr>
          <w:rFonts w:cs="Times New Roman"/>
          <w:b w:val="0"/>
          <w:sz w:val="24"/>
          <w:szCs w:val="24"/>
        </w:rPr>
        <w:t xml:space="preserve"> </w:t>
      </w:r>
      <w:r w:rsidRPr="002B3AAC">
        <w:rPr>
          <w:rFonts w:cs="Times New Roman"/>
          <w:b w:val="0"/>
          <w:sz w:val="24"/>
          <w:szCs w:val="24"/>
        </w:rPr>
        <w:t xml:space="preserve">планирование и реализация </w:t>
      </w:r>
      <w:r w:rsidRPr="002B3AAC">
        <w:rPr>
          <w:rFonts w:cs="Times New Roman"/>
          <w:b w:val="0"/>
          <w:bCs w:val="0"/>
          <w:spacing w:val="-10"/>
          <w:sz w:val="24"/>
          <w:szCs w:val="24"/>
        </w:rPr>
        <w:t>индивидуальных образовательных программ обучающихся, организация содержательной рефлексии, организация различных практик обучающихся;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bCs w:val="0"/>
          <w:spacing w:val="-10"/>
          <w:sz w:val="24"/>
          <w:szCs w:val="24"/>
        </w:rPr>
      </w:pPr>
      <w:r w:rsidRPr="002B3AAC">
        <w:rPr>
          <w:rFonts w:cs="Times New Roman"/>
          <w:b w:val="0"/>
          <w:bCs w:val="0"/>
          <w:spacing w:val="-10"/>
          <w:sz w:val="24"/>
          <w:szCs w:val="24"/>
        </w:rPr>
        <w:t xml:space="preserve">г) Наставничество: учитель по углубленному изучению предметов профильных направлений (преподаватель вуза)  – учителя школ, организующие изучение профильных предметов на базовом уровне; сотрудник лабораторий, мобильных и иных площадок дополнительного образования (площадки вузов и колледжей) – учителя и педагоги школ, организующие </w:t>
      </w:r>
      <w:proofErr w:type="spellStart"/>
      <w:r w:rsidRPr="002B3AAC">
        <w:rPr>
          <w:rFonts w:cs="Times New Roman"/>
          <w:b w:val="0"/>
          <w:bCs w:val="0"/>
          <w:spacing w:val="-10"/>
          <w:sz w:val="24"/>
          <w:szCs w:val="24"/>
        </w:rPr>
        <w:t>внеучебную</w:t>
      </w:r>
      <w:proofErr w:type="spellEnd"/>
      <w:r w:rsidRPr="002B3AAC">
        <w:rPr>
          <w:rFonts w:cs="Times New Roman"/>
          <w:b w:val="0"/>
          <w:bCs w:val="0"/>
          <w:spacing w:val="-10"/>
          <w:sz w:val="24"/>
          <w:szCs w:val="24"/>
        </w:rPr>
        <w:t xml:space="preserve"> работу и реализующие программы дополнительного образования;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>д) Управление Сетевым дистанционным образовательным кластером: процессный, системный, ситуационный подходы;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е)  </w:t>
      </w:r>
      <w:r w:rsidRPr="002B3AAC">
        <w:rPr>
          <w:rFonts w:ascii="Times New Roman" w:hAnsi="Times New Roman"/>
          <w:bCs/>
          <w:spacing w:val="-10"/>
          <w:sz w:val="24"/>
          <w:szCs w:val="24"/>
        </w:rPr>
        <w:t xml:space="preserve">Создание сетевых сообществ по учебным или предметным областям. </w:t>
      </w:r>
      <w:r w:rsidRPr="002B3AAC">
        <w:rPr>
          <w:rFonts w:ascii="Times New Roman" w:hAnsi="Times New Roman"/>
          <w:spacing w:val="-10"/>
          <w:sz w:val="24"/>
          <w:szCs w:val="24"/>
        </w:rPr>
        <w:t>В рамках реализации проекта предполагается активизация сетевых сообществ по предметным областям. Координировать деятельность сообществ будет  Методический совет. Ассоциации педагогов как профессиональные сообщества станут площадкой для диалога и экспертизы инновационных направлений деятельности для предметных областей и направлений.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2B3AAC">
        <w:rPr>
          <w:rFonts w:cs="Times New Roman"/>
          <w:i/>
          <w:sz w:val="24"/>
          <w:szCs w:val="24"/>
        </w:rPr>
        <w:t>Работа 3.  Повышение квалификации учителей и педагогов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spacing w:val="-10"/>
          <w:sz w:val="24"/>
          <w:szCs w:val="24"/>
        </w:rPr>
        <w:t>1. В рамках проекта планируется создание персонифицированной модели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>повышения квалификации: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2B3AAC">
        <w:rPr>
          <w:rFonts w:ascii="Times New Roman" w:hAnsi="Times New Roman"/>
          <w:i/>
          <w:iCs/>
          <w:spacing w:val="-10"/>
          <w:sz w:val="24"/>
          <w:szCs w:val="24"/>
        </w:rPr>
        <w:t xml:space="preserve">1 направление 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>– стажировки в Республике Бурятия на базе опорных школ, видео-конференции или выездные курсы ПК  с участием команды экспертов по программам повышения квалификации, связанным с предметными областями. Создание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 xml:space="preserve"> аудио-, </w:t>
      </w:r>
      <w:r w:rsidRPr="002B3AAC">
        <w:rPr>
          <w:rFonts w:ascii="Times New Roman" w:hAnsi="Times New Roman"/>
          <w:spacing w:val="-10"/>
          <w:sz w:val="24"/>
          <w:szCs w:val="24"/>
        </w:rPr>
        <w:t>видео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-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 материалов о работе опорных образовательных организаций.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2C62AE" w:rsidRPr="002B3AAC" w:rsidRDefault="002C62AE" w:rsidP="002C62AE">
      <w:pPr>
        <w:pStyle w:val="ab"/>
        <w:spacing w:before="0"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i/>
          <w:iCs/>
          <w:spacing w:val="-10"/>
          <w:sz w:val="24"/>
          <w:szCs w:val="24"/>
        </w:rPr>
        <w:t>2 направление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– возможности для </w:t>
      </w:r>
      <w:proofErr w:type="spellStart"/>
      <w:r w:rsidRPr="002B3AAC">
        <w:rPr>
          <w:rFonts w:ascii="Times New Roman" w:hAnsi="Times New Roman"/>
          <w:spacing w:val="-10"/>
          <w:sz w:val="24"/>
          <w:szCs w:val="24"/>
        </w:rPr>
        <w:t>персонифицирования</w:t>
      </w:r>
      <w:proofErr w:type="spellEnd"/>
      <w:r w:rsidRPr="002B3AAC">
        <w:rPr>
          <w:rFonts w:ascii="Times New Roman" w:hAnsi="Times New Roman"/>
          <w:spacing w:val="-10"/>
          <w:sz w:val="24"/>
          <w:szCs w:val="24"/>
        </w:rPr>
        <w:t xml:space="preserve">  процесса повышения квалификации в рамках проекта. Программы  будут учитывать уровни развития профессиональной компетенции конкретного учителя, педагога, его профессиональные притязания и интересы. Поэтому курсантам будет предлагаться</w:t>
      </w:r>
      <w:r w:rsidRPr="002B3AAC">
        <w:rPr>
          <w:rStyle w:val="apple-converted-space"/>
          <w:rFonts w:ascii="Times New Roman" w:hAnsi="Times New Roman"/>
          <w:spacing w:val="-10"/>
          <w:sz w:val="24"/>
          <w:szCs w:val="24"/>
        </w:rPr>
        <w:t> </w:t>
      </w:r>
      <w:r w:rsidRPr="002B3AAC">
        <w:rPr>
          <w:rFonts w:ascii="Times New Roman" w:hAnsi="Times New Roman"/>
          <w:spacing w:val="-10"/>
          <w:sz w:val="24"/>
          <w:szCs w:val="24"/>
        </w:rPr>
        <w:t xml:space="preserve">инвариантное и вариативное содержание. 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568"/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bCs w:val="0"/>
          <w:spacing w:val="-1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2. Курсы повышения квалификации по </w:t>
      </w:r>
      <w:r w:rsidRPr="002B3AAC">
        <w:rPr>
          <w:rFonts w:cs="Times New Roman"/>
          <w:b w:val="0"/>
          <w:bCs w:val="0"/>
          <w:spacing w:val="-10"/>
          <w:sz w:val="24"/>
          <w:szCs w:val="24"/>
        </w:rPr>
        <w:t>предметным областям.</w:t>
      </w:r>
    </w:p>
    <w:p w:rsidR="002C62AE" w:rsidRPr="002B3AAC" w:rsidRDefault="002C62AE" w:rsidP="002C62AE">
      <w:pPr>
        <w:pStyle w:val="30"/>
        <w:tabs>
          <w:tab w:val="left" w:pos="993"/>
        </w:tabs>
        <w:spacing w:after="0" w:line="360" w:lineRule="auto"/>
        <w:ind w:firstLine="709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sz w:val="24"/>
          <w:szCs w:val="24"/>
        </w:rPr>
        <w:t xml:space="preserve">Мероприятие 3. Инновационная и экспериментальная деятельность Сетевого дистанционного образовательного кластера. </w:t>
      </w:r>
      <w:r w:rsidRPr="002B3AAC">
        <w:rPr>
          <w:rFonts w:cs="Times New Roman"/>
          <w:b w:val="0"/>
          <w:sz w:val="24"/>
          <w:szCs w:val="24"/>
        </w:rPr>
        <w:t xml:space="preserve"> Работы по реализации указанного мероприятия будут осуществлены как: участие сети школ в различных проектах; экспериментальная деятельность во развитию обучающихся; осуществление сетевого мониторинга; правовая, методическая, экспертно-консультационная, технологическая, информационная поддержка и сопровождение деятельности сетевого образовательного кластера</w:t>
      </w:r>
    </w:p>
    <w:p w:rsidR="00D42170" w:rsidRDefault="00D42170" w:rsidP="002C62AE">
      <w:pPr>
        <w:pStyle w:val="30"/>
        <w:shd w:val="clear" w:color="auto" w:fill="auto"/>
        <w:tabs>
          <w:tab w:val="left" w:pos="567"/>
          <w:tab w:val="left" w:pos="1134"/>
        </w:tabs>
        <w:spacing w:after="0" w:line="360" w:lineRule="auto"/>
        <w:ind w:firstLine="567"/>
        <w:rPr>
          <w:rFonts w:cs="Times New Roman"/>
          <w:sz w:val="24"/>
          <w:szCs w:val="24"/>
          <w:lang w:bidi="ru-RU"/>
        </w:rPr>
      </w:pPr>
    </w:p>
    <w:p w:rsidR="002C62AE" w:rsidRPr="002B3AAC" w:rsidRDefault="002C62AE" w:rsidP="002C62AE">
      <w:pPr>
        <w:pStyle w:val="30"/>
        <w:shd w:val="clear" w:color="auto" w:fill="auto"/>
        <w:tabs>
          <w:tab w:val="left" w:pos="567"/>
          <w:tab w:val="left" w:pos="1134"/>
        </w:tabs>
        <w:spacing w:after="0" w:line="360" w:lineRule="auto"/>
        <w:ind w:firstLine="567"/>
        <w:rPr>
          <w:rFonts w:cs="Times New Roman"/>
          <w:sz w:val="24"/>
          <w:szCs w:val="24"/>
          <w:lang w:bidi="ru-RU"/>
        </w:rPr>
      </w:pPr>
      <w:r w:rsidRPr="002B3AAC">
        <w:rPr>
          <w:rFonts w:cs="Times New Roman"/>
          <w:sz w:val="24"/>
          <w:szCs w:val="24"/>
          <w:lang w:bidi="ru-RU"/>
        </w:rPr>
        <w:lastRenderedPageBreak/>
        <w:t>2. ЦЕЛЕВАЯ АУДИТОРИЯ ПРОЕКТА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936"/>
      </w:tblGrid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Целевые группы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Содержание деятельности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Сетевой дистанционный образовательный кластер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Cs/>
                <w:sz w:val="24"/>
                <w:szCs w:val="24"/>
                <w:lang w:eastAsia="ru-RU" w:bidi="ru-RU"/>
              </w:rPr>
              <w:t>С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етевое взаимодействие школ МАОУ «СОШ №7»,  МАОУ «СОШ  №38» , МАОУ «СОШ №26», МАОУ «СОШ №</w:t>
            </w:r>
            <w:r w:rsidR="005706B0"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»  г. Улан-Удэ, МБОУ «СОШ №4»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Закаменского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МБОУ «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Орликская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Окинского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МБОУ «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СОШ №3»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Кяхтинского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МБОУ «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Туркинская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Прибайкальского района и ФГБОУ ВО «БГУ имени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Банзарова»,  ФГБОУ ВО ВСГУТУ,  ГАУ ДПО РБ «БРИОП» совместно реализуют сетевую основную образовательную программу, программы дополнительного образования. </w:t>
            </w:r>
          </w:p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Кластер способствует р</w:t>
            </w: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азвитию инфраструктуры и расширению образовательного пространства школы, повышает качество реализации основных и дополнительных образовательных программ,  организации учебного процесса. Развивает сетевые отношения, укрепляет интеллектуальный и инновационный потенциал, имиджа и статус школ, обеспечивает профессиональный рост кадров, информирует общественность республики о ходе выполнения проекта. 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Обучающиеся Сетевого дистанционного образовательного  кластера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Имеют возможность выбора </w:t>
            </w:r>
            <w:proofErr w:type="spellStart"/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предпрофиля</w:t>
            </w:r>
            <w:proofErr w:type="spellEnd"/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и профиля, отдельных предметов, повышения  качества своих индивидуальных образовательных результатов независимо от места проживания, развить личностные качества, свой творческий потенциал, проходят социализацию на различных площадках вузов, </w:t>
            </w:r>
            <w:proofErr w:type="spellStart"/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ссузов</w:t>
            </w:r>
            <w:proofErr w:type="spellEnd"/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в процессе прохождения учебных и социальных практик. Участвуют в диагностических опросах и исследованиях.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62AE" w:rsidRPr="002B3AAC" w:rsidRDefault="002C62AE" w:rsidP="004E7C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Педагогические кадры Сетевого дистанционного образовательного  кластера 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62AE" w:rsidRPr="002B3AAC" w:rsidRDefault="002C62AE" w:rsidP="0009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Осуществляют профессиональный рост, участвуют в инновационных образовательных проектах, повышают личностный и материальный статус.</w:t>
            </w: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Участвуют в диагностических опросах и исследованиях.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Семьи, родители учащихся СДОК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Имеют возможность влиять на качество реализации индивидуальных образовательных программ детей, возможность быть удовлетворенным качеством образовательных услуг. Участвуют в диагностических опросах и исследованиях.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ВО «БГУ имени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 </w:t>
            </w: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7720A6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ФГБОУ ВО ВСГУТУ</w:t>
            </w:r>
            <w:r w:rsidR="007720A6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358"/>
                <w:tab w:val="left" w:pos="1134"/>
                <w:tab w:val="left" w:pos="198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Содействует развитию инфраструктуры школ Сетевого дистанционного образовательного кластера, обеспечению качества преподавания углубленных профильных предметов, внедрению наставничества, осуществляет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довузовскую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подготовку обучающихся,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продвигает  результаты проекта в профессиональном сообществе ВУЗов РБ и РФ.</w:t>
            </w: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62AE" w:rsidRPr="002B3AAC" w:rsidRDefault="002C62AE" w:rsidP="004E7C3C">
            <w:pPr>
              <w:tabs>
                <w:tab w:val="left" w:pos="358"/>
                <w:tab w:val="left" w:pos="1134"/>
                <w:tab w:val="left" w:pos="198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площадку для проектной и экспериментальной работы.</w:t>
            </w:r>
          </w:p>
          <w:p w:rsidR="002C62AE" w:rsidRPr="002B3AAC" w:rsidRDefault="002C62AE" w:rsidP="004E7C3C">
            <w:pPr>
              <w:tabs>
                <w:tab w:val="left" w:pos="358"/>
                <w:tab w:val="left" w:pos="1134"/>
                <w:tab w:val="left" w:pos="198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Содействует развитию инфраструктуры школ Сетевого дистанционного образовательного кластера, обеспечению качества дополнительного образования, предоставляет площадки для практик обучающихся, их проектной и экспериментальной работы.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ГАУ ДПО БРИОП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 реализацию проекта, помогают в разработке образовательных  программ, осуществляет научно-методическое сопровождение реализации всего проекта, в том числе работы сетевых методических кафедр проекта. </w:t>
            </w: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Участвует в организации курсов повышения квалификации учителей и педагогов, организуют обобщение опыта работы СДОК и распространение результатов проекта,  обеспечивают научное руководство  издания методических материалов. Продвигает результаты проекта в педагогическом сообществе РБ и РФ.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г. Улан-Удэ</w:t>
            </w: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62AE" w:rsidRPr="002B3AAC" w:rsidRDefault="002C62AE" w:rsidP="004E7C3C">
            <w:pPr>
              <w:tabs>
                <w:tab w:val="left" w:pos="26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разработке нормативно-правовых документов, заключению договоров и соглашений о сотрудничестве и сетевом взаимодействии. Помогают в привлечении дополнительных финансовых средств на развитие инфраструктуры проекта. Помогают в организации различных семинаров и мероприятий. Организуют 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реализации проекта.</w:t>
            </w:r>
          </w:p>
        </w:tc>
      </w:tr>
      <w:tr w:rsidR="002C62AE" w:rsidRPr="002B3AAC" w:rsidTr="00D42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Сетевые партнеры</w:t>
            </w:r>
          </w:p>
        </w:tc>
        <w:tc>
          <w:tcPr>
            <w:tcW w:w="1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AE" w:rsidRPr="002B3AAC" w:rsidRDefault="002C62AE" w:rsidP="004E7C3C">
            <w:pPr>
              <w:widowControl w:val="0"/>
              <w:tabs>
                <w:tab w:val="left" w:pos="1134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Помогают трансляции опыта работы СДОК. Участвуют в мониторинге и диагностике.</w:t>
            </w:r>
          </w:p>
        </w:tc>
      </w:tr>
    </w:tbl>
    <w:p w:rsidR="004B1787" w:rsidRDefault="004B1787" w:rsidP="002C62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2170" w:rsidRDefault="00D42170" w:rsidP="002C62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62AE" w:rsidRPr="002B3AAC" w:rsidRDefault="002C62AE" w:rsidP="002C62A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AA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ОПИСАНИЕ РЕЗУЛЬТАТИВНОСТИ ПРОЕКТА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1.Для региона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реализация модели управления Сетевым дистанционным образовательным кластером;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апробация содержательных финансовых и организационных механизмов реализации образовательных программ, в том числе учебных планов Сетевого дистанционного образовательного кластера;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апробация содержательных финансовых и организационных механизмов сетевого сотрудничества с образовательными организациями среднего профессионального и высшего образования;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создание нормативно-правовой организации деятельности базы Сетевого дистанционного образовательного кластера; 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создание программ повышения квалификации педагогов в контексте внедрения наставничества,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апробация диагностических материалов, определяющих качество: опросы, анкетирование, проверочные работы и пр.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2. Для муниципалитетов: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профильного обучения. 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3. Для школ: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решение проблемы инфраструктурного дефицита и дефицита кадров;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развитие профессиональной компетенции учителей и педагогов через дистанционные мероприятия, консультации, систему наставничества, через новый уровень педагогического общения;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обеспечение качества подготовки обучающихся, предоставление им возможности выбора, планирования собственного обучения в школе и учебной практики на различных площадках вузов 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, участия в социальных проектах через индивидуальные образовательные программы, а также активной содержательной рефлексии;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расширение сферы взаимодействия субъектов образовательного процесса, сотрудничество с другими образовательными учреждениями, сетевое взаимодействие;</w:t>
      </w:r>
    </w:p>
    <w:p w:rsidR="002C62AE" w:rsidRPr="002B3AAC" w:rsidRDefault="002C62AE" w:rsidP="002C62AE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создание условий для обеспечения равных образовательных возможностей для всех участников образовательного процесса.</w:t>
      </w:r>
    </w:p>
    <w:p w:rsidR="002C62AE" w:rsidRPr="002B3AAC" w:rsidRDefault="002C62AE" w:rsidP="002C62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повышение уровня удовлетворенности родителей учащихся качеством предоставляемых образовательных услуг.</w:t>
      </w:r>
    </w:p>
    <w:p w:rsidR="00D42170" w:rsidRDefault="00D42170" w:rsidP="002C62AE">
      <w:pPr>
        <w:pStyle w:val="30"/>
        <w:shd w:val="clear" w:color="auto" w:fill="auto"/>
        <w:tabs>
          <w:tab w:val="left" w:pos="0"/>
          <w:tab w:val="left" w:pos="567"/>
          <w:tab w:val="left" w:pos="1134"/>
        </w:tabs>
        <w:spacing w:after="0" w:line="276" w:lineRule="auto"/>
        <w:rPr>
          <w:rFonts w:cs="Times New Roman"/>
          <w:sz w:val="24"/>
          <w:szCs w:val="24"/>
        </w:rPr>
      </w:pPr>
    </w:p>
    <w:p w:rsidR="00D42170" w:rsidRDefault="00D42170" w:rsidP="002C62AE">
      <w:pPr>
        <w:pStyle w:val="30"/>
        <w:shd w:val="clear" w:color="auto" w:fill="auto"/>
        <w:tabs>
          <w:tab w:val="left" w:pos="0"/>
          <w:tab w:val="left" w:pos="567"/>
          <w:tab w:val="left" w:pos="1134"/>
        </w:tabs>
        <w:spacing w:after="0" w:line="276" w:lineRule="auto"/>
        <w:rPr>
          <w:rFonts w:cs="Times New Roman"/>
          <w:sz w:val="24"/>
          <w:szCs w:val="24"/>
        </w:rPr>
      </w:pPr>
    </w:p>
    <w:p w:rsidR="00D42170" w:rsidRDefault="00D42170" w:rsidP="002C62AE">
      <w:pPr>
        <w:pStyle w:val="30"/>
        <w:shd w:val="clear" w:color="auto" w:fill="auto"/>
        <w:tabs>
          <w:tab w:val="left" w:pos="0"/>
          <w:tab w:val="left" w:pos="567"/>
          <w:tab w:val="left" w:pos="1134"/>
        </w:tabs>
        <w:spacing w:after="0" w:line="276" w:lineRule="auto"/>
        <w:rPr>
          <w:rFonts w:cs="Times New Roman"/>
          <w:sz w:val="24"/>
          <w:szCs w:val="24"/>
        </w:rPr>
      </w:pPr>
    </w:p>
    <w:p w:rsidR="002C62AE" w:rsidRPr="002B3AAC" w:rsidRDefault="002C62AE" w:rsidP="002C62AE">
      <w:pPr>
        <w:pStyle w:val="30"/>
        <w:shd w:val="clear" w:color="auto" w:fill="auto"/>
        <w:tabs>
          <w:tab w:val="left" w:pos="0"/>
          <w:tab w:val="left" w:pos="567"/>
          <w:tab w:val="left" w:pos="1134"/>
        </w:tabs>
        <w:spacing w:after="0" w:line="276" w:lineRule="auto"/>
        <w:rPr>
          <w:rFonts w:cs="Times New Roman"/>
          <w:sz w:val="24"/>
          <w:szCs w:val="24"/>
        </w:rPr>
      </w:pPr>
      <w:r w:rsidRPr="002B3AAC">
        <w:rPr>
          <w:rFonts w:cs="Times New Roman"/>
          <w:sz w:val="24"/>
          <w:szCs w:val="24"/>
        </w:rPr>
        <w:lastRenderedPageBreak/>
        <w:t>Инструментарий для достижения целей и задач проекта</w:t>
      </w:r>
    </w:p>
    <w:p w:rsidR="002C62AE" w:rsidRPr="002B3AAC" w:rsidRDefault="002C62AE" w:rsidP="002C62AE">
      <w:pPr>
        <w:pStyle w:val="22"/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before="0" w:after="0" w:line="276" w:lineRule="auto"/>
        <w:ind w:left="0" w:firstLine="567"/>
        <w:jc w:val="both"/>
        <w:rPr>
          <w:rFonts w:cs="Times New Roman"/>
          <w:i/>
          <w:sz w:val="24"/>
          <w:szCs w:val="24"/>
        </w:rPr>
      </w:pPr>
      <w:r w:rsidRPr="002B3AAC">
        <w:rPr>
          <w:rFonts w:cs="Times New Roman"/>
          <w:sz w:val="24"/>
          <w:szCs w:val="24"/>
        </w:rPr>
        <w:t xml:space="preserve">Пакет </w:t>
      </w:r>
      <w:r w:rsidRPr="002B3AAC">
        <w:rPr>
          <w:rFonts w:cs="Times New Roman"/>
          <w:bCs/>
          <w:sz w:val="24"/>
          <w:szCs w:val="24"/>
        </w:rPr>
        <w:t>нормативно-правовых актов</w:t>
      </w:r>
      <w:r w:rsidRPr="002B3AAC">
        <w:rPr>
          <w:rFonts w:cs="Times New Roman"/>
          <w:sz w:val="24"/>
          <w:szCs w:val="24"/>
        </w:rPr>
        <w:t xml:space="preserve">, </w:t>
      </w:r>
      <w:r w:rsidRPr="002B3AAC">
        <w:rPr>
          <w:rFonts w:cs="Times New Roman"/>
          <w:bCs/>
          <w:sz w:val="24"/>
          <w:szCs w:val="24"/>
        </w:rPr>
        <w:t>регулирующих деятельность СДОК.</w:t>
      </w:r>
    </w:p>
    <w:p w:rsidR="002C62AE" w:rsidRPr="002B3AAC" w:rsidRDefault="002C62AE" w:rsidP="002C62AE">
      <w:pPr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B3AAC">
        <w:rPr>
          <w:rFonts w:ascii="Times New Roman" w:hAnsi="Times New Roman" w:cs="Times New Roman"/>
          <w:sz w:val="24"/>
          <w:szCs w:val="24"/>
          <w:lang w:bidi="ru-RU"/>
        </w:rPr>
        <w:t xml:space="preserve">Сетевая основная образовательная программа и сетевые учебные планы </w:t>
      </w:r>
      <w:r w:rsidRPr="002B3AAC">
        <w:rPr>
          <w:rFonts w:ascii="Times New Roman" w:hAnsi="Times New Roman" w:cs="Times New Roman"/>
          <w:i/>
          <w:sz w:val="24"/>
          <w:szCs w:val="24"/>
          <w:lang w:bidi="ru-RU"/>
        </w:rPr>
        <w:t>(в соответствии с требованиями ФГОС ООО, ФГОС СОО к структуре, условиям и результатам образования</w:t>
      </w:r>
      <w:r w:rsidRPr="002B3AAC">
        <w:rPr>
          <w:rFonts w:ascii="Times New Roman" w:hAnsi="Times New Roman" w:cs="Times New Roman"/>
          <w:i/>
          <w:sz w:val="24"/>
          <w:szCs w:val="24"/>
        </w:rPr>
        <w:t>).</w:t>
      </w:r>
    </w:p>
    <w:p w:rsidR="002C62AE" w:rsidRPr="002B3AAC" w:rsidRDefault="002C62AE" w:rsidP="002C62AE">
      <w:pPr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Индивидуальные образовательные программы обучающихся СДОК.</w:t>
      </w:r>
    </w:p>
    <w:p w:rsidR="002C62AE" w:rsidRPr="002B3AAC" w:rsidRDefault="002C62AE" w:rsidP="002C62AE">
      <w:pPr>
        <w:numPr>
          <w:ilvl w:val="1"/>
          <w:numId w:val="3"/>
        </w:numPr>
        <w:tabs>
          <w:tab w:val="left" w:pos="0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x-none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Рабочие программы предметов, элективных (по выбору) курсов, факультативов, кружков и пр.   </w:t>
      </w:r>
      <w:r w:rsidRPr="002B3A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(в с</w:t>
      </w:r>
      <w:r w:rsidRPr="002B3AAC">
        <w:rPr>
          <w:rFonts w:ascii="Times New Roman" w:hAnsi="Times New Roman" w:cs="Times New Roman"/>
          <w:i/>
          <w:sz w:val="24"/>
          <w:szCs w:val="24"/>
        </w:rPr>
        <w:t>оответствии с требованиями ФГОС общего образования к структуре, условиям и результатам образования).</w:t>
      </w:r>
    </w:p>
    <w:p w:rsidR="002C62AE" w:rsidRPr="002B3AAC" w:rsidRDefault="002C62AE" w:rsidP="002C62AE">
      <w:pPr>
        <w:numPr>
          <w:ilvl w:val="1"/>
          <w:numId w:val="3"/>
        </w:numPr>
        <w:tabs>
          <w:tab w:val="left" w:pos="0"/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Модернизированная сетевая система оценки качества образования, сетевой фонд мониторинга и оценки образовательных результатов (инструментарий формирующего оценивания, фиксации и контроля динамики индивидуальных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предметных результатов, результатов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  <w:lang w:bidi="ru-RU"/>
        </w:rPr>
        <w:t>проектно-исследовательской деятельности учащихся</w:t>
      </w:r>
      <w:r w:rsidRPr="002B3AAC">
        <w:rPr>
          <w:rFonts w:ascii="Times New Roman" w:hAnsi="Times New Roman" w:cs="Times New Roman"/>
          <w:sz w:val="24"/>
          <w:szCs w:val="24"/>
        </w:rPr>
        <w:t>) (</w:t>
      </w:r>
      <w:r w:rsidRPr="002B3AAC">
        <w:rPr>
          <w:rFonts w:ascii="Times New Roman" w:hAnsi="Times New Roman" w:cs="Times New Roman"/>
          <w:i/>
          <w:sz w:val="24"/>
          <w:szCs w:val="24"/>
        </w:rPr>
        <w:t>в соответствии с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i/>
          <w:sz w:val="24"/>
          <w:szCs w:val="24"/>
        </w:rPr>
        <w:t>Концепцией общероссийской системы оценки качества общего образования, с Программой национальных исследований качества образования – НИКО</w:t>
      </w:r>
      <w:r w:rsidRPr="002B3AA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C62AE" w:rsidRPr="002B3AAC" w:rsidRDefault="002C62AE" w:rsidP="002C62AE">
      <w:pPr>
        <w:pStyle w:val="30"/>
        <w:numPr>
          <w:ilvl w:val="1"/>
          <w:numId w:val="3"/>
        </w:numPr>
        <w:shd w:val="clear" w:color="auto" w:fill="auto"/>
        <w:tabs>
          <w:tab w:val="left" w:pos="0"/>
          <w:tab w:val="left" w:pos="142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Модель развивающего образовательного пространства школы </w:t>
      </w:r>
      <w:r w:rsidRPr="002B3AAC">
        <w:rPr>
          <w:rFonts w:cs="Times New Roman"/>
          <w:b w:val="0"/>
          <w:i/>
          <w:sz w:val="24"/>
          <w:szCs w:val="24"/>
        </w:rPr>
        <w:t>(в соответствии с Программой развития и Планом финансово-хозяйственной деятельности</w:t>
      </w:r>
      <w:r w:rsidRPr="002B3AAC">
        <w:rPr>
          <w:rFonts w:cs="Times New Roman"/>
          <w:b w:val="0"/>
          <w:sz w:val="24"/>
          <w:szCs w:val="24"/>
        </w:rPr>
        <w:t>;</w:t>
      </w:r>
    </w:p>
    <w:p w:rsidR="002C62AE" w:rsidRPr="002B3AAC" w:rsidRDefault="002C62AE" w:rsidP="002C62AE">
      <w:pPr>
        <w:pStyle w:val="30"/>
        <w:numPr>
          <w:ilvl w:val="1"/>
          <w:numId w:val="3"/>
        </w:numPr>
        <w:shd w:val="clear" w:color="auto" w:fill="auto"/>
        <w:tabs>
          <w:tab w:val="left" w:pos="0"/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 xml:space="preserve">Комплект методических материалов сетевого методического объединения – </w:t>
      </w:r>
      <w:r w:rsidRPr="002B3AAC">
        <w:rPr>
          <w:rFonts w:cs="Times New Roman"/>
          <w:b w:val="0"/>
          <w:sz w:val="24"/>
          <w:szCs w:val="24"/>
          <w:lang w:bidi="ru-RU"/>
        </w:rPr>
        <w:t>программы, дидактические материалы, инструменты оценивания для программ дистанционного обучения.</w:t>
      </w:r>
      <w:r w:rsidRPr="002B3AAC">
        <w:rPr>
          <w:rFonts w:cs="Times New Roman"/>
          <w:sz w:val="24"/>
          <w:szCs w:val="24"/>
        </w:rPr>
        <w:t xml:space="preserve"> </w:t>
      </w:r>
      <w:r w:rsidRPr="002B3AAC">
        <w:rPr>
          <w:rFonts w:cs="Times New Roman"/>
          <w:b w:val="0"/>
          <w:sz w:val="24"/>
          <w:szCs w:val="24"/>
        </w:rPr>
        <w:t xml:space="preserve"> </w:t>
      </w:r>
    </w:p>
    <w:p w:rsidR="002C62AE" w:rsidRPr="002B3AAC" w:rsidRDefault="002C62AE" w:rsidP="002C62AE">
      <w:pPr>
        <w:pStyle w:val="30"/>
        <w:shd w:val="clear" w:color="auto" w:fill="auto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2B3AAC">
        <w:rPr>
          <w:rFonts w:cs="Times New Roman"/>
          <w:b w:val="0"/>
          <w:sz w:val="24"/>
          <w:szCs w:val="24"/>
        </w:rPr>
        <w:t>8. Комплект материалов деятельности координационного совета СДОК.</w:t>
      </w:r>
    </w:p>
    <w:p w:rsidR="005874FC" w:rsidRPr="002B3AAC" w:rsidRDefault="005874FC" w:rsidP="00AD3B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AAA" w:rsidRPr="002B3AAC" w:rsidRDefault="00543AAA" w:rsidP="00AD3B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4.Структурная организация сетевой </w:t>
      </w:r>
      <w:r w:rsidR="00E8229F" w:rsidRPr="002B3AAC">
        <w:rPr>
          <w:rFonts w:ascii="Times New Roman" w:hAnsi="Times New Roman" w:cs="Times New Roman"/>
          <w:b/>
          <w:sz w:val="24"/>
          <w:szCs w:val="24"/>
        </w:rPr>
        <w:t xml:space="preserve"> основной  </w:t>
      </w:r>
      <w:r w:rsidR="005228E7" w:rsidRPr="002B3AAC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2B3AA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E8229F" w:rsidRPr="002B3AAC">
        <w:rPr>
          <w:rFonts w:ascii="Times New Roman" w:hAnsi="Times New Roman" w:cs="Times New Roman"/>
          <w:b/>
          <w:sz w:val="24"/>
          <w:szCs w:val="24"/>
        </w:rPr>
        <w:t xml:space="preserve"> СОО</w:t>
      </w:r>
    </w:p>
    <w:p w:rsidR="003E2FE4" w:rsidRPr="002B3AAC" w:rsidRDefault="003E2FE4" w:rsidP="003E2FE4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Модель сетевой организации профильного </w:t>
      </w:r>
      <w:r w:rsidR="000A13B8" w:rsidRPr="002B3A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13B8" w:rsidRPr="002B3AAC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0A13B8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обучения позволяет объединить ресурсы образовательных организаций, учреждений дополнительного образования, учреждени</w:t>
      </w:r>
      <w:r w:rsidR="005874FC" w:rsidRPr="002B3AAC">
        <w:rPr>
          <w:rFonts w:ascii="Times New Roman" w:hAnsi="Times New Roman" w:cs="Times New Roman"/>
          <w:sz w:val="24"/>
          <w:szCs w:val="24"/>
        </w:rPr>
        <w:t>й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высшего образования и т.д.</w:t>
      </w:r>
    </w:p>
    <w:p w:rsidR="003E2FE4" w:rsidRPr="002B3AAC" w:rsidRDefault="003E2FE4" w:rsidP="003E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Структура модели профильного обучения обучающихся</w:t>
      </w:r>
      <w:r w:rsidR="00D22A59" w:rsidRPr="002B3AAC">
        <w:rPr>
          <w:rFonts w:ascii="Times New Roman" w:hAnsi="Times New Roman" w:cs="Times New Roman"/>
          <w:b/>
          <w:sz w:val="24"/>
          <w:szCs w:val="24"/>
        </w:rPr>
        <w:t xml:space="preserve"> в СДОК</w:t>
      </w:r>
      <w:r w:rsidR="004B1787"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8224"/>
      </w:tblGrid>
      <w:tr w:rsidR="003E2FE4" w:rsidRPr="002B3AAC" w:rsidTr="00D42170">
        <w:tc>
          <w:tcPr>
            <w:tcW w:w="3115" w:type="dxa"/>
          </w:tcPr>
          <w:p w:rsidR="003E2FE4" w:rsidRPr="002B3AAC" w:rsidRDefault="000D5B91" w:rsidP="000D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Локальная</w:t>
            </w:r>
            <w:r w:rsidR="003E2FE4"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модель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профильного обучения (ответственность ОУ)</w:t>
            </w:r>
          </w:p>
        </w:tc>
        <w:tc>
          <w:tcPr>
            <w:tcW w:w="3115" w:type="dxa"/>
          </w:tcPr>
          <w:p w:rsidR="003E2FE4" w:rsidRPr="002B3AAC" w:rsidRDefault="003E2FE4" w:rsidP="0036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</w:p>
        </w:tc>
        <w:tc>
          <w:tcPr>
            <w:tcW w:w="8224" w:type="dxa"/>
          </w:tcPr>
          <w:p w:rsidR="003E2FE4" w:rsidRPr="002B3AAC" w:rsidRDefault="003E2FE4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FA3ABF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формиру</w:t>
            </w:r>
            <w:r w:rsidR="00FA3ABF" w:rsidRPr="002B3A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 один или несколько профилей обучения, создавая возможность для обучающихся реализовать индивидуальную образовательную программу.</w:t>
            </w:r>
          </w:p>
          <w:p w:rsidR="003667A2" w:rsidRPr="002B3AAC" w:rsidRDefault="003E2FE4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организация </w:t>
            </w:r>
            <w:r w:rsidR="003667A2" w:rsidRPr="002B3AAC">
              <w:rPr>
                <w:rFonts w:ascii="Times New Roman" w:hAnsi="Times New Roman" w:cs="Times New Roman"/>
                <w:sz w:val="24"/>
                <w:szCs w:val="24"/>
              </w:rPr>
              <w:t>содержания:</w:t>
            </w:r>
          </w:p>
          <w:p w:rsidR="003667A2" w:rsidRPr="002B3AAC" w:rsidRDefault="003667A2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3ABF" w:rsidRPr="002B3AAC">
              <w:rPr>
                <w:rFonts w:ascii="Times New Roman" w:hAnsi="Times New Roman" w:cs="Times New Roman"/>
                <w:sz w:val="24"/>
                <w:szCs w:val="24"/>
              </w:rPr>
              <w:t>профильное обучение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уровень);</w:t>
            </w:r>
          </w:p>
          <w:p w:rsidR="003667A2" w:rsidRPr="002B3AAC" w:rsidRDefault="003667A2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-набор элективных курсов по выбору;</w:t>
            </w:r>
          </w:p>
          <w:p w:rsidR="003667A2" w:rsidRPr="002B3AAC" w:rsidRDefault="003667A2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-организация внеурочной деятельности;</w:t>
            </w:r>
          </w:p>
          <w:p w:rsidR="003E2FE4" w:rsidRPr="002B3AAC" w:rsidRDefault="003667A2" w:rsidP="003E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-система оценки образовательных результатов и индивидуальных достижений;</w:t>
            </w:r>
            <w:r w:rsidR="003E2FE4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FE4" w:rsidRPr="002B3AAC" w:rsidTr="00D42170">
        <w:tc>
          <w:tcPr>
            <w:tcW w:w="3115" w:type="dxa"/>
          </w:tcPr>
          <w:p w:rsidR="003667A2" w:rsidRPr="002B3AAC" w:rsidRDefault="000D5B91" w:rsidP="000D5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Сетевая вариативная модель (ответственность 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сети и ФГБОУ ВО «БГУ имени </w:t>
            </w:r>
            <w:proofErr w:type="spellStart"/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Доржо</w:t>
            </w:r>
            <w:proofErr w:type="spellEnd"/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Банзарова» </w:t>
            </w:r>
          </w:p>
        </w:tc>
        <w:tc>
          <w:tcPr>
            <w:tcW w:w="3115" w:type="dxa"/>
          </w:tcPr>
          <w:p w:rsidR="003E2FE4" w:rsidRPr="002B3AAC" w:rsidRDefault="003667A2" w:rsidP="0036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«Сетевая организация»</w:t>
            </w:r>
            <w:r w:rsidR="00927036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кластерного типа</w:t>
            </w:r>
          </w:p>
        </w:tc>
        <w:tc>
          <w:tcPr>
            <w:tcW w:w="8224" w:type="dxa"/>
          </w:tcPr>
          <w:p w:rsidR="00927036" w:rsidRPr="002B3AAC" w:rsidRDefault="003667A2" w:rsidP="0092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Данная модель предусматривает объединение нескольких общеобразовательных учреждений вокруг одной базовой школы (МАОУ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«СОШ№7») сетевого кластера, предполагает осуществление взаимодействия между ОУ школ </w:t>
            </w:r>
            <w:r w:rsidR="00EA61CE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региона, высших  учебных заведений, учреждений дополнительного образования</w:t>
            </w:r>
            <w:r w:rsidR="00927036" w:rsidRPr="002B3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5B91" w:rsidRPr="002B3AAC" w:rsidRDefault="00927036" w:rsidP="0092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 кластерный вариант содержания профильного обучения, включающий в себя сетевое ядро профильного обучения</w:t>
            </w:r>
          </w:p>
          <w:p w:rsidR="00927036" w:rsidRPr="002B3AAC" w:rsidRDefault="000D5B91" w:rsidP="0092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(реализация профильных учебных предметов)</w:t>
            </w:r>
            <w:r w:rsidR="00927036" w:rsidRPr="002B3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7036" w:rsidRPr="002B3AAC" w:rsidRDefault="00927036" w:rsidP="0092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-систему внеурочной деятельности;</w:t>
            </w:r>
          </w:p>
          <w:p w:rsidR="00927036" w:rsidRPr="002B3AAC" w:rsidRDefault="00927036" w:rsidP="0092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-систему партнерских связей, обеспечивающих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инструментализацию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на качество сетевой программы;</w:t>
            </w:r>
          </w:p>
        </w:tc>
      </w:tr>
    </w:tbl>
    <w:p w:rsidR="00F24486" w:rsidRPr="002B3AAC" w:rsidRDefault="00F24486" w:rsidP="003E2FE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823" w:rsidRPr="002B3AAC" w:rsidRDefault="00563823" w:rsidP="00D421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Компетентностная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 модель учащегося как содержательный ориентир СООП</w:t>
      </w:r>
    </w:p>
    <w:p w:rsidR="00563823" w:rsidRPr="002B3AAC" w:rsidRDefault="00F41DA5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Содержательные элементы сетевой программы ориентированы не просто на перечень умений и количество знаний на профильном уровне, но и </w:t>
      </w:r>
      <w:r w:rsidR="00F24486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будут ориентированы на проектную культуру, умение работать в концепции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(проектах, готовых к инвестициям).</w:t>
      </w:r>
    </w:p>
    <w:p w:rsidR="00F41DA5" w:rsidRPr="002B3AAC" w:rsidRDefault="00F41DA5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Содержание программы в условиях сетевого взаимодействия призвано преодолеть «разрыв культур мышления: математического, естественнонаучного и гуманитарного</w:t>
      </w:r>
      <w:r w:rsidR="000B2F09" w:rsidRPr="002B3AAC">
        <w:rPr>
          <w:rFonts w:ascii="Times New Roman" w:hAnsi="Times New Roman" w:cs="Times New Roman"/>
          <w:sz w:val="24"/>
          <w:szCs w:val="24"/>
        </w:rPr>
        <w:t>» путем формирования и развития компетентностей, то есть таких способностей человека, которые необходимы в любой профессии: ИКТ-компетентности, умения решать проблемы коммуникаций, опыт групповых решений, речевой и деловой культуры</w:t>
      </w:r>
      <w:r w:rsidR="002A4C21" w:rsidRPr="002B3AAC">
        <w:rPr>
          <w:rFonts w:ascii="Times New Roman" w:hAnsi="Times New Roman" w:cs="Times New Roman"/>
          <w:sz w:val="24"/>
          <w:szCs w:val="24"/>
        </w:rPr>
        <w:t>.</w:t>
      </w:r>
    </w:p>
    <w:p w:rsidR="002A4C21" w:rsidRPr="002B3AAC" w:rsidRDefault="005149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Сетевая программа это программа распределенной деятельности, смысл которой состоит в создании условий для качественного и доступного образования, преодолени</w:t>
      </w:r>
      <w:r w:rsidR="009B2D44" w:rsidRPr="002B3AAC">
        <w:rPr>
          <w:rFonts w:ascii="Times New Roman" w:hAnsi="Times New Roman" w:cs="Times New Roman"/>
          <w:sz w:val="24"/>
          <w:szCs w:val="24"/>
        </w:rPr>
        <w:t>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кадровых дефицитов, содержательной вариативности и мобильности.</w:t>
      </w:r>
    </w:p>
    <w:p w:rsidR="00833853" w:rsidRPr="002B3AAC" w:rsidRDefault="004E2D15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Структура проектирования такой программы формируется как профессиональный и общественный договоры, включающие в себя:</w:t>
      </w:r>
    </w:p>
    <w:p w:rsidR="00833853" w:rsidRPr="002B3AAC" w:rsidRDefault="0083385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-распределенную конвенциальну</w:t>
      </w:r>
      <w:r w:rsidR="00A97E34" w:rsidRPr="002B3AAC">
        <w:rPr>
          <w:rFonts w:ascii="Times New Roman" w:hAnsi="Times New Roman" w:cs="Times New Roman"/>
          <w:sz w:val="24"/>
          <w:szCs w:val="24"/>
        </w:rPr>
        <w:t>ю ц</w:t>
      </w:r>
      <w:r w:rsidRPr="002B3AAC">
        <w:rPr>
          <w:rFonts w:ascii="Times New Roman" w:hAnsi="Times New Roman" w:cs="Times New Roman"/>
          <w:sz w:val="24"/>
          <w:szCs w:val="24"/>
        </w:rPr>
        <w:t>ель достижения образовательных результатов;</w:t>
      </w:r>
    </w:p>
    <w:p w:rsidR="0083385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-распределенный ресурс организаций разного типа и вида;</w:t>
      </w:r>
    </w:p>
    <w:p w:rsidR="0083385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-комплексный социальный и образовательный результат;</w:t>
      </w:r>
    </w:p>
    <w:p w:rsidR="0083385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-профессионально-общественную экспертизу качества сетевой программы.</w:t>
      </w:r>
    </w:p>
    <w:p w:rsidR="0056382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Для педагогов</w:t>
      </w:r>
      <w:r w:rsidRPr="002B3AAC">
        <w:rPr>
          <w:rFonts w:ascii="Times New Roman" w:hAnsi="Times New Roman" w:cs="Times New Roman"/>
          <w:sz w:val="24"/>
          <w:szCs w:val="24"/>
        </w:rPr>
        <w:t>, реализующих сетевую программу, в качестве групповой конвенции</w:t>
      </w:r>
      <w:r w:rsidR="004E2D15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выступает:</w:t>
      </w:r>
    </w:p>
    <w:p w:rsidR="0083385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-целевая системообразующая идея сети: социальная и академическая мобильность обучающихся;</w:t>
      </w:r>
    </w:p>
    <w:p w:rsidR="00833853" w:rsidRPr="002B3AAC" w:rsidRDefault="00833853" w:rsidP="004E2D15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-определение перечня образовательных программ;</w:t>
      </w:r>
    </w:p>
    <w:p w:rsidR="00833853" w:rsidRPr="002B3AAC" w:rsidRDefault="0083385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-профессионально-общественный уклад организаций, предполагающий, в том числе, независимую экспертизу и систему эффективного оценивания результатов.</w:t>
      </w:r>
    </w:p>
    <w:p w:rsidR="00833853" w:rsidRPr="002B3AAC" w:rsidRDefault="0083385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lastRenderedPageBreak/>
        <w:t>Для учащихся и родителей</w:t>
      </w:r>
      <w:r w:rsidRPr="002B3AAC">
        <w:rPr>
          <w:rFonts w:ascii="Times New Roman" w:hAnsi="Times New Roman" w:cs="Times New Roman"/>
          <w:sz w:val="24"/>
          <w:szCs w:val="24"/>
        </w:rPr>
        <w:t xml:space="preserve">, сетевая </w:t>
      </w:r>
      <w:r w:rsidR="004A5860" w:rsidRPr="002B3AAC"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r w:rsidRPr="002B3AAC">
        <w:rPr>
          <w:rFonts w:ascii="Times New Roman" w:hAnsi="Times New Roman" w:cs="Times New Roman"/>
          <w:sz w:val="24"/>
          <w:szCs w:val="24"/>
        </w:rPr>
        <w:t xml:space="preserve">программа может стать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надпредметным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ресурсом управления качеством образования</w:t>
      </w:r>
      <w:r w:rsidR="00F24486" w:rsidRPr="002B3AAC">
        <w:rPr>
          <w:rFonts w:ascii="Times New Roman" w:hAnsi="Times New Roman" w:cs="Times New Roman"/>
          <w:sz w:val="24"/>
          <w:szCs w:val="24"/>
        </w:rPr>
        <w:t>.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823" w:rsidRPr="002B3AAC" w:rsidRDefault="00E725E9" w:rsidP="00D42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Управление сетевой </w:t>
      </w:r>
      <w:r w:rsidR="001F646C" w:rsidRPr="002B3AAC">
        <w:rPr>
          <w:rFonts w:ascii="Times New Roman" w:hAnsi="Times New Roman" w:cs="Times New Roman"/>
          <w:b/>
          <w:sz w:val="24"/>
          <w:szCs w:val="24"/>
        </w:rPr>
        <w:t xml:space="preserve"> образовательной </w:t>
      </w:r>
      <w:r w:rsidRPr="002B3AAC">
        <w:rPr>
          <w:rFonts w:ascii="Times New Roman" w:hAnsi="Times New Roman" w:cs="Times New Roman"/>
          <w:b/>
          <w:sz w:val="24"/>
          <w:szCs w:val="24"/>
        </w:rPr>
        <w:t>программой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Сетевая образовательная программа</w:t>
      </w:r>
      <w:r w:rsidRPr="002B3AAC">
        <w:rPr>
          <w:rFonts w:ascii="Times New Roman" w:hAnsi="Times New Roman" w:cs="Times New Roman"/>
          <w:sz w:val="24"/>
          <w:szCs w:val="24"/>
        </w:rPr>
        <w:t>-это распределенная между образовательными организациями, педагогами и учащимися ответственность за образовательные результаты сетевых учебных планов.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Структура ответственности за образовательный результат включает в себя: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-локальную модель профильного обучения (ответственность ОУ</w:t>
      </w:r>
      <w:r w:rsidR="00B70D67" w:rsidRPr="002B3AAC">
        <w:rPr>
          <w:rFonts w:ascii="Times New Roman" w:hAnsi="Times New Roman" w:cs="Times New Roman"/>
          <w:sz w:val="24"/>
          <w:szCs w:val="24"/>
        </w:rPr>
        <w:t xml:space="preserve"> сети</w:t>
      </w:r>
      <w:r w:rsidRPr="002B3AAC">
        <w:rPr>
          <w:rFonts w:ascii="Times New Roman" w:hAnsi="Times New Roman" w:cs="Times New Roman"/>
          <w:sz w:val="24"/>
          <w:szCs w:val="24"/>
        </w:rPr>
        <w:t>);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-сетевую вариативную модель (ответственность сети).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В число </w:t>
      </w:r>
      <w:r w:rsidRPr="002B3AAC">
        <w:rPr>
          <w:rFonts w:ascii="Times New Roman" w:hAnsi="Times New Roman" w:cs="Times New Roman"/>
          <w:i/>
          <w:sz w:val="24"/>
          <w:szCs w:val="24"/>
        </w:rPr>
        <w:t>содержательных приоритетов управления деятельностью сети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Ядро предметной области</w:t>
      </w:r>
      <w:r w:rsidRPr="002B3AAC">
        <w:rPr>
          <w:rFonts w:ascii="Times New Roman" w:hAnsi="Times New Roman" w:cs="Times New Roman"/>
          <w:sz w:val="24"/>
          <w:szCs w:val="24"/>
        </w:rPr>
        <w:t xml:space="preserve">, являющееся </w:t>
      </w:r>
      <w:r w:rsidR="002E608C" w:rsidRPr="002B3AAC">
        <w:rPr>
          <w:rFonts w:ascii="Times New Roman" w:hAnsi="Times New Roman" w:cs="Times New Roman"/>
          <w:sz w:val="24"/>
          <w:szCs w:val="24"/>
        </w:rPr>
        <w:t>инвариантной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основой сетевой программы профильного обучения.</w:t>
      </w:r>
    </w:p>
    <w:p w:rsidR="00E725E9" w:rsidRPr="002B3AAC" w:rsidRDefault="00E725E9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Система внеурочной деятельности</w:t>
      </w:r>
      <w:r w:rsidR="00F36483" w:rsidRPr="002B3A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6483" w:rsidRPr="002B3AAC">
        <w:rPr>
          <w:rFonts w:ascii="Times New Roman" w:hAnsi="Times New Roman" w:cs="Times New Roman"/>
          <w:sz w:val="24"/>
          <w:szCs w:val="24"/>
        </w:rPr>
        <w:t>включающая в себя социальные и академические профессионально-ориентированные практики обучающихся.</w:t>
      </w:r>
    </w:p>
    <w:p w:rsidR="00F36483" w:rsidRPr="002B3AAC" w:rsidRDefault="00F3648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Проектная культура управления сетевой программой,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предполагающая реализацию разнообразных проектов профильного обучения.</w:t>
      </w:r>
    </w:p>
    <w:p w:rsidR="00F36483" w:rsidRPr="002B3AAC" w:rsidRDefault="00F3648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Организация системы </w:t>
      </w:r>
      <w:proofErr w:type="spellStart"/>
      <w:r w:rsidRPr="002B3AAC">
        <w:rPr>
          <w:rFonts w:ascii="Times New Roman" w:hAnsi="Times New Roman" w:cs="Times New Roman"/>
          <w:i/>
          <w:sz w:val="24"/>
          <w:szCs w:val="24"/>
        </w:rPr>
        <w:t>тьюторского</w:t>
      </w:r>
      <w:proofErr w:type="spellEnd"/>
      <w:r w:rsidRPr="002B3AAC">
        <w:rPr>
          <w:rFonts w:ascii="Times New Roman" w:hAnsi="Times New Roman" w:cs="Times New Roman"/>
          <w:i/>
          <w:sz w:val="24"/>
          <w:szCs w:val="24"/>
        </w:rPr>
        <w:t xml:space="preserve"> сопровождения </w:t>
      </w:r>
      <w:r w:rsidRPr="002B3AAC">
        <w:rPr>
          <w:rFonts w:ascii="Times New Roman" w:hAnsi="Times New Roman" w:cs="Times New Roman"/>
          <w:sz w:val="24"/>
          <w:szCs w:val="24"/>
        </w:rPr>
        <w:t>сетевых учебных планов.</w:t>
      </w:r>
    </w:p>
    <w:p w:rsidR="00F36483" w:rsidRPr="002B3AAC" w:rsidRDefault="00F36483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Становление и развитие ресурса информационно-образовательной среды, </w:t>
      </w:r>
      <w:r w:rsidRPr="002B3AAC">
        <w:rPr>
          <w:rFonts w:ascii="Times New Roman" w:hAnsi="Times New Roman" w:cs="Times New Roman"/>
          <w:sz w:val="24"/>
          <w:szCs w:val="24"/>
        </w:rPr>
        <w:t xml:space="preserve">как механизма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индивидуализации сетевой программы.</w:t>
      </w:r>
    </w:p>
    <w:p w:rsidR="00F36483" w:rsidRPr="002B3AAC" w:rsidRDefault="00F63A22" w:rsidP="00D42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Объекты и субъекты управления сетевой программой</w:t>
      </w:r>
    </w:p>
    <w:p w:rsidR="00E725E9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Объектами управления сетевой программы являются: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-сетевой учебный план;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-сетевые информационные ресурсы;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-сетевая информационно-образовательная среда профильного обучения;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Субъектами управления сетевой программы являются: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-обучающиеся, находящиеся в системе выбора и проектирования учебного плана;</w:t>
      </w:r>
    </w:p>
    <w:p w:rsidR="00F63A22" w:rsidRPr="002B3AAC" w:rsidRDefault="00F63A22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-система взаимодействия и отношений в рамках сетевой программы;</w:t>
      </w:r>
    </w:p>
    <w:p w:rsidR="00F63A22" w:rsidRPr="002B3AAC" w:rsidRDefault="00F63A22" w:rsidP="00E725E9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-сетевое методическое объединение поддержки сетевой программы;</w:t>
      </w:r>
    </w:p>
    <w:p w:rsidR="00DD3A36" w:rsidRPr="002B3AAC" w:rsidRDefault="004B5AF6" w:rsidP="003E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563823" w:rsidRPr="002B3AAC">
        <w:rPr>
          <w:rFonts w:ascii="Times New Roman" w:hAnsi="Times New Roman" w:cs="Times New Roman"/>
          <w:b/>
          <w:sz w:val="24"/>
          <w:szCs w:val="24"/>
        </w:rPr>
        <w:t>Пр</w:t>
      </w:r>
      <w:r w:rsidR="00DD3A36" w:rsidRPr="002B3AAC">
        <w:rPr>
          <w:rFonts w:ascii="Times New Roman" w:hAnsi="Times New Roman" w:cs="Times New Roman"/>
          <w:b/>
          <w:sz w:val="24"/>
          <w:szCs w:val="24"/>
        </w:rPr>
        <w:t>инципы и подходы к формированию</w:t>
      </w:r>
      <w:r w:rsidR="00B326D4" w:rsidRPr="002B3AAC">
        <w:rPr>
          <w:rFonts w:ascii="Times New Roman" w:hAnsi="Times New Roman" w:cs="Times New Roman"/>
          <w:b/>
          <w:sz w:val="24"/>
          <w:szCs w:val="24"/>
        </w:rPr>
        <w:t xml:space="preserve"> СООП СОО</w:t>
      </w:r>
    </w:p>
    <w:p w:rsidR="00C113BB" w:rsidRPr="002B3AAC" w:rsidRDefault="002F677E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Сетевая основная образовательная программа профильного обучения проектируется на основе вариативной модели «Сетевой организации» кластерного типа.</w:t>
      </w:r>
    </w:p>
    <w:p w:rsidR="002F677E" w:rsidRPr="002B3AAC" w:rsidRDefault="002F677E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Структурными содержательными единицами кластера являются:</w:t>
      </w:r>
    </w:p>
    <w:p w:rsidR="002F677E" w:rsidRPr="002B3AAC" w:rsidRDefault="004E036E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Сетевое ядро профильного обучения </w:t>
      </w:r>
      <w:r w:rsidRPr="002B3AAC">
        <w:rPr>
          <w:rFonts w:ascii="Times New Roman" w:hAnsi="Times New Roman" w:cs="Times New Roman"/>
          <w:sz w:val="24"/>
          <w:szCs w:val="24"/>
        </w:rPr>
        <w:t>–технологический, гуманитарный, естественно-научный профили</w:t>
      </w:r>
      <w:r w:rsidR="00B70D67" w:rsidRPr="002B3AAC">
        <w:rPr>
          <w:rFonts w:ascii="Times New Roman" w:hAnsi="Times New Roman" w:cs="Times New Roman"/>
          <w:sz w:val="24"/>
          <w:szCs w:val="24"/>
        </w:rPr>
        <w:t>.</w:t>
      </w:r>
    </w:p>
    <w:p w:rsidR="004E036E" w:rsidRPr="002B3AAC" w:rsidRDefault="004E036E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призвана обеспечить практическую направленность самостоятельной, профессионально-ориентированной деятельности, способности учащихся к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самопроектированию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формированию опыта проектной и исследовательской деятельности.</w:t>
      </w:r>
    </w:p>
    <w:p w:rsidR="004E036E" w:rsidRPr="002B3AAC" w:rsidRDefault="004E036E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Система оценки достижений учащихся в профильном обучении</w:t>
      </w:r>
      <w:r w:rsidR="001A41CB" w:rsidRPr="002B3AAC">
        <w:rPr>
          <w:rFonts w:ascii="Times New Roman" w:hAnsi="Times New Roman" w:cs="Times New Roman"/>
          <w:sz w:val="24"/>
          <w:szCs w:val="24"/>
        </w:rPr>
        <w:t xml:space="preserve"> призвана способствовать повышению эффективности реализации сетевого учебного плана.</w:t>
      </w:r>
    </w:p>
    <w:p w:rsidR="001A41CB" w:rsidRPr="002B3AAC" w:rsidRDefault="001A41CB" w:rsidP="002F677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Сопровождение сетевой программы:</w:t>
      </w:r>
    </w:p>
    <w:p w:rsidR="001A41CB" w:rsidRPr="002B3AAC" w:rsidRDefault="001A41CB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-Научно-методическое сопровождение ГАУ ДПО РБ «БРИОП»;</w:t>
      </w:r>
    </w:p>
    <w:p w:rsidR="001A41CB" w:rsidRPr="002B3AAC" w:rsidRDefault="001A41CB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-проведение мероприятий, способствующих профессиональному развитию.</w:t>
      </w:r>
    </w:p>
    <w:p w:rsidR="00E73F31" w:rsidRPr="002B3AAC" w:rsidRDefault="00E73F31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Модель сетевой образовательной программы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направлена:</w:t>
      </w:r>
    </w:p>
    <w:p w:rsidR="00E73F31" w:rsidRPr="002B3AAC" w:rsidRDefault="00E73F31" w:rsidP="002F677E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-на выполнение требований ФГОС СОО;</w:t>
      </w:r>
    </w:p>
    <w:p w:rsidR="00180B4F" w:rsidRPr="002B3AAC" w:rsidRDefault="00E73F31" w:rsidP="00E73F31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-на обеспечение результативной, содержательной  преемственности сетевой программы и программы высшего профессионального образования;</w:t>
      </w:r>
    </w:p>
    <w:p w:rsidR="00E73F31" w:rsidRPr="002B3AAC" w:rsidRDefault="00E73F31" w:rsidP="00E73F31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-на ориентиры атласа профессий, востребованных на рынке труда;</w:t>
      </w:r>
    </w:p>
    <w:p w:rsidR="00E118F4" w:rsidRPr="002B3AAC" w:rsidRDefault="00E118F4" w:rsidP="00E73F31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655ECC" w:rsidRPr="002B3AAC" w:rsidRDefault="00655ECC" w:rsidP="00E73F31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r w:rsidR="001E29F7" w:rsidRPr="002B3AAC">
        <w:rPr>
          <w:rFonts w:ascii="Times New Roman" w:hAnsi="Times New Roman" w:cs="Times New Roman"/>
          <w:sz w:val="24"/>
          <w:szCs w:val="24"/>
        </w:rPr>
        <w:t>кооперация инфраструктурных, материально-технических, кадровых и интеллектуальных ресурсов в целях эффективной реализации и доступности образовательных программ;</w:t>
      </w:r>
    </w:p>
    <w:p w:rsidR="00655ECC" w:rsidRPr="002B3AAC" w:rsidRDefault="001E29F7" w:rsidP="00E73F31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- построение образовательного процесса, используя лучшие практики общего образования, дополнительного и профессионального образования; </w:t>
      </w:r>
    </w:p>
    <w:p w:rsidR="001E29F7" w:rsidRPr="002B3AAC" w:rsidRDefault="001E29F7" w:rsidP="00E73F31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вовлечение в образовательный процесс  экспертов и специалистов, сфера деятельности которых связана с соответствующей предметной областью и обладающих необходимым уровнем навыков и компетенций.</w:t>
      </w:r>
    </w:p>
    <w:p w:rsidR="00E118F4" w:rsidRDefault="00E118F4" w:rsidP="00E73F31">
      <w:pPr>
        <w:rPr>
          <w:rFonts w:ascii="Times New Roman" w:hAnsi="Times New Roman" w:cs="Times New Roman"/>
          <w:b/>
          <w:sz w:val="24"/>
          <w:szCs w:val="24"/>
        </w:rPr>
      </w:pPr>
    </w:p>
    <w:p w:rsidR="00D42170" w:rsidRPr="002B3AAC" w:rsidRDefault="00D42170" w:rsidP="00E73F31">
      <w:pPr>
        <w:rPr>
          <w:rFonts w:ascii="Times New Roman" w:hAnsi="Times New Roman" w:cs="Times New Roman"/>
          <w:b/>
          <w:sz w:val="24"/>
          <w:szCs w:val="24"/>
        </w:rPr>
      </w:pPr>
    </w:p>
    <w:p w:rsidR="00754B72" w:rsidRPr="002B3AAC" w:rsidRDefault="004B5AF6" w:rsidP="003E2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9E18FB" w:rsidRPr="002B3AAC">
        <w:rPr>
          <w:rFonts w:ascii="Times New Roman" w:hAnsi="Times New Roman" w:cs="Times New Roman"/>
          <w:b/>
          <w:sz w:val="24"/>
          <w:szCs w:val="24"/>
        </w:rPr>
        <w:t xml:space="preserve"> Сетевой у</w:t>
      </w:r>
      <w:r w:rsidR="00F40B95" w:rsidRPr="002B3AAC">
        <w:rPr>
          <w:rFonts w:ascii="Times New Roman" w:hAnsi="Times New Roman" w:cs="Times New Roman"/>
          <w:b/>
          <w:sz w:val="24"/>
          <w:szCs w:val="24"/>
        </w:rPr>
        <w:t>чебный план на 2020-2021 учебный год</w:t>
      </w:r>
    </w:p>
    <w:p w:rsidR="007D36BD" w:rsidRPr="002B3AAC" w:rsidRDefault="007D36BD" w:rsidP="007D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Учебный план разработан на основе следующих нормативных документов: 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Закон </w:t>
      </w:r>
      <w:r w:rsidR="000709A1" w:rsidRPr="002B3AAC">
        <w:rPr>
          <w:rFonts w:ascii="Times New Roman" w:hAnsi="Times New Roman" w:cs="Times New Roman"/>
          <w:sz w:val="24"/>
          <w:szCs w:val="24"/>
        </w:rPr>
        <w:t xml:space="preserve"> ФЗ-273 </w:t>
      </w:r>
      <w:r w:rsidRPr="002B3AAC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7D36BD" w:rsidRPr="002B3AAC" w:rsidRDefault="007D36BD" w:rsidP="00C914C8">
      <w:pPr>
        <w:spacing w:after="10" w:line="268" w:lineRule="auto"/>
        <w:ind w:right="54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№ 413 от 17.05.2012 г. «Об утверждении федерального государственного образовательного стандарта среднего (полного) общего образования»; </w:t>
      </w:r>
    </w:p>
    <w:p w:rsidR="007D36BD" w:rsidRPr="002B3AAC" w:rsidRDefault="007D36BD" w:rsidP="00C914C8">
      <w:pPr>
        <w:spacing w:after="10" w:line="268" w:lineRule="auto"/>
        <w:ind w:right="54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29.12.2014 № 1645 «О внесении изменений в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образования»; 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-Письмо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России от 28.08.2015 №АК-2563/05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 примерная ООП СОО (одобрена решением федерального учебно</w:t>
      </w:r>
      <w:r w:rsidR="009E18FB" w:rsidRPr="002B3AAC">
        <w:rPr>
          <w:rFonts w:ascii="Times New Roman" w:hAnsi="Times New Roman" w:cs="Times New Roman"/>
          <w:sz w:val="24"/>
          <w:szCs w:val="24"/>
        </w:rPr>
        <w:t>-</w:t>
      </w:r>
      <w:r w:rsidRPr="002B3AAC">
        <w:rPr>
          <w:rFonts w:ascii="Times New Roman" w:hAnsi="Times New Roman" w:cs="Times New Roman"/>
          <w:sz w:val="24"/>
          <w:szCs w:val="24"/>
        </w:rPr>
        <w:t>методического объединения по общему образованию (протокол от 28 июня 2016 г. № 2/16-з)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- СанПиНы, раздел «Гигиенические требования к режиму образовательного процесса»; </w:t>
      </w:r>
    </w:p>
    <w:p w:rsidR="007D36BD" w:rsidRPr="002B3AAC" w:rsidRDefault="007D36BD" w:rsidP="00C914C8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FB0964" w:rsidRPr="002B3AAC">
        <w:rPr>
          <w:rFonts w:ascii="Times New Roman" w:hAnsi="Times New Roman" w:cs="Times New Roman"/>
          <w:sz w:val="24"/>
          <w:szCs w:val="24"/>
        </w:rPr>
        <w:t xml:space="preserve">Сетевой </w:t>
      </w:r>
      <w:r w:rsidR="009418E0" w:rsidRPr="002B3AAC">
        <w:rPr>
          <w:rFonts w:ascii="Times New Roman" w:hAnsi="Times New Roman" w:cs="Times New Roman"/>
          <w:sz w:val="24"/>
          <w:szCs w:val="24"/>
        </w:rPr>
        <w:t>у</w:t>
      </w:r>
      <w:r w:rsidRPr="002B3AAC">
        <w:rPr>
          <w:rFonts w:ascii="Times New Roman" w:hAnsi="Times New Roman" w:cs="Times New Roman"/>
          <w:sz w:val="24"/>
          <w:szCs w:val="24"/>
        </w:rPr>
        <w:t>чебный план направлен на решение следующих задач:</w:t>
      </w:r>
    </w:p>
    <w:p w:rsidR="009418E0" w:rsidRPr="002B3AAC" w:rsidRDefault="009418E0" w:rsidP="00C914C8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углубленного изучения отдельных предметов программы среднего общего образования.</w:t>
      </w:r>
    </w:p>
    <w:p w:rsidR="009418E0" w:rsidRPr="002B3AAC" w:rsidRDefault="009418E0" w:rsidP="00C914C8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существования дифференциации содержания обучения старшеклассников с широкими и гибкими возможностями построения школьниками индивидуальных учебных планов.</w:t>
      </w:r>
    </w:p>
    <w:p w:rsidR="009418E0" w:rsidRPr="002B3AAC" w:rsidRDefault="009418E0" w:rsidP="009418E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Способствование установлению равного доступа к полноценному образованию разным категориям обучающихся в соответствии с их способностями и индивидуальными потребностями.</w:t>
      </w:r>
    </w:p>
    <w:p w:rsidR="009418E0" w:rsidRPr="002B3AAC" w:rsidRDefault="009418E0" w:rsidP="009418E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6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возможности социализации учащихся, обеспечение преемственности между общим и профессиональным образованием, более эффективная подготовка выпускников школ</w:t>
      </w:r>
      <w:r w:rsidR="00A30642"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освоению программ высшего профессионального образования.</w:t>
      </w:r>
    </w:p>
    <w:p w:rsidR="009418E0" w:rsidRPr="002B3AAC" w:rsidRDefault="00C914C8" w:rsidP="009418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9418E0"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Cистема</w:t>
      </w:r>
      <w:proofErr w:type="spellEnd"/>
      <w:r w:rsidR="009418E0"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профильного образования в СДОК включает следующие </w:t>
      </w:r>
      <w:r w:rsidR="009418E0"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учебных дисциплин:</w:t>
      </w:r>
    </w:p>
    <w:p w:rsidR="009418E0" w:rsidRPr="002B3AAC" w:rsidRDefault="009418E0" w:rsidP="00C914C8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профильные</w:t>
      </w: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углубленного уровня, определяющие направленность каждого конкретного профиля обучения;</w:t>
      </w:r>
    </w:p>
    <w:p w:rsidR="009418E0" w:rsidRPr="002B3AAC" w:rsidRDefault="009418E0" w:rsidP="00C914C8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общеобразовательные базовые —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предметы, являющиеся обязательными для всех профилей обучения;</w:t>
      </w:r>
    </w:p>
    <w:p w:rsidR="009418E0" w:rsidRPr="002B3AAC" w:rsidRDefault="009418E0" w:rsidP="00C914C8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элективные</w:t>
      </w: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 выбору учащихся, входящие в состав профиля обучения в старшей школе.</w:t>
      </w:r>
    </w:p>
    <w:p w:rsidR="00437F29" w:rsidRPr="002B3AAC" w:rsidRDefault="00437F29" w:rsidP="00C914C8">
      <w:p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Каждое из образовательных организаций, входящих в сеть:</w:t>
      </w:r>
    </w:p>
    <w:p w:rsidR="00437F29" w:rsidRPr="002B3AAC" w:rsidRDefault="00437F29" w:rsidP="00C914C8">
      <w:p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-предоставляет обучающимся возможность формирования индивидуальных учебных планов, включающих учебные предметы из обязательных предметных областей</w:t>
      </w:r>
      <w:r w:rsidR="005957AF"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57AF" w:rsidRPr="002B3AAC" w:rsidRDefault="005957AF" w:rsidP="00C914C8">
      <w:pPr>
        <w:shd w:val="clear" w:color="auto" w:fill="FFFFFF"/>
        <w:spacing w:before="100" w:beforeAutospacing="1" w:after="150" w:line="240" w:lineRule="auto"/>
        <w:ind w:left="284" w:hanging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-обеспечивает реализацию учебных планов одного или нескольких профилей обучения при наличии необходимых ресурсов.</w:t>
      </w:r>
    </w:p>
    <w:p w:rsidR="007D36BD" w:rsidRPr="002B3AAC" w:rsidRDefault="007D36BD" w:rsidP="00D42170">
      <w:pPr>
        <w:ind w:left="284" w:hanging="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Учебный год начинается 1 сентября и завершается 31 мая, всего 35 учебных недель. Обучение в10 классах осуществляется по 5-дневной рабочей неделе. </w:t>
      </w:r>
      <w:r w:rsidR="00B3531E" w:rsidRPr="002B3AAC">
        <w:rPr>
          <w:rFonts w:ascii="Times New Roman" w:hAnsi="Times New Roman" w:cs="Times New Roman"/>
          <w:sz w:val="24"/>
          <w:szCs w:val="24"/>
        </w:rPr>
        <w:t xml:space="preserve"> Сетевой у</w:t>
      </w:r>
      <w:r w:rsidRPr="002B3AAC">
        <w:rPr>
          <w:rFonts w:ascii="Times New Roman" w:hAnsi="Times New Roman" w:cs="Times New Roman"/>
          <w:sz w:val="24"/>
          <w:szCs w:val="24"/>
        </w:rPr>
        <w:t>чебный план   является нормативным документом, определяющим максимальный объем учебной нагрузки обучающихся, состав учебных предметов, распределяющим учебное время, отводимое на освоение содержания образования по классам, учебным предметам, предусматривается 2-</w:t>
      </w:r>
      <w:r w:rsidR="009C4C72" w:rsidRPr="002B3AAC">
        <w:rPr>
          <w:rFonts w:ascii="Times New Roman" w:hAnsi="Times New Roman" w:cs="Times New Roman"/>
          <w:sz w:val="24"/>
          <w:szCs w:val="24"/>
        </w:rPr>
        <w:t>х</w:t>
      </w:r>
      <w:r w:rsidRPr="002B3AAC">
        <w:rPr>
          <w:rFonts w:ascii="Times New Roman" w:hAnsi="Times New Roman" w:cs="Times New Roman"/>
          <w:sz w:val="24"/>
          <w:szCs w:val="24"/>
        </w:rPr>
        <w:t xml:space="preserve">летний срок освоения образовательных программ среднего общего образования. Освоение образовательной программы  сопровождается промежуточной аттестацией обучающихся (2 раза в год, в конце  полугодия). </w:t>
      </w:r>
    </w:p>
    <w:p w:rsidR="008647A8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Учитывая  научно-методические, материально-технические и кадровые возможности образовательного учреждения, социальный заказ учащихся и их родителей, в 2020- 2021 учебном году школ</w:t>
      </w:r>
      <w:r w:rsidR="008647A8" w:rsidRPr="002B3AAC">
        <w:rPr>
          <w:rFonts w:ascii="Times New Roman" w:hAnsi="Times New Roman" w:cs="Times New Roman"/>
          <w:sz w:val="24"/>
          <w:szCs w:val="24"/>
        </w:rPr>
        <w:t xml:space="preserve">ы </w:t>
      </w:r>
      <w:r w:rsidR="00363A6B" w:rsidRPr="002B3AAC">
        <w:rPr>
          <w:rFonts w:ascii="Times New Roman" w:hAnsi="Times New Roman" w:cs="Times New Roman"/>
          <w:sz w:val="24"/>
          <w:szCs w:val="24"/>
        </w:rPr>
        <w:t>СДОК</w:t>
      </w:r>
      <w:r w:rsidR="008647A8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8647A8" w:rsidRPr="002B3AAC">
        <w:rPr>
          <w:rFonts w:ascii="Times New Roman" w:hAnsi="Times New Roman" w:cs="Times New Roman"/>
          <w:sz w:val="24"/>
          <w:szCs w:val="24"/>
        </w:rPr>
        <w:t>ю</w:t>
      </w:r>
      <w:r w:rsidRPr="002B3AAC">
        <w:rPr>
          <w:rFonts w:ascii="Times New Roman" w:hAnsi="Times New Roman" w:cs="Times New Roman"/>
          <w:sz w:val="24"/>
          <w:szCs w:val="24"/>
        </w:rPr>
        <w:t>т реализацию сетевых учебных планов нескольких профилей обучения:</w:t>
      </w:r>
    </w:p>
    <w:p w:rsidR="008647A8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8647A8" w:rsidRPr="002B3AAC">
        <w:rPr>
          <w:rFonts w:ascii="Times New Roman" w:hAnsi="Times New Roman" w:cs="Times New Roman"/>
          <w:sz w:val="24"/>
          <w:szCs w:val="24"/>
        </w:rPr>
        <w:t>-</w:t>
      </w:r>
      <w:r w:rsidRPr="002B3AAC">
        <w:rPr>
          <w:rFonts w:ascii="Times New Roman" w:hAnsi="Times New Roman" w:cs="Times New Roman"/>
          <w:sz w:val="24"/>
          <w:szCs w:val="24"/>
        </w:rPr>
        <w:t>естественнонаучного (химико-биологического) направления</w:t>
      </w:r>
      <w:r w:rsidR="00BA43E4" w:rsidRPr="002B3AAC">
        <w:rPr>
          <w:rFonts w:ascii="Times New Roman" w:hAnsi="Times New Roman" w:cs="Times New Roman"/>
          <w:sz w:val="24"/>
          <w:szCs w:val="24"/>
        </w:rPr>
        <w:t>;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3E4" w:rsidRPr="002B3AAC" w:rsidRDefault="008647A8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r w:rsidR="007D36BD" w:rsidRPr="002B3AAC">
        <w:rPr>
          <w:rFonts w:ascii="Times New Roman" w:hAnsi="Times New Roman" w:cs="Times New Roman"/>
          <w:sz w:val="24"/>
          <w:szCs w:val="24"/>
        </w:rPr>
        <w:t xml:space="preserve"> технологического (физико-математического</w:t>
      </w:r>
      <w:r w:rsidR="00BA43E4" w:rsidRPr="002B3AAC">
        <w:rPr>
          <w:rFonts w:ascii="Times New Roman" w:hAnsi="Times New Roman" w:cs="Times New Roman"/>
          <w:sz w:val="24"/>
          <w:szCs w:val="24"/>
        </w:rPr>
        <w:t>)</w:t>
      </w:r>
      <w:r w:rsidR="007D36BD" w:rsidRPr="002B3AAC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BA43E4" w:rsidRPr="002B3AAC">
        <w:rPr>
          <w:rFonts w:ascii="Times New Roman" w:hAnsi="Times New Roman" w:cs="Times New Roman"/>
          <w:sz w:val="24"/>
          <w:szCs w:val="24"/>
        </w:rPr>
        <w:t>;</w:t>
      </w:r>
    </w:p>
    <w:p w:rsidR="007D36BD" w:rsidRPr="002B3AAC" w:rsidRDefault="00BA43E4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</w:t>
      </w:r>
      <w:r w:rsidR="007D36BD" w:rsidRPr="002B3AAC">
        <w:rPr>
          <w:rFonts w:ascii="Times New Roman" w:hAnsi="Times New Roman" w:cs="Times New Roman"/>
          <w:sz w:val="24"/>
          <w:szCs w:val="24"/>
        </w:rPr>
        <w:t xml:space="preserve"> гуманитарного</w:t>
      </w:r>
      <w:r w:rsidRPr="002B3AAC">
        <w:rPr>
          <w:rFonts w:ascii="Times New Roman" w:hAnsi="Times New Roman" w:cs="Times New Roman"/>
          <w:sz w:val="24"/>
          <w:szCs w:val="24"/>
        </w:rPr>
        <w:t xml:space="preserve"> (с углубленным изучением истории, обществознания, английского языка);</w:t>
      </w:r>
      <w:r w:rsidR="007D36BD"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Реализация образовательных программ в сетевой форме осуществляется на основании  договора между ОО города </w:t>
      </w:r>
      <w:r w:rsidR="00AC7931" w:rsidRPr="002B3AAC">
        <w:rPr>
          <w:rFonts w:ascii="Times New Roman" w:hAnsi="Times New Roman" w:cs="Times New Roman"/>
          <w:sz w:val="24"/>
          <w:szCs w:val="24"/>
        </w:rPr>
        <w:t xml:space="preserve"> и региона </w:t>
      </w:r>
      <w:r w:rsidRPr="002B3AAC">
        <w:rPr>
          <w:rFonts w:ascii="Times New Roman" w:hAnsi="Times New Roman" w:cs="Times New Roman"/>
          <w:sz w:val="24"/>
          <w:szCs w:val="24"/>
        </w:rPr>
        <w:t>(МАОУ «СОШ№7»,  МАОУ «СОШ№38»,  МАОУ «СОШ№26», МАОУ «СОШ№1»</w:t>
      </w:r>
      <w:r w:rsidR="00AC7931" w:rsidRPr="002B3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7931" w:rsidRPr="002B3AAC">
        <w:rPr>
          <w:rFonts w:ascii="Times New Roman" w:hAnsi="Times New Roman" w:cs="Times New Roman"/>
          <w:sz w:val="24"/>
          <w:szCs w:val="24"/>
        </w:rPr>
        <w:t>Орликская</w:t>
      </w:r>
      <w:proofErr w:type="spellEnd"/>
      <w:r w:rsidR="00AC7931" w:rsidRPr="002B3AAC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C7931" w:rsidRPr="002B3AAC">
        <w:rPr>
          <w:rFonts w:ascii="Times New Roman" w:hAnsi="Times New Roman" w:cs="Times New Roman"/>
          <w:sz w:val="24"/>
          <w:szCs w:val="24"/>
        </w:rPr>
        <w:t>Окинского</w:t>
      </w:r>
      <w:proofErr w:type="spellEnd"/>
      <w:r w:rsidR="00AC7931" w:rsidRPr="002B3AA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2B3AAC">
        <w:rPr>
          <w:rFonts w:ascii="Times New Roman" w:hAnsi="Times New Roman" w:cs="Times New Roman"/>
          <w:sz w:val="24"/>
          <w:szCs w:val="24"/>
        </w:rPr>
        <w:t xml:space="preserve">    и </w:t>
      </w:r>
      <w:r w:rsidR="00E72A49" w:rsidRPr="002B3AAC">
        <w:rPr>
          <w:rFonts w:ascii="Times New Roman" w:hAnsi="Times New Roman" w:cs="Times New Roman"/>
          <w:sz w:val="24"/>
          <w:szCs w:val="24"/>
        </w:rPr>
        <w:t>ФГБОУ ВО «</w:t>
      </w:r>
      <w:r w:rsidRPr="002B3AAC">
        <w:rPr>
          <w:rFonts w:ascii="Times New Roman" w:hAnsi="Times New Roman" w:cs="Times New Roman"/>
          <w:sz w:val="24"/>
          <w:szCs w:val="24"/>
        </w:rPr>
        <w:t xml:space="preserve"> БГУ им</w:t>
      </w:r>
      <w:r w:rsidR="00E72A49" w:rsidRPr="002B3AAC">
        <w:rPr>
          <w:rFonts w:ascii="Times New Roman" w:hAnsi="Times New Roman" w:cs="Times New Roman"/>
          <w:sz w:val="24"/>
          <w:szCs w:val="24"/>
        </w:rPr>
        <w:t xml:space="preserve">ени 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</w:t>
      </w:r>
      <w:r w:rsidR="00E72A49" w:rsidRPr="002B3AAC">
        <w:rPr>
          <w:rFonts w:ascii="Times New Roman" w:hAnsi="Times New Roman" w:cs="Times New Roman"/>
          <w:sz w:val="24"/>
          <w:szCs w:val="24"/>
        </w:rPr>
        <w:t>оржо</w:t>
      </w:r>
      <w:proofErr w:type="spellEnd"/>
      <w:r w:rsidR="00E72A49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Банзарова</w:t>
      </w:r>
      <w:r w:rsidR="00E72A49" w:rsidRPr="002B3AAC">
        <w:rPr>
          <w:rFonts w:ascii="Times New Roman" w:hAnsi="Times New Roman" w:cs="Times New Roman"/>
          <w:sz w:val="24"/>
          <w:szCs w:val="24"/>
        </w:rPr>
        <w:t>»</w:t>
      </w:r>
      <w:r w:rsidRPr="002B3AAC">
        <w:rPr>
          <w:rFonts w:ascii="Times New Roman" w:hAnsi="Times New Roman" w:cs="Times New Roman"/>
          <w:sz w:val="24"/>
          <w:szCs w:val="24"/>
        </w:rPr>
        <w:t>,  в котором закрепляются принципы взаимодействия, включающие в себя: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-требования к образовательному процессу;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-требования к материально-техническому обеспечению;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-требования к способу реализации сетевого взаимодействия.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Преподавание базовой части </w:t>
      </w:r>
      <w:r w:rsidR="002413A0" w:rsidRPr="002B3AAC">
        <w:rPr>
          <w:rFonts w:ascii="Times New Roman" w:hAnsi="Times New Roman" w:cs="Times New Roman"/>
          <w:sz w:val="24"/>
          <w:szCs w:val="24"/>
        </w:rPr>
        <w:t xml:space="preserve">учебных предметов </w:t>
      </w:r>
      <w:r w:rsidRPr="002B3AAC">
        <w:rPr>
          <w:rFonts w:ascii="Times New Roman" w:hAnsi="Times New Roman" w:cs="Times New Roman"/>
          <w:sz w:val="24"/>
          <w:szCs w:val="24"/>
        </w:rPr>
        <w:t>осуществляется учителями</w:t>
      </w:r>
      <w:r w:rsidR="00E72A49" w:rsidRPr="002B3A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2A49" w:rsidRPr="002B3AAC">
        <w:rPr>
          <w:rFonts w:ascii="Times New Roman" w:hAnsi="Times New Roman" w:cs="Times New Roman"/>
          <w:sz w:val="24"/>
          <w:szCs w:val="24"/>
        </w:rPr>
        <w:t>тьюторами</w:t>
      </w:r>
      <w:proofErr w:type="spellEnd"/>
      <w:r w:rsidR="002413A0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школ сети, профильная часть-преподавателями </w:t>
      </w:r>
      <w:r w:rsidR="002413A0" w:rsidRPr="002B3AAC">
        <w:rPr>
          <w:rFonts w:ascii="Times New Roman" w:hAnsi="Times New Roman" w:cs="Times New Roman"/>
          <w:sz w:val="24"/>
          <w:szCs w:val="24"/>
        </w:rPr>
        <w:t>ФГБОУ ВО «</w:t>
      </w:r>
      <w:r w:rsidRPr="002B3AAC">
        <w:rPr>
          <w:rFonts w:ascii="Times New Roman" w:hAnsi="Times New Roman" w:cs="Times New Roman"/>
          <w:sz w:val="24"/>
          <w:szCs w:val="24"/>
        </w:rPr>
        <w:t>БГУ</w:t>
      </w:r>
      <w:r w:rsidR="002413A0" w:rsidRPr="002B3AAC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2413A0" w:rsidRPr="002B3AAC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="002413A0" w:rsidRPr="002B3AAC">
        <w:rPr>
          <w:rFonts w:ascii="Times New Roman" w:hAnsi="Times New Roman" w:cs="Times New Roman"/>
          <w:sz w:val="24"/>
          <w:szCs w:val="24"/>
        </w:rPr>
        <w:t xml:space="preserve"> Банзарова»</w:t>
      </w:r>
      <w:r w:rsidRPr="002B3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6BD" w:rsidRPr="002B3AAC" w:rsidRDefault="007D36BD" w:rsidP="00D42170">
      <w:pPr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Концепция сетевого профильного образования подразумевает обучение по программам повышенного уровня содержания </w:t>
      </w:r>
      <w:r w:rsidR="00D6170F" w:rsidRPr="002B3AAC">
        <w:rPr>
          <w:rFonts w:ascii="Times New Roman" w:hAnsi="Times New Roman" w:cs="Times New Roman"/>
          <w:sz w:val="24"/>
          <w:szCs w:val="24"/>
        </w:rPr>
        <w:t xml:space="preserve">  и внедрения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инновационных технологий, подразумевает формирование глубоких знаний в области как гуманитарных, так и естественно-математических дисциплин, обеспечивает всестороннее развитие когнитивных функций и компетентностей выпускников </w:t>
      </w:r>
      <w:r w:rsidR="009F660D" w:rsidRPr="002B3AAC">
        <w:rPr>
          <w:rFonts w:ascii="Times New Roman" w:hAnsi="Times New Roman" w:cs="Times New Roman"/>
          <w:sz w:val="24"/>
          <w:szCs w:val="24"/>
        </w:rPr>
        <w:t xml:space="preserve">сетевых </w:t>
      </w:r>
      <w:r w:rsidRPr="002B3AAC">
        <w:rPr>
          <w:rFonts w:ascii="Times New Roman" w:hAnsi="Times New Roman" w:cs="Times New Roman"/>
          <w:sz w:val="24"/>
          <w:szCs w:val="24"/>
        </w:rPr>
        <w:t xml:space="preserve">школ. </w:t>
      </w:r>
    </w:p>
    <w:p w:rsidR="00224940" w:rsidRPr="002B3AAC" w:rsidRDefault="00224940" w:rsidP="00D421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40" w:rsidRPr="002B3AAC" w:rsidRDefault="00224940" w:rsidP="00074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6BD" w:rsidRPr="002B3AAC" w:rsidRDefault="00074C64" w:rsidP="00074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Структура индивидуального учебного плана учащегося в сетевой образовательной программе</w:t>
      </w:r>
    </w:p>
    <w:p w:rsidR="00074C64" w:rsidRPr="002B3AAC" w:rsidRDefault="00074C64" w:rsidP="007D36B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ОУ №№7, 38, 26, 1 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г.Улан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>-Удэ</w:t>
      </w:r>
      <w:r w:rsidR="000356B4"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B3AAC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Орликская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 СОШ» 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Окинского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</w:p>
    <w:p w:rsidR="000356B4" w:rsidRPr="002B3AAC" w:rsidRDefault="000356B4" w:rsidP="007D36BD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Реализация профильных учебных предметов: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869"/>
        <w:gridCol w:w="2268"/>
        <w:gridCol w:w="5303"/>
      </w:tblGrid>
      <w:tr w:rsidR="00755E9A" w:rsidRPr="002B3AAC" w:rsidTr="00D42170">
        <w:tc>
          <w:tcPr>
            <w:tcW w:w="846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Профильные учебные предметы</w:t>
            </w:r>
          </w:p>
        </w:tc>
        <w:tc>
          <w:tcPr>
            <w:tcW w:w="1869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2268" w:type="dxa"/>
          </w:tcPr>
          <w:p w:rsidR="000356B4" w:rsidRPr="002B3AAC" w:rsidRDefault="000356B4" w:rsidP="0054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="00755E9A" w:rsidRPr="002B3AAC">
              <w:rPr>
                <w:rFonts w:ascii="Times New Roman" w:hAnsi="Times New Roman" w:cs="Times New Roman"/>
                <w:sz w:val="24"/>
                <w:szCs w:val="24"/>
              </w:rPr>
              <w:t>углубленном уровне (</w:t>
            </w:r>
            <w:r w:rsidR="00DD746B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  <w:r w:rsidR="00755E9A" w:rsidRPr="002B3AAC">
              <w:rPr>
                <w:rFonts w:ascii="Times New Roman" w:hAnsi="Times New Roman" w:cs="Times New Roman"/>
                <w:sz w:val="24"/>
                <w:szCs w:val="24"/>
              </w:rPr>
              <w:t>БГУ)</w:t>
            </w:r>
          </w:p>
        </w:tc>
        <w:tc>
          <w:tcPr>
            <w:tcW w:w="5303" w:type="dxa"/>
          </w:tcPr>
          <w:p w:rsidR="000356B4" w:rsidRPr="002B3AAC" w:rsidRDefault="00755E9A" w:rsidP="00DD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базовом уровне (учитель-</w:t>
            </w:r>
            <w:r w:rsidR="00DD746B" w:rsidRPr="002B3AAC">
              <w:rPr>
                <w:rFonts w:ascii="Times New Roman" w:hAnsi="Times New Roman" w:cs="Times New Roman"/>
                <w:sz w:val="24"/>
                <w:szCs w:val="24"/>
              </w:rPr>
              <w:t>предметник</w:t>
            </w:r>
            <w:r w:rsidR="003D1169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746B" w:rsidRPr="002B3AAC">
              <w:rPr>
                <w:rFonts w:ascii="Times New Roman" w:hAnsi="Times New Roman" w:cs="Times New Roman"/>
                <w:sz w:val="24"/>
                <w:szCs w:val="24"/>
              </w:rPr>
              <w:t>тьютор,ответственность</w:t>
            </w:r>
            <w:proofErr w:type="spellEnd"/>
            <w:r w:rsidR="00DD746B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169" w:rsidRPr="002B3AA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5E9A" w:rsidRPr="002B3AAC" w:rsidTr="00D42170">
        <w:tc>
          <w:tcPr>
            <w:tcW w:w="846" w:type="dxa"/>
          </w:tcPr>
          <w:p w:rsidR="000356B4" w:rsidRPr="002B3AAC" w:rsidRDefault="00755E9A" w:rsidP="007D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356B4" w:rsidRPr="002B3AAC" w:rsidRDefault="00755E9A" w:rsidP="00755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профиль</w:t>
            </w:r>
          </w:p>
        </w:tc>
        <w:tc>
          <w:tcPr>
            <w:tcW w:w="1869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E9A" w:rsidRPr="002B3AAC" w:rsidTr="00D42170">
        <w:tc>
          <w:tcPr>
            <w:tcW w:w="846" w:type="dxa"/>
          </w:tcPr>
          <w:p w:rsidR="000356B4" w:rsidRPr="002B3AAC" w:rsidRDefault="000356B4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356B4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0356B4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356B4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3" w:type="dxa"/>
          </w:tcPr>
          <w:p w:rsidR="000356B4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 профиль</w:t>
            </w:r>
          </w:p>
        </w:tc>
        <w:tc>
          <w:tcPr>
            <w:tcW w:w="1869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Естественно-научный профиль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5E9A" w:rsidRPr="002B3AAC" w:rsidTr="00D42170">
        <w:tc>
          <w:tcPr>
            <w:tcW w:w="846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55E9A" w:rsidRPr="002B3AAC" w:rsidRDefault="00755E9A" w:rsidP="007D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69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755E9A" w:rsidRPr="002B3AAC" w:rsidRDefault="00755E9A" w:rsidP="0075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356B4" w:rsidRPr="002B3AAC" w:rsidRDefault="000356B4" w:rsidP="007D36BD">
      <w:pPr>
        <w:rPr>
          <w:rFonts w:ascii="Times New Roman" w:hAnsi="Times New Roman" w:cs="Times New Roman"/>
          <w:sz w:val="24"/>
          <w:szCs w:val="24"/>
        </w:rPr>
      </w:pPr>
    </w:p>
    <w:p w:rsidR="007D36BD" w:rsidRPr="002B3AAC" w:rsidRDefault="007D36BD" w:rsidP="007D36BD">
      <w:pPr>
        <w:rPr>
          <w:rFonts w:ascii="Times New Roman" w:hAnsi="Times New Roman" w:cs="Times New Roman"/>
          <w:sz w:val="24"/>
          <w:szCs w:val="24"/>
        </w:rPr>
      </w:pPr>
    </w:p>
    <w:p w:rsidR="007D36BD" w:rsidRPr="002B3AAC" w:rsidRDefault="007D36BD" w:rsidP="003E2F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B4F" w:rsidRPr="002B3AAC" w:rsidRDefault="00180B4F" w:rsidP="00180B4F">
      <w:pPr>
        <w:pStyle w:val="17PRIL-header"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</w:rPr>
      </w:pPr>
      <w:r w:rsidRPr="002B3AAC">
        <w:rPr>
          <w:rFonts w:ascii="Times New Roman" w:hAnsi="Times New Roman" w:cs="Times New Roman"/>
        </w:rPr>
        <w:lastRenderedPageBreak/>
        <w:t xml:space="preserve">Учебный план гуманитарного профиля </w:t>
      </w:r>
      <w:r w:rsidRPr="002B3AAC">
        <w:rPr>
          <w:rFonts w:ascii="Times New Roman" w:hAnsi="Times New Roman" w:cs="Times New Roman"/>
        </w:rPr>
        <w:br/>
      </w:r>
      <w:r w:rsidR="009D7267" w:rsidRPr="002B3AAC">
        <w:rPr>
          <w:rFonts w:ascii="Times New Roman" w:hAnsi="Times New Roman" w:cs="Times New Roman"/>
        </w:rPr>
        <w:t xml:space="preserve"> на примере учебного плана МАОУ «СОШ№7»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275"/>
        <w:gridCol w:w="6447"/>
      </w:tblGrid>
      <w:tr w:rsidR="00180B4F" w:rsidRPr="002B3AAC" w:rsidTr="00065249">
        <w:trPr>
          <w:trHeight w:val="113"/>
          <w:tblHeader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D42170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D42170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D42170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D42170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часов</w:t>
            </w:r>
          </w:p>
        </w:tc>
      </w:tr>
      <w:tr w:rsidR="00180B4F" w:rsidRPr="002B3AAC" w:rsidTr="00065249">
        <w:trPr>
          <w:trHeight w:val="113"/>
          <w:tblHeader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D42170">
            <w:pPr>
              <w:pStyle w:val="17PRIL-tabl-hroom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10 Б класс</w:t>
            </w:r>
          </w:p>
        </w:tc>
      </w:tr>
      <w:tr w:rsidR="00180B4F" w:rsidRPr="002B3AAC" w:rsidTr="00065249">
        <w:trPr>
          <w:trHeight w:val="113"/>
        </w:trPr>
        <w:tc>
          <w:tcPr>
            <w:tcW w:w="132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Иностранный язык (</w:t>
            </w:r>
            <w:proofErr w:type="spellStart"/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англ.яз</w:t>
            </w:r>
            <w:proofErr w:type="spellEnd"/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6/3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Обществознание (право)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0B4F" w:rsidRPr="002B3AAC" w:rsidTr="00065249">
        <w:trPr>
          <w:trHeight w:val="113"/>
        </w:trPr>
        <w:tc>
          <w:tcPr>
            <w:tcW w:w="132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80B4F" w:rsidRPr="002B3AAC" w:rsidTr="00065249">
        <w:trPr>
          <w:trHeight w:val="113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0B4F" w:rsidRPr="002B3AAC" w:rsidTr="00065249">
        <w:trPr>
          <w:trHeight w:val="113"/>
        </w:trPr>
        <w:tc>
          <w:tcPr>
            <w:tcW w:w="6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Итого в неделю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D42170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180B4F" w:rsidRPr="002B3AAC" w:rsidRDefault="00180B4F" w:rsidP="00180B4F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:rsidR="00B326D4" w:rsidRPr="002B3AAC" w:rsidRDefault="00B326D4" w:rsidP="003E2F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B4F" w:rsidRPr="002B3AAC" w:rsidRDefault="00180B4F" w:rsidP="003E2F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B4F" w:rsidRPr="002B3AAC" w:rsidRDefault="00180B4F" w:rsidP="00180B4F">
      <w:pPr>
        <w:pStyle w:val="17PRIL-header"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</w:rPr>
      </w:pPr>
      <w:r w:rsidRPr="002B3AAC">
        <w:rPr>
          <w:rFonts w:ascii="Times New Roman" w:hAnsi="Times New Roman" w:cs="Times New Roman"/>
        </w:rPr>
        <w:lastRenderedPageBreak/>
        <w:t xml:space="preserve">Учебный план технологического профиля </w:t>
      </w:r>
    </w:p>
    <w:tbl>
      <w:tblPr>
        <w:tblW w:w="12826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5"/>
        <w:gridCol w:w="2665"/>
        <w:gridCol w:w="1486"/>
        <w:gridCol w:w="74"/>
        <w:gridCol w:w="2477"/>
        <w:gridCol w:w="3119"/>
      </w:tblGrid>
      <w:tr w:rsidR="00180B4F" w:rsidRPr="002B3AAC" w:rsidTr="00A73C74">
        <w:trPr>
          <w:trHeight w:val="60"/>
          <w:tblHeader/>
        </w:trPr>
        <w:tc>
          <w:tcPr>
            <w:tcW w:w="3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часов</w:t>
            </w:r>
          </w:p>
        </w:tc>
      </w:tr>
      <w:tr w:rsidR="00180B4F" w:rsidRPr="002B3AAC" w:rsidTr="00A73C74">
        <w:trPr>
          <w:trHeight w:val="60"/>
          <w:tblHeader/>
        </w:trPr>
        <w:tc>
          <w:tcPr>
            <w:tcW w:w="3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10а класс (35 учебных недель)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0B4F" w:rsidRPr="002B3AAC" w:rsidRDefault="00180B4F" w:rsidP="004E7C3C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Ест-науч. профиль</w:t>
            </w:r>
          </w:p>
        </w:tc>
      </w:tr>
      <w:tr w:rsidR="00180B4F" w:rsidRPr="002B3AAC" w:rsidTr="00A73C74">
        <w:trPr>
          <w:trHeight w:val="60"/>
        </w:trPr>
        <w:tc>
          <w:tcPr>
            <w:tcW w:w="128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Bold"/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Обязательная часть</w:t>
            </w: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Иностранные языки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2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128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Bold"/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80B4F" w:rsidRPr="002B3AAC" w:rsidTr="00A73C74">
        <w:trPr>
          <w:trHeight w:val="6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4F" w:rsidRPr="002B3AAC" w:rsidTr="00A73C74">
        <w:trPr>
          <w:trHeight w:val="6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80B4F" w:rsidRPr="002B3AAC" w:rsidTr="00A73C74">
        <w:trPr>
          <w:trHeight w:val="60"/>
        </w:trPr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80B4F" w:rsidRPr="002B3AAC" w:rsidTr="00A73C74">
        <w:trPr>
          <w:trHeight w:val="60"/>
        </w:trPr>
        <w:tc>
          <w:tcPr>
            <w:tcW w:w="7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в неделю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A73C74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0B4F" w:rsidRPr="002B3AAC" w:rsidTr="00A73C74">
        <w:trPr>
          <w:trHeight w:val="60"/>
        </w:trPr>
        <w:tc>
          <w:tcPr>
            <w:tcW w:w="128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180B4F" w:rsidRPr="002B3AAC" w:rsidRDefault="00180B4F" w:rsidP="004E7C3C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Bold"/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Всего - 43</w:t>
            </w:r>
          </w:p>
        </w:tc>
      </w:tr>
    </w:tbl>
    <w:p w:rsidR="00180B4F" w:rsidRPr="002B3AAC" w:rsidRDefault="00180B4F" w:rsidP="00180B4F">
      <w:pPr>
        <w:rPr>
          <w:rFonts w:ascii="Times New Roman" w:hAnsi="Times New Roman" w:cs="Times New Roman"/>
          <w:sz w:val="24"/>
          <w:szCs w:val="24"/>
        </w:rPr>
      </w:pPr>
    </w:p>
    <w:p w:rsidR="0084330F" w:rsidRPr="002B3AAC" w:rsidRDefault="00434A60" w:rsidP="00E03692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2B3AAC">
        <w:rPr>
          <w:rFonts w:ascii="Times New Roman" w:hAnsi="Times New Roman"/>
          <w:b/>
        </w:rPr>
        <w:t xml:space="preserve">Планируемые результаты реализации </w:t>
      </w:r>
      <w:r w:rsidR="00BC1E7C" w:rsidRPr="002B3AAC">
        <w:rPr>
          <w:rFonts w:ascii="Times New Roman" w:hAnsi="Times New Roman"/>
          <w:b/>
        </w:rPr>
        <w:t>СООП СОО</w:t>
      </w:r>
    </w:p>
    <w:p w:rsidR="00434A60" w:rsidRPr="002B3AAC" w:rsidRDefault="00434A60" w:rsidP="00434A6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  <w:u w:val="single"/>
        </w:rPr>
        <w:t>Предметные результаты освоения сетевой образовательной программы</w:t>
      </w:r>
      <w:r w:rsidR="004B5AF6" w:rsidRPr="002B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434A60" w:rsidRPr="002B3AAC" w:rsidRDefault="00434A60" w:rsidP="00434A6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Предметные результаты освоения сетевой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952588" w:rsidRPr="002B3AAC" w:rsidRDefault="006646F4" w:rsidP="00434A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2B3AAC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 освоения сетевой программы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направлены на </w:t>
      </w:r>
      <w:r w:rsidR="00952588" w:rsidRPr="002B3AAC">
        <w:rPr>
          <w:rFonts w:ascii="Times New Roman" w:hAnsi="Times New Roman" w:cs="Times New Roman"/>
          <w:sz w:val="24"/>
          <w:szCs w:val="24"/>
        </w:rPr>
        <w:t xml:space="preserve">умение сотрудничать в составе группы ; формулировать, аргументировать и отстаивать свое мнение; умение самоопределяться в обучении (самостоятельно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деятельности); умение логически мыслить (определять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 </w:t>
      </w:r>
    </w:p>
    <w:p w:rsidR="00C36B75" w:rsidRPr="002B3AAC" w:rsidRDefault="00C36B75" w:rsidP="00434A6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  <w:u w:val="single"/>
        </w:rPr>
        <w:t xml:space="preserve">Личностные результаты освоения сетевой программы </w:t>
      </w:r>
      <w:r w:rsidRPr="002B3AAC">
        <w:rPr>
          <w:rFonts w:ascii="Times New Roman" w:hAnsi="Times New Roman" w:cs="Times New Roman"/>
          <w:sz w:val="24"/>
          <w:szCs w:val="24"/>
        </w:rPr>
        <w:t>направлены  на формирование осознанного выбора будущей профессии, повышения мотивации к получению качественного образования, а также возможностей реализации собственных жизненных планов;</w:t>
      </w:r>
    </w:p>
    <w:p w:rsidR="004B5AF6" w:rsidRPr="002B3AAC" w:rsidRDefault="004B5AF6" w:rsidP="00945BFF">
      <w:pPr>
        <w:pStyle w:val="4"/>
        <w:numPr>
          <w:ilvl w:val="1"/>
          <w:numId w:val="21"/>
        </w:numPr>
        <w:rPr>
          <w:sz w:val="24"/>
          <w:szCs w:val="24"/>
        </w:rPr>
      </w:pPr>
      <w:bookmarkStart w:id="0" w:name="_Toc434850657"/>
      <w:bookmarkStart w:id="1" w:name="_Toc435412678"/>
      <w:bookmarkStart w:id="2" w:name="_Toc453968150"/>
      <w:r w:rsidRPr="002B3AAC">
        <w:rPr>
          <w:sz w:val="24"/>
          <w:szCs w:val="24"/>
        </w:rPr>
        <w:t>Иностранный язык</w:t>
      </w:r>
      <w:bookmarkEnd w:id="0"/>
      <w:bookmarkEnd w:id="1"/>
      <w:bookmarkEnd w:id="2"/>
      <w:r w:rsidRPr="002B3AAC">
        <w:rPr>
          <w:sz w:val="24"/>
          <w:szCs w:val="24"/>
        </w:rPr>
        <w:t xml:space="preserve"> (английский)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«Иностранный язык» (английский)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Коммуникативные умения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Говорение, диалогическая речь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Вести диалог/</w:t>
      </w:r>
      <w:proofErr w:type="spellStart"/>
      <w:r w:rsidRPr="002B3AAC">
        <w:rPr>
          <w:sz w:val="24"/>
          <w:szCs w:val="24"/>
        </w:rPr>
        <w:t>полилог</w:t>
      </w:r>
      <w:proofErr w:type="spellEnd"/>
      <w:r w:rsidRPr="002B3AAC">
        <w:rPr>
          <w:sz w:val="24"/>
          <w:szCs w:val="24"/>
        </w:rPr>
        <w:t xml:space="preserve"> в ситуациях неофициального общения в рамках изученной тематики;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выражать и аргументировать личную точку зрения;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запрашивать информацию и обмениваться информацией в пределах изученной тематики;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обращаться за разъяснениями, уточняя интересующую информацию.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4B5AF6" w:rsidRPr="002B3AAC" w:rsidRDefault="004B5AF6" w:rsidP="008E04E2">
      <w:pPr>
        <w:pStyle w:val="a"/>
        <w:jc w:val="left"/>
        <w:rPr>
          <w:sz w:val="24"/>
          <w:szCs w:val="24"/>
        </w:rPr>
      </w:pPr>
      <w:r w:rsidRPr="002B3AAC">
        <w:rPr>
          <w:sz w:val="24"/>
          <w:szCs w:val="24"/>
        </w:rPr>
        <w:t>передавать основное содержание прочитанного/</w:t>
      </w:r>
      <w:r w:rsidR="008E04E2"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</w:rPr>
        <w:t>увиденного/услышанного;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давать краткие описания и/или комментарии</w:t>
      </w:r>
      <w:r w:rsidRPr="002B3AAC" w:rsidDel="001D10A3">
        <w:rPr>
          <w:sz w:val="24"/>
          <w:szCs w:val="24"/>
        </w:rPr>
        <w:t xml:space="preserve"> </w:t>
      </w:r>
      <w:r w:rsidRPr="002B3AAC">
        <w:rPr>
          <w:sz w:val="24"/>
          <w:szCs w:val="24"/>
        </w:rPr>
        <w:t>с опорой на нелинейный текст (таблицы, графики);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строить высказывание на основе изображения с опорой или без опоры на ключевые слова/план/вопросы.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Понимать основное содержание несложных аутентичных </w:t>
      </w:r>
      <w:proofErr w:type="spellStart"/>
      <w:r w:rsidRPr="002B3AAC">
        <w:rPr>
          <w:sz w:val="24"/>
          <w:szCs w:val="24"/>
        </w:rPr>
        <w:t>аудиотекстов</w:t>
      </w:r>
      <w:proofErr w:type="spellEnd"/>
      <w:r w:rsidRPr="002B3AAC">
        <w:rPr>
          <w:sz w:val="24"/>
          <w:szCs w:val="24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выборочное понимание запрашиваемой информации из несложных аутентичных </w:t>
      </w:r>
      <w:proofErr w:type="spellStart"/>
      <w:r w:rsidRPr="002B3AAC">
        <w:rPr>
          <w:sz w:val="24"/>
          <w:szCs w:val="24"/>
        </w:rPr>
        <w:t>аудиотекстов</w:t>
      </w:r>
      <w:proofErr w:type="spellEnd"/>
      <w:r w:rsidRPr="002B3AAC">
        <w:rPr>
          <w:sz w:val="24"/>
          <w:szCs w:val="24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Писать несложные связные тексты по изученной тематике;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Языковые навыки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орфографическими навыками в рамках тем, включенных в раздел «Предметное содержание речи»;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Владеть </w:t>
      </w:r>
      <w:proofErr w:type="spellStart"/>
      <w:r w:rsidRPr="002B3AAC">
        <w:rPr>
          <w:sz w:val="24"/>
          <w:szCs w:val="24"/>
        </w:rPr>
        <w:t>слухопроизносительными</w:t>
      </w:r>
      <w:proofErr w:type="spellEnd"/>
      <w:r w:rsidRPr="002B3AAC">
        <w:rPr>
          <w:sz w:val="24"/>
          <w:szCs w:val="24"/>
        </w:rPr>
        <w:t xml:space="preserve"> навыками в рамках тем, включенных в раздел «Предметное содержание речи»;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навыками ритмико-интонационного оформления речи в зависимости от коммуникативной ситуации.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принадлежность слов к частям речи по аффиксам;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и употреблять различные средства связи в тексте для обеспечения его целостности (</w:t>
      </w:r>
      <w:proofErr w:type="spellStart"/>
      <w:r w:rsidRPr="002B3AAC">
        <w:rPr>
          <w:sz w:val="24"/>
          <w:szCs w:val="24"/>
        </w:rPr>
        <w:t>firstly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begin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with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however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as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for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me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finally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at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last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etc</w:t>
      </w:r>
      <w:proofErr w:type="spellEnd"/>
      <w:r w:rsidRPr="002B3AAC">
        <w:rPr>
          <w:sz w:val="24"/>
          <w:szCs w:val="24"/>
        </w:rPr>
        <w:t>.).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2B3AAC">
        <w:rPr>
          <w:sz w:val="24"/>
          <w:szCs w:val="24"/>
        </w:rPr>
        <w:t>We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moved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 a </w:t>
      </w:r>
      <w:proofErr w:type="spellStart"/>
      <w:r w:rsidRPr="002B3AAC">
        <w:rPr>
          <w:sz w:val="24"/>
          <w:szCs w:val="24"/>
        </w:rPr>
        <w:t>new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house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last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year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lastRenderedPageBreak/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сложноподчиненные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предложения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союзами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союзными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словами</w:t>
      </w:r>
      <w:r w:rsidRPr="002B3AAC">
        <w:rPr>
          <w:sz w:val="24"/>
          <w:szCs w:val="24"/>
          <w:lang w:val="en-US"/>
        </w:rPr>
        <w:t xml:space="preserve"> what, when, why, which, that, who, if, because, that’s why, </w:t>
      </w:r>
      <w:proofErr w:type="spellStart"/>
      <w:r w:rsidRPr="002B3AAC">
        <w:rPr>
          <w:sz w:val="24"/>
          <w:szCs w:val="24"/>
          <w:lang w:val="en-US"/>
        </w:rPr>
        <w:t>than</w:t>
      </w:r>
      <w:proofErr w:type="spellEnd"/>
      <w:r w:rsidRPr="002B3AAC">
        <w:rPr>
          <w:sz w:val="24"/>
          <w:szCs w:val="24"/>
          <w:lang w:val="en-US"/>
        </w:rPr>
        <w:t>, so, for, since, during, so that, unless;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употреблять в речи сложносочиненные предложения с сочинительными союзами </w:t>
      </w:r>
      <w:proofErr w:type="spellStart"/>
      <w:r w:rsidRPr="002B3AAC">
        <w:rPr>
          <w:sz w:val="24"/>
          <w:szCs w:val="24"/>
        </w:rPr>
        <w:t>and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but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or</w:t>
      </w:r>
      <w:proofErr w:type="spellEnd"/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условные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предложения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реального</w:t>
      </w:r>
      <w:r w:rsidRPr="002B3AAC">
        <w:rPr>
          <w:sz w:val="24"/>
          <w:szCs w:val="24"/>
          <w:lang w:val="en-US"/>
        </w:rPr>
        <w:t xml:space="preserve"> (Conditional I – If I see Jim, I’ll invite him to our school party) </w:t>
      </w:r>
      <w:r w:rsidRPr="002B3AAC">
        <w:rPr>
          <w:sz w:val="24"/>
          <w:szCs w:val="24"/>
        </w:rPr>
        <w:t>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нереального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характера</w:t>
      </w:r>
      <w:r w:rsidRPr="002B3AAC">
        <w:rPr>
          <w:sz w:val="24"/>
          <w:szCs w:val="24"/>
          <w:lang w:val="en-US"/>
        </w:rPr>
        <w:t xml:space="preserve"> (Conditional II – If I were you, I would start learning French);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употреблять в речи предложения с конструкцией I </w:t>
      </w:r>
      <w:proofErr w:type="spellStart"/>
      <w:r w:rsidRPr="002B3AAC">
        <w:rPr>
          <w:sz w:val="24"/>
          <w:szCs w:val="24"/>
        </w:rPr>
        <w:t>wish</w:t>
      </w:r>
      <w:proofErr w:type="spellEnd"/>
      <w:r w:rsidRPr="002B3AAC">
        <w:rPr>
          <w:sz w:val="24"/>
          <w:szCs w:val="24"/>
        </w:rPr>
        <w:t xml:space="preserve"> (I </w:t>
      </w:r>
      <w:proofErr w:type="spellStart"/>
      <w:r w:rsidRPr="002B3AAC">
        <w:rPr>
          <w:sz w:val="24"/>
          <w:szCs w:val="24"/>
        </w:rPr>
        <w:t>wish</w:t>
      </w:r>
      <w:proofErr w:type="spellEnd"/>
      <w:r w:rsidRPr="002B3AAC">
        <w:rPr>
          <w:sz w:val="24"/>
          <w:szCs w:val="24"/>
        </w:rPr>
        <w:t xml:space="preserve"> I </w:t>
      </w:r>
      <w:proofErr w:type="spellStart"/>
      <w:r w:rsidRPr="002B3AAC">
        <w:rPr>
          <w:sz w:val="24"/>
          <w:szCs w:val="24"/>
        </w:rPr>
        <w:t>had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my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own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room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предложения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конструкцией</w:t>
      </w:r>
      <w:r w:rsidRPr="002B3AAC">
        <w:rPr>
          <w:sz w:val="24"/>
          <w:szCs w:val="24"/>
          <w:lang w:val="en-US"/>
        </w:rPr>
        <w:t xml:space="preserve"> so/such (I was so busy that I forgot to phone my parents);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конструкции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герундием</w:t>
      </w:r>
      <w:r w:rsidRPr="002B3AAC">
        <w:rPr>
          <w:sz w:val="24"/>
          <w:szCs w:val="24"/>
          <w:lang w:val="en-US"/>
        </w:rPr>
        <w:t>: to love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  <w:lang w:val="en-US"/>
        </w:rPr>
        <w:t>/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  <w:lang w:val="en-US"/>
        </w:rPr>
        <w:t>hate doing something; stop talking;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употреблять в речи конструкции с инфинитивом: </w:t>
      </w:r>
      <w:proofErr w:type="spellStart"/>
      <w:r w:rsidRPr="002B3AAC">
        <w:rPr>
          <w:sz w:val="24"/>
          <w:szCs w:val="24"/>
        </w:rPr>
        <w:t>want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do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learn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speak</w:t>
      </w:r>
      <w:proofErr w:type="spellEnd"/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инфинитив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цели</w:t>
      </w:r>
      <w:r w:rsidRPr="002B3AAC">
        <w:rPr>
          <w:sz w:val="24"/>
          <w:szCs w:val="24"/>
          <w:lang w:val="en-US"/>
        </w:rPr>
        <w:t xml:space="preserve"> (I called to cancel our lesson);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конструкцию</w:t>
      </w:r>
      <w:r w:rsidRPr="002B3AAC">
        <w:rPr>
          <w:sz w:val="24"/>
          <w:szCs w:val="24"/>
          <w:lang w:val="en-US"/>
        </w:rPr>
        <w:t xml:space="preserve"> it takes me … to do something;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использовать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косвенную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речь</w:t>
      </w:r>
      <w:r w:rsidRPr="002B3AAC">
        <w:rPr>
          <w:sz w:val="24"/>
          <w:szCs w:val="24"/>
          <w:lang w:val="en-US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использовать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глаголы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наиболее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употребляемых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временных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формах</w:t>
      </w:r>
      <w:r w:rsidRPr="002B3AAC">
        <w:rPr>
          <w:sz w:val="24"/>
          <w:szCs w:val="24"/>
          <w:lang w:val="en-US"/>
        </w:rPr>
        <w:t>: Present Simple, Present Continuous, Future Simple, Past Simple, Past Continuous, Present Perfect, Present Perfect Continuous, Past Perfect;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страдательный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залог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формах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наиболее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используемых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времен</w:t>
      </w:r>
      <w:r w:rsidRPr="002B3AAC">
        <w:rPr>
          <w:sz w:val="24"/>
          <w:szCs w:val="24"/>
          <w:lang w:val="en-US"/>
        </w:rPr>
        <w:t>: Present Simple, Present Continuous, Past Simple, Present Perfect;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be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going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to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Present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Continuous</w:t>
      </w:r>
      <w:proofErr w:type="spellEnd"/>
      <w:r w:rsidRPr="002B3AAC">
        <w:rPr>
          <w:sz w:val="24"/>
          <w:szCs w:val="24"/>
        </w:rPr>
        <w:t xml:space="preserve">; </w:t>
      </w:r>
      <w:proofErr w:type="spellStart"/>
      <w:r w:rsidRPr="002B3AAC">
        <w:rPr>
          <w:sz w:val="24"/>
          <w:szCs w:val="24"/>
        </w:rPr>
        <w:t>Present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Simple</w:t>
      </w:r>
      <w:proofErr w:type="spellEnd"/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модальные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глаголы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их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эквиваленты</w:t>
      </w:r>
      <w:r w:rsidRPr="002B3AAC">
        <w:rPr>
          <w:sz w:val="24"/>
          <w:szCs w:val="24"/>
          <w:lang w:val="en-US"/>
        </w:rPr>
        <w:t xml:space="preserve"> (may, can/be able to, must/have to/should; need, shall, could, might, would);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согласовывать времена в рамках сложного предложения в плане настоящего и прошлого;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определенный/неопределенный/нулевой артикль;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2B3AAC">
        <w:rPr>
          <w:sz w:val="24"/>
          <w:szCs w:val="24"/>
        </w:rPr>
        <w:t>many</w:t>
      </w:r>
      <w:proofErr w:type="spellEnd"/>
      <w:r w:rsidRPr="002B3AAC">
        <w:rPr>
          <w:sz w:val="24"/>
          <w:szCs w:val="24"/>
        </w:rPr>
        <w:t xml:space="preserve"> / </w:t>
      </w:r>
      <w:proofErr w:type="spellStart"/>
      <w:r w:rsidRPr="002B3AAC">
        <w:rPr>
          <w:sz w:val="24"/>
          <w:szCs w:val="24"/>
        </w:rPr>
        <w:t>much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few</w:t>
      </w:r>
      <w:proofErr w:type="spellEnd"/>
      <w:r w:rsidRPr="002B3AAC">
        <w:rPr>
          <w:sz w:val="24"/>
          <w:szCs w:val="24"/>
        </w:rPr>
        <w:t xml:space="preserve"> / a </w:t>
      </w:r>
      <w:proofErr w:type="spellStart"/>
      <w:r w:rsidRPr="002B3AAC">
        <w:rPr>
          <w:sz w:val="24"/>
          <w:szCs w:val="24"/>
        </w:rPr>
        <w:t>few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little</w:t>
      </w:r>
      <w:proofErr w:type="spellEnd"/>
      <w:r w:rsidRPr="002B3AAC">
        <w:rPr>
          <w:sz w:val="24"/>
          <w:szCs w:val="24"/>
        </w:rPr>
        <w:t xml:space="preserve"> / a </w:t>
      </w:r>
      <w:proofErr w:type="spellStart"/>
      <w:r w:rsidRPr="002B3AAC">
        <w:rPr>
          <w:sz w:val="24"/>
          <w:szCs w:val="24"/>
        </w:rPr>
        <w:t>little</w:t>
      </w:r>
      <w:proofErr w:type="spellEnd"/>
      <w:r w:rsidRPr="002B3AAC">
        <w:rPr>
          <w:sz w:val="24"/>
          <w:szCs w:val="24"/>
        </w:rPr>
        <w:t>) и наречия, выражающие время;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предлоги, выражающие направление движения, время и место действия.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Коммуникативные умения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Говорение, диалогическая речь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Вести диалог/</w:t>
      </w:r>
      <w:proofErr w:type="spellStart"/>
      <w:r w:rsidRPr="002B3AAC">
        <w:rPr>
          <w:i/>
          <w:sz w:val="24"/>
          <w:szCs w:val="24"/>
        </w:rPr>
        <w:t>полилог</w:t>
      </w:r>
      <w:proofErr w:type="spellEnd"/>
      <w:r w:rsidRPr="002B3AAC">
        <w:rPr>
          <w:i/>
          <w:sz w:val="24"/>
          <w:szCs w:val="24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проводить подготовленное интервью, проверяя и получая подтверждение какой-либо информации;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обмениваться информацией, проверять и подтверждать собранную фактическую информацию.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Говорение, монологическая речь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Резюмировать прослушанный/прочитанный текст;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обобщать информацию на основе прочитанного/прослушанного текста.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Полно и точно воспринимать информацию в распространенных коммуникативных ситуациях;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обобщать прослушанную информацию и выявлять факты в соответствии с поставленной задачей/вопросом.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Письмо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Писать краткий отзыв на фильм, книгу или пьесу.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Языковые навыки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Владеть орфографическими навыками;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4B5AF6" w:rsidRPr="002B3AAC" w:rsidRDefault="004B5AF6" w:rsidP="004B5AF6">
      <w:pPr>
        <w:pStyle w:val="a"/>
        <w:numPr>
          <w:ilvl w:val="0"/>
          <w:numId w:val="0"/>
        </w:numPr>
        <w:ind w:left="709"/>
        <w:rPr>
          <w:i/>
          <w:sz w:val="24"/>
          <w:szCs w:val="24"/>
        </w:rPr>
      </w:pPr>
      <w:r w:rsidRPr="002B3AAC">
        <w:rPr>
          <w:b/>
          <w:i/>
          <w:sz w:val="24"/>
          <w:szCs w:val="24"/>
        </w:rPr>
        <w:t>Лексическая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узнавать и использовать в речи устойчивые выражения и фразы (</w:t>
      </w:r>
      <w:proofErr w:type="spellStart"/>
      <w:r w:rsidRPr="002B3AAC">
        <w:rPr>
          <w:i/>
          <w:sz w:val="24"/>
          <w:szCs w:val="24"/>
        </w:rPr>
        <w:t>collocations</w:t>
      </w:r>
      <w:proofErr w:type="spellEnd"/>
      <w:r w:rsidRPr="002B3AAC">
        <w:rPr>
          <w:i/>
          <w:sz w:val="24"/>
          <w:szCs w:val="24"/>
        </w:rPr>
        <w:t>).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Грамматическая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2B3AAC">
        <w:rPr>
          <w:i/>
          <w:sz w:val="24"/>
          <w:szCs w:val="24"/>
        </w:rPr>
        <w:t>could</w:t>
      </w:r>
      <w:proofErr w:type="spellEnd"/>
      <w:r w:rsidRPr="002B3AAC">
        <w:rPr>
          <w:i/>
          <w:sz w:val="24"/>
          <w:szCs w:val="24"/>
        </w:rPr>
        <w:t xml:space="preserve"> + </w:t>
      </w:r>
      <w:proofErr w:type="spellStart"/>
      <w:r w:rsidRPr="002B3AAC">
        <w:rPr>
          <w:i/>
          <w:sz w:val="24"/>
          <w:szCs w:val="24"/>
        </w:rPr>
        <w:t>have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done</w:t>
      </w:r>
      <w:proofErr w:type="spellEnd"/>
      <w:r w:rsidRPr="002B3AAC">
        <w:rPr>
          <w:i/>
          <w:sz w:val="24"/>
          <w:szCs w:val="24"/>
        </w:rPr>
        <w:t xml:space="preserve">; </w:t>
      </w:r>
      <w:proofErr w:type="spellStart"/>
      <w:r w:rsidRPr="002B3AAC">
        <w:rPr>
          <w:i/>
          <w:sz w:val="24"/>
          <w:szCs w:val="24"/>
        </w:rPr>
        <w:t>might</w:t>
      </w:r>
      <w:proofErr w:type="spellEnd"/>
      <w:r w:rsidRPr="002B3AAC">
        <w:rPr>
          <w:i/>
          <w:sz w:val="24"/>
          <w:szCs w:val="24"/>
        </w:rPr>
        <w:t xml:space="preserve"> + </w:t>
      </w:r>
      <w:proofErr w:type="spellStart"/>
      <w:r w:rsidRPr="002B3AAC">
        <w:rPr>
          <w:i/>
          <w:sz w:val="24"/>
          <w:szCs w:val="24"/>
        </w:rPr>
        <w:t>have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done</w:t>
      </w:r>
      <w:proofErr w:type="spellEnd"/>
      <w:r w:rsidRPr="002B3AAC">
        <w:rPr>
          <w:i/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употреблять в речи структуру </w:t>
      </w:r>
      <w:proofErr w:type="spellStart"/>
      <w:r w:rsidRPr="002B3AAC">
        <w:rPr>
          <w:i/>
          <w:sz w:val="24"/>
          <w:szCs w:val="24"/>
        </w:rPr>
        <w:t>have</w:t>
      </w:r>
      <w:proofErr w:type="spellEnd"/>
      <w:r w:rsidRPr="002B3AAC">
        <w:rPr>
          <w:i/>
          <w:sz w:val="24"/>
          <w:szCs w:val="24"/>
        </w:rPr>
        <w:t>/</w:t>
      </w:r>
      <w:proofErr w:type="spellStart"/>
      <w:r w:rsidRPr="002B3AAC">
        <w:rPr>
          <w:i/>
          <w:sz w:val="24"/>
          <w:szCs w:val="24"/>
        </w:rPr>
        <w:t>get</w:t>
      </w:r>
      <w:proofErr w:type="spellEnd"/>
      <w:r w:rsidRPr="002B3AAC">
        <w:rPr>
          <w:i/>
          <w:sz w:val="24"/>
          <w:szCs w:val="24"/>
        </w:rPr>
        <w:t xml:space="preserve"> + </w:t>
      </w:r>
      <w:proofErr w:type="spellStart"/>
      <w:r w:rsidRPr="002B3AAC">
        <w:rPr>
          <w:i/>
          <w:sz w:val="24"/>
          <w:szCs w:val="24"/>
        </w:rPr>
        <w:t>something</w:t>
      </w:r>
      <w:proofErr w:type="spellEnd"/>
      <w:r w:rsidRPr="002B3AAC">
        <w:rPr>
          <w:i/>
          <w:sz w:val="24"/>
          <w:szCs w:val="24"/>
        </w:rPr>
        <w:t xml:space="preserve"> + </w:t>
      </w:r>
      <w:proofErr w:type="spellStart"/>
      <w:r w:rsidRPr="002B3AAC">
        <w:rPr>
          <w:i/>
          <w:sz w:val="24"/>
          <w:szCs w:val="24"/>
        </w:rPr>
        <w:t>Participle</w:t>
      </w:r>
      <w:proofErr w:type="spellEnd"/>
      <w:r w:rsidRPr="002B3AAC">
        <w:rPr>
          <w:i/>
          <w:sz w:val="24"/>
          <w:szCs w:val="24"/>
        </w:rPr>
        <w:t xml:space="preserve"> II (</w:t>
      </w:r>
      <w:proofErr w:type="spellStart"/>
      <w:r w:rsidRPr="002B3AAC">
        <w:rPr>
          <w:i/>
          <w:sz w:val="24"/>
          <w:szCs w:val="24"/>
        </w:rPr>
        <w:t>causative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form</w:t>
      </w:r>
      <w:proofErr w:type="spellEnd"/>
      <w:r w:rsidRPr="002B3AAC">
        <w:rPr>
          <w:i/>
          <w:sz w:val="24"/>
          <w:szCs w:val="24"/>
        </w:rPr>
        <w:t>) как эквивалент страдательного залога;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 xml:space="preserve">употреблять в речи эмфатические конструкции типа </w:t>
      </w:r>
      <w:proofErr w:type="spellStart"/>
      <w:r w:rsidRPr="002B3AAC">
        <w:rPr>
          <w:i/>
          <w:sz w:val="24"/>
          <w:szCs w:val="24"/>
        </w:rPr>
        <w:t>It’s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him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who</w:t>
      </w:r>
      <w:proofErr w:type="spellEnd"/>
      <w:r w:rsidRPr="002B3AAC">
        <w:rPr>
          <w:i/>
          <w:sz w:val="24"/>
          <w:szCs w:val="24"/>
        </w:rPr>
        <w:t xml:space="preserve">… </w:t>
      </w:r>
      <w:r w:rsidRPr="002B3AAC">
        <w:rPr>
          <w:i/>
          <w:sz w:val="24"/>
          <w:szCs w:val="24"/>
          <w:lang w:val="en-US"/>
        </w:rPr>
        <w:t xml:space="preserve">It’s time you did </w:t>
      </w:r>
      <w:proofErr w:type="spellStart"/>
      <w:r w:rsidRPr="002B3AAC">
        <w:rPr>
          <w:i/>
          <w:sz w:val="24"/>
          <w:szCs w:val="24"/>
          <w:lang w:val="en-US"/>
        </w:rPr>
        <w:t>smth</w:t>
      </w:r>
      <w:proofErr w:type="spellEnd"/>
      <w:r w:rsidRPr="002B3AAC">
        <w:rPr>
          <w:i/>
          <w:sz w:val="24"/>
          <w:szCs w:val="24"/>
          <w:lang w:val="en-US"/>
        </w:rPr>
        <w:t>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употреблять в речи все формы страдательного залога;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>употреблять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в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речи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времена</w:t>
      </w:r>
      <w:r w:rsidRPr="002B3AAC">
        <w:rPr>
          <w:i/>
          <w:sz w:val="24"/>
          <w:szCs w:val="24"/>
          <w:lang w:val="en-US"/>
        </w:rPr>
        <w:t xml:space="preserve"> Past Perfect </w:t>
      </w:r>
      <w:r w:rsidRPr="002B3AAC">
        <w:rPr>
          <w:i/>
          <w:sz w:val="24"/>
          <w:szCs w:val="24"/>
        </w:rPr>
        <w:t>и</w:t>
      </w:r>
      <w:r w:rsidRPr="002B3AAC">
        <w:rPr>
          <w:i/>
          <w:sz w:val="24"/>
          <w:szCs w:val="24"/>
          <w:lang w:val="en-US"/>
        </w:rPr>
        <w:t xml:space="preserve"> Past Perfect Continuous;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употреблять в речи условные предложения нереального характера (</w:t>
      </w:r>
      <w:proofErr w:type="spellStart"/>
      <w:r w:rsidRPr="002B3AAC">
        <w:rPr>
          <w:i/>
          <w:sz w:val="24"/>
          <w:szCs w:val="24"/>
        </w:rPr>
        <w:t>Conditional</w:t>
      </w:r>
      <w:proofErr w:type="spellEnd"/>
      <w:r w:rsidRPr="002B3AAC">
        <w:rPr>
          <w:i/>
          <w:sz w:val="24"/>
          <w:szCs w:val="24"/>
        </w:rPr>
        <w:t xml:space="preserve"> 3);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>употреблять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в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речи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структуру</w:t>
      </w:r>
      <w:r w:rsidRPr="002B3AAC">
        <w:rPr>
          <w:i/>
          <w:sz w:val="24"/>
          <w:szCs w:val="24"/>
          <w:lang w:val="en-US"/>
        </w:rPr>
        <w:t xml:space="preserve"> to be/get + used to + verb;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употреблять в речи структуру </w:t>
      </w:r>
      <w:proofErr w:type="spellStart"/>
      <w:r w:rsidRPr="002B3AAC">
        <w:rPr>
          <w:i/>
          <w:sz w:val="24"/>
          <w:szCs w:val="24"/>
        </w:rPr>
        <w:t>used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to</w:t>
      </w:r>
      <w:proofErr w:type="spellEnd"/>
      <w:r w:rsidRPr="002B3AAC">
        <w:rPr>
          <w:i/>
          <w:sz w:val="24"/>
          <w:szCs w:val="24"/>
        </w:rPr>
        <w:t xml:space="preserve"> / </w:t>
      </w:r>
      <w:proofErr w:type="spellStart"/>
      <w:r w:rsidRPr="002B3AAC">
        <w:rPr>
          <w:i/>
          <w:sz w:val="24"/>
          <w:szCs w:val="24"/>
        </w:rPr>
        <w:t>would</w:t>
      </w:r>
      <w:proofErr w:type="spellEnd"/>
      <w:r w:rsidRPr="002B3AAC">
        <w:rPr>
          <w:i/>
          <w:sz w:val="24"/>
          <w:szCs w:val="24"/>
        </w:rPr>
        <w:t xml:space="preserve"> + </w:t>
      </w:r>
      <w:proofErr w:type="spellStart"/>
      <w:r w:rsidRPr="002B3AAC">
        <w:rPr>
          <w:i/>
          <w:sz w:val="24"/>
          <w:szCs w:val="24"/>
        </w:rPr>
        <w:t>verb</w:t>
      </w:r>
      <w:proofErr w:type="spellEnd"/>
      <w:r w:rsidRPr="002B3AAC">
        <w:rPr>
          <w:i/>
          <w:sz w:val="24"/>
          <w:szCs w:val="24"/>
        </w:rPr>
        <w:t xml:space="preserve"> для обозначения регулярных действий в прошлом;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>употреблять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в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речи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предложения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с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конструкциями</w:t>
      </w:r>
      <w:r w:rsidRPr="002B3AAC">
        <w:rPr>
          <w:i/>
          <w:sz w:val="24"/>
          <w:szCs w:val="24"/>
          <w:lang w:val="en-US"/>
        </w:rPr>
        <w:t xml:space="preserve"> as … as; not so … as; either … or; neither … nor;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широкий спектр союзов для выражения противопоставления и различия в сложных предложениях.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Говорение, диалогическая речь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Кратко комментировать точку зрения другого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подготовленное интервью, проверяя и получая подтверждение какой-либо информации;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обмениваться информацией, проверять и подтверждать собранную фактическую информацию;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выражать различные чувства (радость, удивление, грусть, заинтересованность, безразличие), используя лексико-грамматические средства языка.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Резюмировать прослушанный/прочитанный текст;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обобщать информацию на основе прочитанного/прослушанного текста;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вопрос или проблему, объясняя причины, высказывая предположения о возможных последствиях;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высказывать свою точку зрения по широкому спектру тем, поддерживая ее аргументами и пояснениями;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комментировать точку зрения собеседника, приводя аргументы за и против;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строить устное высказывание на основе нескольких прочитанных и/или прослушанных текстов, передавая их содержание, сравнивая их и делая выводы.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Полно и точно воспринимать информацию в распространенных коммуникативных ситуациях;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обобщать прослушанную информацию и выявлять факты в соответствии с поставленной задачей/вопросом;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детально понимать несложные аудио- и видеотексты монологического и диалогического характера с четким нормативным произношением в ситуациях повседневного общения.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Читать и понимать несложные аутентичные тексты различных стилей и жанров и отвечать на ряд уточняющих вопросов;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 использовать изучающее чтение в целях полного понимания информации;</w:t>
      </w:r>
    </w:p>
    <w:p w:rsidR="004B5AF6" w:rsidRPr="002B3AAC" w:rsidRDefault="004B5AF6" w:rsidP="004B5AF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</w:t>
      </w:r>
      <w:r w:rsidRPr="002B3AAC">
        <w:rPr>
          <w:rFonts w:ascii="Times New Roman" w:hAnsi="Times New Roman" w:cs="Times New Roman"/>
          <w:sz w:val="24"/>
          <w:szCs w:val="24"/>
        </w:rPr>
        <w:tab/>
        <w:t>отбирать значимую информацию в тексте / ряде текстов.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Писать краткий отзыв на фильм, книгу или пьесу;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описывать явления, события, излагать факты, выражая свои суждения и чувства; расспрашивать о новостях и излагать их в электронном письме личного характера;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делать выписки из иноязычного текста;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выражать письменно свое мнение по поводу фактической информации в рамках изученной тематики;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строить письменное высказывание на основе нескольких прочитанных и/или прослушанных текстов, передавая их содержание и делая выводы.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>Языковые навыки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Произносить звуки английского языка четко, не допуская ярко выраженного акцента;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четко и естественно произносить слова английского языка, в том числе применительно к новому языковому материалу.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Соблюдать правила орфографии и пунктуации, не допуская ошибок, затрудняющих понимание.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узнавать и использовать в речи устойчивые выражения и фразы (</w:t>
      </w:r>
      <w:proofErr w:type="spellStart"/>
      <w:r w:rsidRPr="002B3AAC">
        <w:rPr>
          <w:sz w:val="24"/>
          <w:szCs w:val="24"/>
        </w:rPr>
        <w:t>collocations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и употреблять в речи различные фразы-клише для участия в диалогах/</w:t>
      </w:r>
      <w:proofErr w:type="spellStart"/>
      <w:r w:rsidRPr="002B3AAC">
        <w:rPr>
          <w:sz w:val="24"/>
          <w:szCs w:val="24"/>
        </w:rPr>
        <w:t>полилогах</w:t>
      </w:r>
      <w:proofErr w:type="spellEnd"/>
      <w:r w:rsidRPr="002B3AAC">
        <w:rPr>
          <w:sz w:val="24"/>
          <w:szCs w:val="24"/>
        </w:rPr>
        <w:t xml:space="preserve"> в различных коммуникативных ситуациях;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пересказе различные глаголы для передачи косвенной речи (</w:t>
      </w:r>
      <w:r w:rsidRPr="002B3AAC">
        <w:rPr>
          <w:sz w:val="24"/>
          <w:szCs w:val="24"/>
          <w:lang w:val="en-US"/>
        </w:rPr>
        <w:t>reporting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verbs</w:t>
      </w:r>
      <w:r w:rsidRPr="002B3AAC">
        <w:rPr>
          <w:sz w:val="24"/>
          <w:szCs w:val="24"/>
        </w:rPr>
        <w:t xml:space="preserve"> — </w:t>
      </w:r>
      <w:r w:rsidRPr="002B3AAC">
        <w:rPr>
          <w:sz w:val="24"/>
          <w:szCs w:val="24"/>
          <w:lang w:val="en-US"/>
        </w:rPr>
        <w:t>he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was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asked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to</w:t>
      </w:r>
      <w:r w:rsidRPr="002B3AAC">
        <w:rPr>
          <w:sz w:val="24"/>
          <w:szCs w:val="24"/>
        </w:rPr>
        <w:t xml:space="preserve">…; </w:t>
      </w:r>
      <w:r w:rsidRPr="002B3AAC">
        <w:rPr>
          <w:sz w:val="24"/>
          <w:szCs w:val="24"/>
          <w:lang w:val="en-US"/>
        </w:rPr>
        <w:t>he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ordered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them</w:t>
      </w:r>
      <w:r w:rsidRPr="002B3AAC">
        <w:rPr>
          <w:sz w:val="24"/>
          <w:szCs w:val="24"/>
        </w:rPr>
        <w:t xml:space="preserve"> </w:t>
      </w:r>
      <w:r w:rsidRPr="002B3AAC">
        <w:rPr>
          <w:sz w:val="24"/>
          <w:szCs w:val="24"/>
          <w:lang w:val="en-US"/>
        </w:rPr>
        <w:t>to</w:t>
      </w:r>
      <w:r w:rsidRPr="002B3AAC">
        <w:rPr>
          <w:sz w:val="24"/>
          <w:szCs w:val="24"/>
        </w:rPr>
        <w:t>…).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артикли для передачи нюансов;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речи широкий спектр прилагательных и глаголов с управлением;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все формы страдательного залога;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сложное дополнение (</w:t>
      </w:r>
      <w:proofErr w:type="spellStart"/>
      <w:r w:rsidRPr="002B3AAC">
        <w:rPr>
          <w:sz w:val="24"/>
          <w:szCs w:val="24"/>
        </w:rPr>
        <w:t>Complex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object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широкий спектр союзов для выражения противопоставления и различия в сложных предложениях;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речи местоимения «</w:t>
      </w:r>
      <w:proofErr w:type="spellStart"/>
      <w:r w:rsidRPr="002B3AAC">
        <w:rPr>
          <w:sz w:val="24"/>
          <w:szCs w:val="24"/>
        </w:rPr>
        <w:t>one</w:t>
      </w:r>
      <w:proofErr w:type="spellEnd"/>
      <w:r w:rsidRPr="002B3AAC">
        <w:rPr>
          <w:sz w:val="24"/>
          <w:szCs w:val="24"/>
        </w:rPr>
        <w:t>» и «</w:t>
      </w:r>
      <w:proofErr w:type="spellStart"/>
      <w:r w:rsidRPr="002B3AAC">
        <w:rPr>
          <w:sz w:val="24"/>
          <w:szCs w:val="24"/>
        </w:rPr>
        <w:t>ones</w:t>
      </w:r>
      <w:proofErr w:type="spellEnd"/>
      <w:r w:rsidRPr="002B3AAC">
        <w:rPr>
          <w:sz w:val="24"/>
          <w:szCs w:val="24"/>
        </w:rPr>
        <w:t>»;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речи фразовые глаголы с дополнением, выраженным личным местоимением;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модальные глаголы для выражения догадки и предположения (</w:t>
      </w:r>
      <w:proofErr w:type="spellStart"/>
      <w:r w:rsidRPr="002B3AAC">
        <w:rPr>
          <w:sz w:val="24"/>
          <w:szCs w:val="24"/>
        </w:rPr>
        <w:t>might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could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may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инверсионные конструкции;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употреблять в речи условные предложения смешанного типа (</w:t>
      </w:r>
      <w:proofErr w:type="spellStart"/>
      <w:r w:rsidRPr="002B3AAC">
        <w:rPr>
          <w:sz w:val="24"/>
          <w:szCs w:val="24"/>
        </w:rPr>
        <w:t>Mixed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Conditionals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употреблять в речи эллиптические структуры;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степени сравнения прилагательных с наречиями, усиливающими их значение (</w:t>
      </w:r>
      <w:proofErr w:type="spellStart"/>
      <w:r w:rsidRPr="002B3AAC">
        <w:rPr>
          <w:sz w:val="24"/>
          <w:szCs w:val="24"/>
        </w:rPr>
        <w:t>intesifiers</w:t>
      </w:r>
      <w:proofErr w:type="spellEnd"/>
      <w:r w:rsidRPr="002B3AAC">
        <w:rPr>
          <w:sz w:val="24"/>
          <w:szCs w:val="24"/>
        </w:rPr>
        <w:t xml:space="preserve">, </w:t>
      </w:r>
      <w:proofErr w:type="spellStart"/>
      <w:r w:rsidRPr="002B3AAC">
        <w:rPr>
          <w:sz w:val="24"/>
          <w:szCs w:val="24"/>
        </w:rPr>
        <w:t>modifiers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употреблять в речи формы действительного залога времен </w:t>
      </w:r>
      <w:proofErr w:type="spellStart"/>
      <w:r w:rsidRPr="002B3AAC">
        <w:rPr>
          <w:sz w:val="24"/>
          <w:szCs w:val="24"/>
        </w:rPr>
        <w:t>Future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Perfect</w:t>
      </w:r>
      <w:proofErr w:type="spellEnd"/>
      <w:r w:rsidRPr="002B3AAC">
        <w:rPr>
          <w:sz w:val="24"/>
          <w:szCs w:val="24"/>
        </w:rPr>
        <w:t xml:space="preserve"> и </w:t>
      </w:r>
      <w:proofErr w:type="spellStart"/>
      <w:r w:rsidRPr="002B3AAC">
        <w:rPr>
          <w:sz w:val="24"/>
          <w:szCs w:val="24"/>
        </w:rPr>
        <w:t>Future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Continuous</w:t>
      </w:r>
      <w:proofErr w:type="spellEnd"/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  <w:lang w:val="en-US"/>
        </w:rPr>
      </w:pPr>
      <w:r w:rsidRPr="002B3AAC">
        <w:rPr>
          <w:sz w:val="24"/>
          <w:szCs w:val="24"/>
        </w:rPr>
        <w:t>употреблять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речи</w:t>
      </w:r>
      <w:r w:rsidRPr="002B3AAC">
        <w:rPr>
          <w:sz w:val="24"/>
          <w:szCs w:val="24"/>
          <w:lang w:val="en-US"/>
        </w:rPr>
        <w:t xml:space="preserve"> </w:t>
      </w:r>
      <w:r w:rsidRPr="002B3AAC">
        <w:rPr>
          <w:sz w:val="24"/>
          <w:szCs w:val="24"/>
        </w:rPr>
        <w:t>времена</w:t>
      </w:r>
      <w:r w:rsidRPr="002B3AAC">
        <w:rPr>
          <w:sz w:val="24"/>
          <w:szCs w:val="24"/>
          <w:lang w:val="en-US"/>
        </w:rPr>
        <w:t xml:space="preserve"> Past Perfect </w:t>
      </w:r>
      <w:r w:rsidRPr="002B3AAC">
        <w:rPr>
          <w:sz w:val="24"/>
          <w:szCs w:val="24"/>
        </w:rPr>
        <w:t>и</w:t>
      </w:r>
      <w:r w:rsidRPr="002B3AAC">
        <w:rPr>
          <w:sz w:val="24"/>
          <w:szCs w:val="24"/>
          <w:lang w:val="en-US"/>
        </w:rPr>
        <w:t xml:space="preserve"> Past Perfect Continuous;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речи причастные и деепричастные обороты (</w:t>
      </w:r>
      <w:proofErr w:type="spellStart"/>
      <w:r w:rsidRPr="002B3AAC">
        <w:rPr>
          <w:sz w:val="24"/>
          <w:szCs w:val="24"/>
        </w:rPr>
        <w:t>participle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clause</w:t>
      </w:r>
      <w:proofErr w:type="spellEnd"/>
      <w:r w:rsidRPr="002B3AAC">
        <w:rPr>
          <w:sz w:val="24"/>
          <w:szCs w:val="24"/>
        </w:rPr>
        <w:t>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2B3AAC">
        <w:rPr>
          <w:sz w:val="24"/>
          <w:szCs w:val="24"/>
        </w:rPr>
        <w:t>could</w:t>
      </w:r>
      <w:proofErr w:type="spellEnd"/>
      <w:r w:rsidRPr="002B3AAC">
        <w:rPr>
          <w:sz w:val="24"/>
          <w:szCs w:val="24"/>
        </w:rPr>
        <w:t xml:space="preserve"> + </w:t>
      </w:r>
      <w:proofErr w:type="spellStart"/>
      <w:r w:rsidRPr="002B3AAC">
        <w:rPr>
          <w:sz w:val="24"/>
          <w:szCs w:val="24"/>
        </w:rPr>
        <w:t>have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done</w:t>
      </w:r>
      <w:proofErr w:type="spellEnd"/>
      <w:r w:rsidRPr="002B3AAC">
        <w:rPr>
          <w:sz w:val="24"/>
          <w:szCs w:val="24"/>
        </w:rPr>
        <w:t xml:space="preserve">; </w:t>
      </w:r>
      <w:proofErr w:type="spellStart"/>
      <w:r w:rsidRPr="002B3AAC">
        <w:rPr>
          <w:sz w:val="24"/>
          <w:szCs w:val="24"/>
        </w:rPr>
        <w:t>might</w:t>
      </w:r>
      <w:proofErr w:type="spellEnd"/>
      <w:r w:rsidRPr="002B3AAC">
        <w:rPr>
          <w:sz w:val="24"/>
          <w:szCs w:val="24"/>
        </w:rPr>
        <w:t xml:space="preserve"> + </w:t>
      </w:r>
      <w:proofErr w:type="spellStart"/>
      <w:r w:rsidRPr="002B3AAC">
        <w:rPr>
          <w:sz w:val="24"/>
          <w:szCs w:val="24"/>
        </w:rPr>
        <w:t>have</w:t>
      </w:r>
      <w:proofErr w:type="spellEnd"/>
      <w:r w:rsidRPr="002B3AAC">
        <w:rPr>
          <w:sz w:val="24"/>
          <w:szCs w:val="24"/>
        </w:rPr>
        <w:t xml:space="preserve"> </w:t>
      </w:r>
      <w:proofErr w:type="spellStart"/>
      <w:r w:rsidRPr="002B3AAC">
        <w:rPr>
          <w:sz w:val="24"/>
          <w:szCs w:val="24"/>
        </w:rPr>
        <w:t>done</w:t>
      </w:r>
      <w:proofErr w:type="spellEnd"/>
      <w:r w:rsidRPr="002B3AAC">
        <w:rPr>
          <w:sz w:val="24"/>
          <w:szCs w:val="24"/>
        </w:rPr>
        <w:t>).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Коммуникативные умения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Говорение, диалогическая речь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Бегло говорить на разнообразные темы, четко обозначая взаимосвязь идей;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без подготовки вести диалог/</w:t>
      </w:r>
      <w:proofErr w:type="spellStart"/>
      <w:r w:rsidRPr="002B3AAC">
        <w:rPr>
          <w:i/>
          <w:sz w:val="24"/>
          <w:szCs w:val="24"/>
        </w:rPr>
        <w:t>полилог</w:t>
      </w:r>
      <w:proofErr w:type="spellEnd"/>
      <w:r w:rsidRPr="002B3AAC">
        <w:rPr>
          <w:i/>
          <w:sz w:val="24"/>
          <w:szCs w:val="24"/>
        </w:rPr>
        <w:t xml:space="preserve"> в рамках ситуаций официального и неофициального общения;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аргументированно отвечать на ряд доводов собеседника.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Говорение, монологическая речь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Высказываться по широкому кругу вопросов, углубляясь в </w:t>
      </w:r>
      <w:proofErr w:type="spellStart"/>
      <w:r w:rsidRPr="002B3AAC">
        <w:rPr>
          <w:i/>
          <w:sz w:val="24"/>
          <w:szCs w:val="24"/>
        </w:rPr>
        <w:t>подтемы</w:t>
      </w:r>
      <w:proofErr w:type="spellEnd"/>
      <w:r w:rsidRPr="002B3AAC">
        <w:rPr>
          <w:i/>
          <w:sz w:val="24"/>
          <w:szCs w:val="24"/>
        </w:rPr>
        <w:t xml:space="preserve"> и заканчивая соответствующим выводом;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пояснять свою точку зрения по актуальному вопросу, указывая на плюсы и минусы различных позиций;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делать ясный, логично выстроенный доклад, выделяя важные элементы.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Следить за ходом длинного доклада или сложной системы доказательств;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разговорную речь в пределах литературной нормы, в том числе вне изученной тематики.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Детально понимать сложные тексты, включающие средства художественной выразительности;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определять временную и причинно-следственную взаимосвязь событий;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прогнозировать развитие/результат излагаемых фактов/событий;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определять замысел автора.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lastRenderedPageBreak/>
        <w:t>Письмо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Описывать явления, события; излагать факты в письме делового характера; 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составлять письменные материалы, необходимые для презентации проектной и/или исследовательской деятельности.</w:t>
      </w:r>
    </w:p>
    <w:p w:rsidR="004B5AF6" w:rsidRPr="002B3AAC" w:rsidRDefault="004B5AF6" w:rsidP="004B5AF6">
      <w:pPr>
        <w:pStyle w:val="a"/>
        <w:numPr>
          <w:ilvl w:val="0"/>
          <w:numId w:val="0"/>
        </w:numPr>
        <w:rPr>
          <w:i/>
          <w:sz w:val="24"/>
          <w:szCs w:val="24"/>
        </w:rPr>
      </w:pP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Языковые навыки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Передавать смысловые нюансы высказывания с помощью соответствующей интонации и логического ударения.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i/>
          <w:sz w:val="24"/>
          <w:szCs w:val="24"/>
        </w:rPr>
        <w:t>Орфография и пунктуация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Создавать сложные связные тексты, соблюдая правила орфографии и пунктуации, не допуская ошибок, затрудняющих понимание.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Узнавать и употреблять в речи широкий спектр названий и имен собственных в рамках интересующей тематики;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термины из области грамматики, лексикологии, синтаксиса;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узнавать и употреблять в письменном и звучащем тексте специальную терминологию по интересующей тематике.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>Грамматическая сторона речи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Использовать в речи союзы </w:t>
      </w:r>
      <w:proofErr w:type="spellStart"/>
      <w:r w:rsidRPr="002B3AAC">
        <w:rPr>
          <w:i/>
          <w:sz w:val="24"/>
          <w:szCs w:val="24"/>
        </w:rPr>
        <w:t>despite</w:t>
      </w:r>
      <w:proofErr w:type="spellEnd"/>
      <w:r w:rsidRPr="002B3AAC">
        <w:rPr>
          <w:i/>
          <w:sz w:val="24"/>
          <w:szCs w:val="24"/>
        </w:rPr>
        <w:t xml:space="preserve"> / </w:t>
      </w:r>
      <w:proofErr w:type="spellStart"/>
      <w:r w:rsidRPr="002B3AAC">
        <w:rPr>
          <w:i/>
          <w:sz w:val="24"/>
          <w:szCs w:val="24"/>
        </w:rPr>
        <w:t>in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spite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of</w:t>
      </w:r>
      <w:proofErr w:type="spellEnd"/>
      <w:r w:rsidRPr="002B3AAC">
        <w:rPr>
          <w:i/>
          <w:sz w:val="24"/>
          <w:szCs w:val="24"/>
        </w:rPr>
        <w:t xml:space="preserve"> для обозначения контраста, а также наречие </w:t>
      </w:r>
      <w:proofErr w:type="spellStart"/>
      <w:r w:rsidRPr="002B3AAC">
        <w:rPr>
          <w:i/>
          <w:sz w:val="24"/>
          <w:szCs w:val="24"/>
        </w:rPr>
        <w:t>nevertheless</w:t>
      </w:r>
      <w:proofErr w:type="spellEnd"/>
      <w:r w:rsidRPr="002B3AAC">
        <w:rPr>
          <w:i/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распознавать в речи и использовать предложения с </w:t>
      </w:r>
      <w:proofErr w:type="spellStart"/>
      <w:r w:rsidRPr="002B3AAC">
        <w:rPr>
          <w:i/>
          <w:sz w:val="24"/>
          <w:szCs w:val="24"/>
        </w:rPr>
        <w:t>as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if</w:t>
      </w:r>
      <w:proofErr w:type="spellEnd"/>
      <w:r w:rsidRPr="002B3AAC">
        <w:rPr>
          <w:i/>
          <w:sz w:val="24"/>
          <w:szCs w:val="24"/>
        </w:rPr>
        <w:t>/</w:t>
      </w:r>
      <w:proofErr w:type="spellStart"/>
      <w:r w:rsidRPr="002B3AAC">
        <w:rPr>
          <w:i/>
          <w:sz w:val="24"/>
          <w:szCs w:val="24"/>
        </w:rPr>
        <w:t>as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though</w:t>
      </w:r>
      <w:proofErr w:type="spellEnd"/>
      <w:r w:rsidRPr="002B3AAC">
        <w:rPr>
          <w:i/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распознавать в речи и использовать структуры для выражения сожаления (</w:t>
      </w:r>
      <w:proofErr w:type="spellStart"/>
      <w:r w:rsidRPr="002B3AAC">
        <w:rPr>
          <w:i/>
          <w:sz w:val="24"/>
          <w:szCs w:val="24"/>
        </w:rPr>
        <w:t>It’s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time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you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did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it</w:t>
      </w:r>
      <w:proofErr w:type="spellEnd"/>
      <w:r w:rsidRPr="002B3AAC">
        <w:rPr>
          <w:i/>
          <w:sz w:val="24"/>
          <w:szCs w:val="24"/>
        </w:rPr>
        <w:t xml:space="preserve">/ </w:t>
      </w:r>
      <w:proofErr w:type="spellStart"/>
      <w:r w:rsidRPr="002B3AAC">
        <w:rPr>
          <w:i/>
          <w:sz w:val="24"/>
          <w:szCs w:val="24"/>
        </w:rPr>
        <w:t>I’d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rather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you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talked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to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her</w:t>
      </w:r>
      <w:proofErr w:type="spellEnd"/>
      <w:r w:rsidRPr="002B3AAC">
        <w:rPr>
          <w:i/>
          <w:sz w:val="24"/>
          <w:szCs w:val="24"/>
        </w:rPr>
        <w:t xml:space="preserve">/ </w:t>
      </w:r>
      <w:proofErr w:type="spellStart"/>
      <w:r w:rsidRPr="002B3AAC">
        <w:rPr>
          <w:i/>
          <w:sz w:val="24"/>
          <w:szCs w:val="24"/>
        </w:rPr>
        <w:t>You’d</w:t>
      </w:r>
      <w:proofErr w:type="spellEnd"/>
      <w:r w:rsidRPr="002B3AAC">
        <w:rPr>
          <w:i/>
          <w:sz w:val="24"/>
          <w:szCs w:val="24"/>
        </w:rPr>
        <w:t xml:space="preserve"> </w:t>
      </w:r>
      <w:proofErr w:type="spellStart"/>
      <w:r w:rsidRPr="002B3AAC">
        <w:rPr>
          <w:i/>
          <w:sz w:val="24"/>
          <w:szCs w:val="24"/>
        </w:rPr>
        <w:t>better</w:t>
      </w:r>
      <w:proofErr w:type="spellEnd"/>
      <w:r w:rsidRPr="002B3AAC">
        <w:rPr>
          <w:i/>
          <w:sz w:val="24"/>
          <w:szCs w:val="24"/>
        </w:rPr>
        <w:t>…);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в речи широкий спектр глагольных структур с герундием и инфинитивом;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>использовать в речи инверсию с отрицательными наречиями (</w:t>
      </w:r>
      <w:r w:rsidRPr="002B3AAC">
        <w:rPr>
          <w:i/>
          <w:sz w:val="24"/>
          <w:szCs w:val="24"/>
          <w:lang w:val="en-US"/>
        </w:rPr>
        <w:t>Never</w:t>
      </w:r>
      <w:r w:rsidRPr="002B3AAC">
        <w:rPr>
          <w:i/>
          <w:sz w:val="24"/>
          <w:szCs w:val="24"/>
        </w:rPr>
        <w:t xml:space="preserve"> </w:t>
      </w:r>
      <w:r w:rsidRPr="002B3AAC">
        <w:rPr>
          <w:i/>
          <w:sz w:val="24"/>
          <w:szCs w:val="24"/>
          <w:lang w:val="en-US"/>
        </w:rPr>
        <w:t>have</w:t>
      </w:r>
      <w:r w:rsidRPr="002B3AAC">
        <w:rPr>
          <w:i/>
          <w:sz w:val="24"/>
          <w:szCs w:val="24"/>
        </w:rPr>
        <w:t xml:space="preserve"> </w:t>
      </w:r>
      <w:r w:rsidRPr="002B3AAC">
        <w:rPr>
          <w:i/>
          <w:sz w:val="24"/>
          <w:szCs w:val="24"/>
          <w:lang w:val="en-US"/>
        </w:rPr>
        <w:t>I</w:t>
      </w:r>
      <w:r w:rsidRPr="002B3AAC">
        <w:rPr>
          <w:i/>
          <w:sz w:val="24"/>
          <w:szCs w:val="24"/>
        </w:rPr>
        <w:t xml:space="preserve"> </w:t>
      </w:r>
      <w:r w:rsidRPr="002B3AAC">
        <w:rPr>
          <w:i/>
          <w:sz w:val="24"/>
          <w:szCs w:val="24"/>
          <w:lang w:val="en-US"/>
        </w:rPr>
        <w:t>seen</w:t>
      </w:r>
      <w:r w:rsidRPr="002B3AAC">
        <w:rPr>
          <w:i/>
          <w:sz w:val="24"/>
          <w:szCs w:val="24"/>
        </w:rPr>
        <w:t xml:space="preserve">…  </w:t>
      </w:r>
      <w:r w:rsidRPr="002B3AAC">
        <w:rPr>
          <w:i/>
          <w:sz w:val="24"/>
          <w:szCs w:val="24"/>
          <w:lang w:val="en-US"/>
        </w:rPr>
        <w:t>/Barely did I hear what he was saying…);</w:t>
      </w:r>
    </w:p>
    <w:p w:rsidR="004B5AF6" w:rsidRPr="002B3AAC" w:rsidRDefault="004B5AF6" w:rsidP="004B5AF6">
      <w:pPr>
        <w:pStyle w:val="a"/>
        <w:rPr>
          <w:i/>
          <w:sz w:val="24"/>
          <w:szCs w:val="24"/>
          <w:lang w:val="en-US"/>
        </w:rPr>
      </w:pPr>
      <w:r w:rsidRPr="002B3AAC">
        <w:rPr>
          <w:i/>
          <w:sz w:val="24"/>
          <w:szCs w:val="24"/>
        </w:rPr>
        <w:t>употреблять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в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речи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страдательный</w:t>
      </w:r>
      <w:r w:rsidRPr="002B3AAC">
        <w:rPr>
          <w:i/>
          <w:sz w:val="24"/>
          <w:szCs w:val="24"/>
          <w:lang w:val="en-US"/>
        </w:rPr>
        <w:t xml:space="preserve"> </w:t>
      </w:r>
      <w:r w:rsidRPr="002B3AAC">
        <w:rPr>
          <w:i/>
          <w:sz w:val="24"/>
          <w:szCs w:val="24"/>
        </w:rPr>
        <w:t>залог</w:t>
      </w:r>
      <w:r w:rsidRPr="002B3AAC">
        <w:rPr>
          <w:i/>
          <w:sz w:val="24"/>
          <w:szCs w:val="24"/>
          <w:lang w:val="en-US"/>
        </w:rPr>
        <w:t xml:space="preserve"> в Past Continuous и Past Perfect, Present Continuous, Past Simple, Present Perfect.</w:t>
      </w:r>
    </w:p>
    <w:p w:rsidR="004B5AF6" w:rsidRPr="002B3AAC" w:rsidRDefault="00E54399" w:rsidP="004B5AF6">
      <w:pPr>
        <w:pStyle w:val="4"/>
        <w:rPr>
          <w:sz w:val="24"/>
          <w:szCs w:val="24"/>
        </w:rPr>
      </w:pPr>
      <w:bookmarkStart w:id="3" w:name="_Toc434850660"/>
      <w:bookmarkStart w:id="4" w:name="_Toc435412679"/>
      <w:bookmarkStart w:id="5" w:name="_Toc453968151"/>
      <w:r w:rsidRPr="002B3AAC">
        <w:rPr>
          <w:sz w:val="24"/>
          <w:szCs w:val="24"/>
        </w:rPr>
        <w:t>7</w:t>
      </w:r>
      <w:r w:rsidR="004B5AF6" w:rsidRPr="002B3AAC">
        <w:rPr>
          <w:sz w:val="24"/>
          <w:szCs w:val="24"/>
        </w:rPr>
        <w:t>.2. История</w:t>
      </w:r>
      <w:bookmarkEnd w:id="3"/>
      <w:bookmarkEnd w:id="4"/>
      <w:bookmarkEnd w:id="5"/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2B3AAC">
        <w:rPr>
          <w:rStyle w:val="apple-converted-space"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определять последовательность и длительность исторических событий, явлений, процессов;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2B3AAC">
        <w:rPr>
          <w:rStyle w:val="apple-converted-space"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2B3AAC">
        <w:rPr>
          <w:rStyle w:val="apple-converted-space"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</w:rPr>
        <w:t>использовать аудиовизуальный ряд как источник информации;</w:t>
      </w:r>
      <w:r w:rsidRPr="002B3AAC">
        <w:rPr>
          <w:sz w:val="24"/>
          <w:szCs w:val="24"/>
          <w:shd w:val="clear" w:color="auto" w:fill="FFFFFF"/>
        </w:rPr>
        <w:t xml:space="preserve"> 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2B3AAC">
        <w:rPr>
          <w:sz w:val="24"/>
          <w:szCs w:val="24"/>
          <w:shd w:val="clear" w:color="auto" w:fill="FFFFFF"/>
        </w:rPr>
        <w:t>интернет-ресурсов</w:t>
      </w:r>
      <w:proofErr w:type="spellEnd"/>
      <w:r w:rsidRPr="002B3AAC">
        <w:rPr>
          <w:sz w:val="24"/>
          <w:szCs w:val="24"/>
          <w:shd w:val="clear" w:color="auto" w:fill="FFFFFF"/>
        </w:rPr>
        <w:t>;</w:t>
      </w:r>
      <w:r w:rsidRPr="002B3AAC">
        <w:rPr>
          <w:rStyle w:val="apple-converted-space"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2B3AAC">
        <w:rPr>
          <w:rStyle w:val="apple-converted-space"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4B5AF6" w:rsidRPr="002B3AAC" w:rsidRDefault="004B5AF6" w:rsidP="004B5AF6">
      <w:pPr>
        <w:pStyle w:val="a"/>
        <w:rPr>
          <w:sz w:val="24"/>
          <w:szCs w:val="24"/>
          <w:shd w:val="clear" w:color="auto" w:fill="FFFFFF"/>
        </w:rPr>
      </w:pPr>
      <w:r w:rsidRPr="002B3AAC">
        <w:rPr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4B5AF6" w:rsidRPr="002B3AAC" w:rsidRDefault="004B5AF6" w:rsidP="004B5AF6">
      <w:pPr>
        <w:pStyle w:val="a"/>
        <w:rPr>
          <w:rStyle w:val="apple-converted-space"/>
          <w:sz w:val="24"/>
          <w:szCs w:val="24"/>
        </w:rPr>
      </w:pPr>
      <w:r w:rsidRPr="002B3AAC"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rFonts w:eastAsia="Times New Roman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lastRenderedPageBreak/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rStyle w:val="apple-converted-space"/>
          <w:rFonts w:eastAsia="Times New Roman"/>
          <w:i/>
          <w:sz w:val="24"/>
          <w:szCs w:val="24"/>
        </w:rPr>
      </w:pPr>
      <w:r w:rsidRPr="002B3AAC">
        <w:rPr>
          <w:i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2B3AAC">
        <w:rPr>
          <w:rStyle w:val="apple-converted-space"/>
          <w:i/>
          <w:sz w:val="24"/>
          <w:szCs w:val="24"/>
        </w:rPr>
        <w:t> 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владеть элементами проектной деятельности.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особенности исторического пути России, ее роль в мировом сообществе;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исторические предпосылки, условия, место и время создания исторических документов;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приемы самостоятельного поиска и критического анализа историко-социальной информации в Интернете, на телевидении, в других СМИ, ее систематизации и представления в различных знаковых системах;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причинно-следственные, пространственные, временные связи между важнейшими событиями (явлениями, процессами);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находить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презентовать историческую информацию в виде таблиц, схем, графиков;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соотносить и оценивать исторические события локальной, региональной, общероссийской и мировой истории ХХ в.;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с опорой на факты, приведенные в учебной и научно-популярной литературе, собственную точку зрения на основные события истории России Новейшего времени;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критически оценивать вклад конкретных личностей в развитие человечества;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изучать биографии политических деятелей, дипломатов, полководцев на основе комплексного использования энциклопедий, справочников;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объяснять, в чем состояли мотивы, цели и результаты деятельности исторических личностей и политических групп в истории;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самостоятельно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объяснять, в чем состояли мотивы, цели и результаты деятельности исторических личностей и политических групп в истории;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 анализ.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использовать принципы структурно-функционального, </w:t>
      </w:r>
      <w:proofErr w:type="spellStart"/>
      <w:r w:rsidRPr="002B3AAC">
        <w:rPr>
          <w:i/>
          <w:sz w:val="24"/>
          <w:szCs w:val="24"/>
        </w:rPr>
        <w:t>временнóго</w:t>
      </w:r>
      <w:proofErr w:type="spellEnd"/>
      <w:r w:rsidRPr="002B3AAC">
        <w:rPr>
          <w:i/>
          <w:sz w:val="24"/>
          <w:szCs w:val="24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анализировать и сопоставлять как научные, так и </w:t>
      </w:r>
      <w:proofErr w:type="spellStart"/>
      <w:r w:rsidRPr="002B3AAC">
        <w:rPr>
          <w:i/>
          <w:sz w:val="24"/>
          <w:szCs w:val="24"/>
        </w:rPr>
        <w:t>вненаучные</w:t>
      </w:r>
      <w:proofErr w:type="spellEnd"/>
      <w:r w:rsidRPr="002B3AAC">
        <w:rPr>
          <w:i/>
          <w:sz w:val="24"/>
          <w:szCs w:val="24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устанавливать причинно-следственные, пространственные, временные связи исторических событий, явлений, процессов на основе анализа исторической ситуации;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знать основные подходы (концепции) в изучении истории;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знакомиться с оценками «трудных» вопросов истории;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работать с историческими источниками, самостоятельно анализировать документальную базу по исторической тематике; оценивать различные исторические версии;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в.;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корректно использовать терминологию исторической науки в ходе выступления, дискуссии и т.д.;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представлять результаты историко-познавательной деятельности в свободной форме с ориентацией на заданные параметры деятельности.</w:t>
      </w:r>
    </w:p>
    <w:p w:rsidR="004B5AF6" w:rsidRPr="002B3AAC" w:rsidRDefault="009B178F" w:rsidP="004B5AF6">
      <w:pPr>
        <w:pStyle w:val="4"/>
        <w:rPr>
          <w:sz w:val="24"/>
          <w:szCs w:val="24"/>
        </w:rPr>
      </w:pPr>
      <w:r w:rsidRPr="002B3AAC">
        <w:rPr>
          <w:sz w:val="24"/>
          <w:szCs w:val="24"/>
        </w:rPr>
        <w:t>7</w:t>
      </w:r>
      <w:r w:rsidR="004B5AF6" w:rsidRPr="002B3AAC">
        <w:rPr>
          <w:sz w:val="24"/>
          <w:szCs w:val="24"/>
        </w:rPr>
        <w:t>.3. Право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«Право»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опознавать и классифицировать государства по их признакам, функциям и формам;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элементы системы права и дифференцировать источники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нормативно-правовой акт как основу законодательства;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социальных и правовых норм, выявлять особенности правовых норм как вида социальных норм;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субъекты и объекты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дифференцировать правоспособность, дееспособность;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оценивать возможные последствия правомерного и неправомерного поведения человека, делать соответствующие выводы;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Конституцию Российской Федерации как основной закон государства, определяющий государственное устройство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осознанно содействовать соблюдению Конституции Российской Федерации, уважению прав и свобод другого человека, демократических ценностей и правопорядка;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особенности гражданства как устойчивой правовой связи между государством и человеком;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взаимосвязь между правами и обязанностями гражданина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называть элементы системы органов государственной власти в Российской Федерации; различать функции Президента, Правительства и Федерального Собрания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особенности судебной системы и системы правоохранительных органов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описывать законодательный процесс как целостный государственный механизм;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избирательный процесс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на конкретном примере структуру и функции органов местного самоуправления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и классифицировать права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основные идеи международных документов, направленных на защиту прав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гражданское, семейное, трудовое, административное, уголовное, налоговое право как ведущие отрасли российского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субъектов гражданских правоотношений, различать организационно-правовые формы предпринимательской деятельности;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нормы законодательства о защите прав потребителя;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особенности реализации права собственности, различать виды гражданско-правовых сделок и раскрывать особенности гражданско-правового договора;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привлечение к гражданско-правовой ответственности;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права и обязанности членов семьи;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объяснять порядок и условия регистрации и расторжения брака;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трудовые правоотношения и дифференцировать участников этих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содержание трудового договора;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способы разрешения трудовых споров и привлечение к дисциплинарной ответственности;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административных правонарушений и описывать порядок привлечения к административной ответственности;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виды административных наказаний;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виды преступлений и наказания за них;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специфику уголовной ответственности несовершеннолетних;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права и обязанности налогоплательщика;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анализировать практические ситуации, связанные с гражданскими, семейными, трудовыми, уголовными и налоговыми правоотношениями; в предлагаемых модельных ситуациях определять признаки правонарушения;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гражданское, арбитражное, уголовное судопроизводство, грамотно применять правовые нормы для разрешения конфликтов правовыми способами;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высказывать обоснованные суждения, основываясь на внутренней убежденности в необходимости соблюдения норм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юридических профессий.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предмет и метод правового регулирования;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права и обязанности, гарантируемые Конституцией Российской Федерации и в рамках других отраслей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особенности референдума;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основные принципы международного гуманитарного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основные категории обязательственного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целостно описывать порядок заключения гражданско-правового договора;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способы защиты гражданских прав;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определять ответственность родителей по воспитанию своих детей;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рабочее время и время отдыха, разрешать трудовые споры правовыми способами;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описывать порядок освобождения от уголовной ответственности;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соотносить налоговые правонарушения и ответственность за их совершение;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правовые знания для аргументации собственной позиции в конкретных правовых ситуациях с использованием нормативных актов.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содержание различных теорий происхождения государства;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различные формы государства;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примеры различных элементов государственного механизма и их место в общей структуре;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соотносить основные черты гражданского общества и правового государства;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и значение права как важного социального регулятора и элемента культуры общества;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и выделять особенности и достоинства различных правовых систем (семей);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сравнительный анализ правовых норм с другими социальными нормами, выявлять их соотношение, взаимосвязь и взаимовлияние;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особенности системы российского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 реализации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зависимость уровня правосознания от уровня правовой культуры;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воинскую обязанность и альтернативную гражданскую службу;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Уполномоченного по правам человека Российской Федерации в механизме защиты прав человека и гражданина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систему органов государственной власти Российской Федерации в их единстве и системном взаимодействии;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правовой статус Президента Российской Федерации, выделять его основные функции и объяснять их внутри- и внешнеполитическое значение;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функции Совета Федерации и Государственной Думы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характеризовать судебную систему и систему правоохранительных органов Российской Федерации;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этапы законодательного процесса и субъектов законодательной инициативы;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особенности избирательного процесса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место международного права в отраслевой системе права; характеризовать субъектов международного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способы мирного разрешения споров;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социальную значимость соблюдения прав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механизмы универсального и регионального сотрудничества и контроля в области международной защиты прав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участников вооруженных конфликтов;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структурные элементы системы российского законодательства;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анализировать различные гражданско-правовые явления, юридические факты и правоотношения в сфере гражданского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целостно описывать порядок заключения гражданско-правового договора;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 наследования;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и формы сделок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способы защиты гражданских прав; характеризовать особенности защиты прав на результаты интеллектуальной деятельности;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анализировать условия вступления в брак, характеризовать порядок и условия регистрации и расторжения брака;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 воспитания детей, оставшихся без попечения родителей;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права и обязанности членов семьи;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трудовое право как одну из ведущих отраслей российского права, определять правовой статус участников трудовых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сравнительный анализ гражданско-правового и трудового договоров;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рабочее время и время отдыха, разрешать трудовые споры правовыми способами;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уголовные и административные правонарушения и наказание за них;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целостно описывать структуру банковской системы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соотносить виды налоговых правонарушений с ответственностью за их совершение;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нормы жилищного законодательства в процессе осуществления своего права на жилище;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дифференцировать права и обязанности участников образовательного процесса;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давать на примерах квалификацию возникающих в сфере процессуального права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применять правовые знания для аргументации собственной позиции в конкретных правовых ситуациях с использованием нормативных актов;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особенности и специфику различных юридических профессий.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проводить сравнительный анализ различных теорий государства и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дифференцировать теории сущности государства по источнику государственной власти;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сравнивать достоинства и недостатки различных видов и способов толкования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тенденции развития государства и права на современном этапе;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необходимость правового воспитания и противодействия правовому нигилизму;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классифицировать виды конституций по форме выражения, по субъектам принятия, по порядку принятия и изменения;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толковать государственно-правовые явления и процессы;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проводить сравнительный анализ особенностей российской правовой системы и правовых систем других государств;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принципы и виды правотворчества;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описывать этапы становления парламентаризма в России;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сравнивать различные виды избирательных систем;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с точки зрения международного права проблемы, возникающие в современных международных отношениях;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институт международно-правового признания;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особенности международно-правовой ответственности;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выделять основные международно-правовые акты, регулирующие отношения государств в рамках международного гуманитарного права;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роль неправительственных организаций в деятельности по защите прав человека в условиях военного времени;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формулировать особенности страхования в Российской Федерации, различать виды страхования;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опеку и попечительство;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находить наиболее оптимальные варианты разрешения правовых споров, возникающих в процессе трудовой деятельности;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определять применимость норм финансового права в конкретной правовой ситуации;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характеризовать аудит как деятельность по проведению проверки финансовой отчетности;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определять судебную компетенцию, стратегию и тактику ведения процесса.</w:t>
      </w:r>
    </w:p>
    <w:p w:rsidR="004B5AF6" w:rsidRPr="002B3AAC" w:rsidRDefault="009B178F" w:rsidP="004B5AF6">
      <w:pPr>
        <w:pStyle w:val="4"/>
        <w:rPr>
          <w:sz w:val="24"/>
          <w:szCs w:val="24"/>
        </w:rPr>
      </w:pPr>
      <w:bookmarkStart w:id="6" w:name="_Toc453968155"/>
      <w:bookmarkStart w:id="7" w:name="_Toc434850674"/>
      <w:bookmarkStart w:id="8" w:name="_Toc435412683"/>
      <w:r w:rsidRPr="002B3AAC">
        <w:rPr>
          <w:sz w:val="24"/>
          <w:szCs w:val="24"/>
        </w:rPr>
        <w:t>7</w:t>
      </w:r>
      <w:r w:rsidR="004B5AF6" w:rsidRPr="002B3AAC">
        <w:rPr>
          <w:sz w:val="24"/>
          <w:szCs w:val="24"/>
        </w:rPr>
        <w:t>.4. Обществознание</w:t>
      </w:r>
      <w:bookmarkEnd w:id="6"/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«Обществознание» на уровне среднего общего образования: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Человек. Человек в системе общественных отношений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черты социальной сущности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роль духовных ценностей в 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формы культуры по их признакам, иллюстрировать их примерами;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искусства;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соотносить поступки и отношения с принятыми нормами морали;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сущностные характеристики религии и ее роль в культурной жизни;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роль агентов социализации на основных этапах социализации индивида;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связь между мышлением и деятельностью;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виды деятельности, приводить примеры основных видов деятельности;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и соотносить цели, средства и результаты деятельности;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анализировать различные ситуации свободного выбора, выявлять его основания и последствия;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 чувственного и рационального познания, поясняя их примерами;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особенности научного познания;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абсолютную и относительную истины;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конкретными примерами роль мировоззрения в жизни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выражать и аргументировать собственное отношение к роли образования и самообразования в жизни человека.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взаимосвязь экономики с другими сферами жизни общества;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конкретизировать примерами основные факторы производства и факторные доходы;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механизм свободного ценообразования, приводить примеры действия законов спроса и предложения;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 бизнеса;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sz w:val="24"/>
          <w:szCs w:val="24"/>
        </w:rPr>
        <w:t>различать экономические и бухгалтерские издержки;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примеры постоянных и переменных издержек производства;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объекты спроса и предложения на рынке труда, описывать механизм их взаимодействия;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причины безработицы, различать ее виды;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анализировать практические ситуации, связанные с реализацией гражданами своих экономических интересов;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примеры участия государства в регулировании рыночной экономики;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и сравнивать пути достижения экономического роста.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критерии социальной стратификации;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причины социальных конфликтов, моделировать ситуации разрешения конфликтов;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конкретизировать примерами виды социальных норм;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виды социального контроля и их социальную роль, различать санкции социального контроля;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4B5AF6" w:rsidRPr="002B3AAC" w:rsidRDefault="004B5AF6" w:rsidP="004B5AF6">
      <w:pPr>
        <w:pStyle w:val="a"/>
        <w:rPr>
          <w:bCs/>
          <w:sz w:val="24"/>
          <w:szCs w:val="24"/>
        </w:rPr>
      </w:pPr>
      <w:r w:rsidRPr="002B3AAC">
        <w:rPr>
          <w:sz w:val="24"/>
          <w:szCs w:val="24"/>
        </w:rPr>
        <w:t>различать виды социальной мобильности, конкретизировать примерами;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выделять причины и последствия </w:t>
      </w:r>
      <w:proofErr w:type="spellStart"/>
      <w:r w:rsidRPr="002B3AAC">
        <w:rPr>
          <w:sz w:val="24"/>
          <w:szCs w:val="24"/>
        </w:rPr>
        <w:t>этносоциальных</w:t>
      </w:r>
      <w:proofErr w:type="spellEnd"/>
      <w:r w:rsidRPr="002B3AAC">
        <w:rPr>
          <w:sz w:val="24"/>
          <w:szCs w:val="24"/>
        </w:rPr>
        <w:t xml:space="preserve"> конфликтов, приводить примеры способов их разрешения;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основные принципы национальной политики России на современном этапе;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семью как социальный институт, раскрывать роль семьи в современном 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высказывать обоснованные суждения о факторах, влияющих на демографическую ситуацию в стране;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собственные отношения и взаимодействие с другими людьми с позиций толерантности.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субъектов политической деятельности и объекты политического воздействия;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политическую власть и другие виды власти;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связи между социальными интересами, целями и методами политической деятельности;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высказывать аргументированные суждения о соотношении средств и целей в политике;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роль и функции политической системы;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государство как центральный институт политической системы;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демократическую избирательную систему;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мажоритарную, пропорциональную, смешанную избирательные системы;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роль политической элиты и политического лидера в современном 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конкретизировать примерами роль политической идеологии;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на примерах функционирование различных партийных систем;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суждение о значении многопартийности и идеологического плюрализма в современном обществе;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СМИ в современной политической жизни;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основные этапы политического процесса;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Правовое регулирование общественных отношений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правовые нормы с другими социальными нормами;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основные элементы системы права;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выстраивать иерархию нормативных актов;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основные стадии законотворческого процесса в Российской Федерации;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содержание гражданских правоотношений;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организационно-правовые формы предприятий;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порядок рассмотрения гражданских споров;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условия заключения, изменения и расторжения трудового договора;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иллюстрировать примерами виды социальной защиты и социального обеспечения;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объяснять основные идеи международных документов, направленных на защиту прав человека.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Человек. Человек в системе общественных отношений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применять знания о методах познания социальных явлений и процессов в учебной деятельности и повседневной жизни;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разнообразные явления и процессы общественного развития;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основные методы научного познания;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особенности социального познания;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типы мировоззрений;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объяснять специфику взаимовлияния двух миров социального и природного в понимании природы человека и его мировоззрения;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выражать собственную позицию по вопросу познаваемости мира и аргументировать ее.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</w:rPr>
        <w:t>Общество как сложная динамическая система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</w:rPr>
        <w:t>Экономика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Выделять и формулировать характерные особенности рыночных структур;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противоречия рынка;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раскрывать роль и место фондового рынка в рыночных структурах;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раскрывать возможности финансирования малых и крупных фирм;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обосновывать выбор форм бизнеса в конкретных ситуациях;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различать источники финансирования малых и крупных предприятий;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определять практическое назначение основных функций менеджмента;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определять место маркетинга в деятельности организации;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полученные знания для выполнения социальных ролей работника и производителя;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свои возможности трудоустройства в условиях рынка труда;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раскрывать фазы экономического цикла;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извлекать информацию из различных источников для анализа тенденций общемирового экономического развития, экономического развития России.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Социальные отношения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Выделять причины социального неравенства в истории и современном обществе;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высказывать обоснованное суждение о факторах, обеспечивающих успешность самореализации молодежи в современных условиях;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ситуации, связанные с различными способами разрешения социальных конфликтов;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выражать собственное отношение к различным способам разрешения социальных конфликтов;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находить и анализировать социальную информацию о тенденциях развития семьи в современном обществе;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численность населения и динамику ее изменений в мире и в России.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Политика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выделять основные этапы избирательной кампании;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 перспективе осознанно участвовать в избирательных кампаниях;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отбирать и систематизировать информацию СМИ о функциях и значении местного самоуправления;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самостоятельно давать аргументированную оценку личных качеств и деятельности политических лидеров;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особенности политического процесса в России;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основные тенденции современного политического процесса.</w:t>
      </w:r>
    </w:p>
    <w:p w:rsidR="004B5AF6" w:rsidRPr="002B3AAC" w:rsidRDefault="004B5AF6" w:rsidP="004B5AF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Правовое регулирование общественных отношений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ориентироваться в предпринимательских правоотношениях;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происходящие события и поведение людей с точки зрения соответствия закону;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4B5AF6" w:rsidRPr="002B3AAC" w:rsidRDefault="009B178F" w:rsidP="004B5AF6">
      <w:pPr>
        <w:pStyle w:val="4"/>
        <w:rPr>
          <w:sz w:val="24"/>
          <w:szCs w:val="24"/>
        </w:rPr>
      </w:pPr>
      <w:bookmarkStart w:id="9" w:name="_Toc453968156"/>
      <w:r w:rsidRPr="002B3AAC">
        <w:rPr>
          <w:sz w:val="24"/>
          <w:szCs w:val="24"/>
        </w:rPr>
        <w:t>7</w:t>
      </w:r>
      <w:r w:rsidR="004B5AF6" w:rsidRPr="002B3AAC">
        <w:rPr>
          <w:sz w:val="24"/>
          <w:szCs w:val="24"/>
        </w:rPr>
        <w:t>.5. Россия в мире</w:t>
      </w:r>
      <w:bookmarkEnd w:id="7"/>
      <w:bookmarkEnd w:id="8"/>
      <w:bookmarkEnd w:id="9"/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«Россия в мире»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использовать понятийный аппарат исторического знания и приемы исторического анализа, </w:t>
      </w:r>
      <w:proofErr w:type="spellStart"/>
      <w:r w:rsidRPr="002B3AAC">
        <w:rPr>
          <w:sz w:val="24"/>
          <w:szCs w:val="24"/>
        </w:rPr>
        <w:t>межпредметные</w:t>
      </w:r>
      <w:proofErr w:type="spellEnd"/>
      <w:r w:rsidRPr="002B3AAC">
        <w:rPr>
          <w:sz w:val="24"/>
          <w:szCs w:val="24"/>
        </w:rPr>
        <w:t xml:space="preserve">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соотносить общие исторические процессы и отдельные факты;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B3AAC">
        <w:rPr>
          <w:sz w:val="24"/>
          <w:szCs w:val="24"/>
        </w:rPr>
        <w:t>этнонациональных</w:t>
      </w:r>
      <w:proofErr w:type="spellEnd"/>
      <w:r w:rsidRPr="002B3AAC">
        <w:rPr>
          <w:sz w:val="24"/>
          <w:szCs w:val="24"/>
        </w:rPr>
        <w:t xml:space="preserve"> традиций, нравственных и социальных установок;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составлять собственное суждение об историческом наследии народов России и мира;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уважительно относиться к историко-культурному наследию народов России и мира;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знать и сопоставлять между собой различные варианты развития народов мира;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 xml:space="preserve">использовать принципы структурно-функционального, </w:t>
      </w:r>
      <w:proofErr w:type="spellStart"/>
      <w:r w:rsidRPr="002B3AAC">
        <w:rPr>
          <w:i/>
          <w:sz w:val="24"/>
          <w:szCs w:val="24"/>
        </w:rPr>
        <w:t>временнóго</w:t>
      </w:r>
      <w:proofErr w:type="spellEnd"/>
      <w:r w:rsidRPr="002B3AAC">
        <w:rPr>
          <w:i/>
          <w:sz w:val="24"/>
          <w:szCs w:val="24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анализировать и сопоставлять как научные, так и </w:t>
      </w:r>
      <w:proofErr w:type="spellStart"/>
      <w:r w:rsidRPr="002B3AAC">
        <w:rPr>
          <w:i/>
          <w:sz w:val="24"/>
          <w:szCs w:val="24"/>
        </w:rPr>
        <w:t>вненаучные</w:t>
      </w:r>
      <w:proofErr w:type="spellEnd"/>
      <w:r w:rsidRPr="002B3AAC">
        <w:rPr>
          <w:i/>
          <w:sz w:val="24"/>
          <w:szCs w:val="24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современные версии и трактовки важнейших проблем отечественной и всемирной истории;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i/>
          <w:sz w:val="24"/>
          <w:szCs w:val="24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</w:p>
    <w:p w:rsidR="004B5AF6" w:rsidRPr="002B3AAC" w:rsidRDefault="009B178F" w:rsidP="004B5AF6">
      <w:pPr>
        <w:pStyle w:val="4"/>
        <w:rPr>
          <w:sz w:val="24"/>
          <w:szCs w:val="24"/>
        </w:rPr>
      </w:pPr>
      <w:bookmarkStart w:id="10" w:name="_Toc453968157"/>
      <w:r w:rsidRPr="002B3AAC">
        <w:rPr>
          <w:sz w:val="24"/>
          <w:szCs w:val="24"/>
        </w:rPr>
        <w:t>7</w:t>
      </w:r>
      <w:r w:rsidR="004B5AF6" w:rsidRPr="002B3AAC">
        <w:rPr>
          <w:sz w:val="24"/>
          <w:szCs w:val="24"/>
        </w:rPr>
        <w:t>.6. Математика: алгебра и начала математического анализа, геометрия</w:t>
      </w:r>
      <w:bookmarkEnd w:id="10"/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520"/>
        <w:gridCol w:w="3118"/>
        <w:gridCol w:w="317"/>
        <w:gridCol w:w="3288"/>
        <w:gridCol w:w="3288"/>
        <w:gridCol w:w="3288"/>
      </w:tblGrid>
      <w:tr w:rsidR="004B5AF6" w:rsidRPr="002B3AAC" w:rsidTr="00287EC9">
        <w:tc>
          <w:tcPr>
            <w:tcW w:w="1526" w:type="dxa"/>
            <w:gridSpan w:val="2"/>
            <w:vAlign w:val="bottom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Toc434850679"/>
            <w:bookmarkStart w:id="12" w:name="_Toc435412685"/>
          </w:p>
        </w:tc>
        <w:tc>
          <w:tcPr>
            <w:tcW w:w="6723" w:type="dxa"/>
            <w:gridSpan w:val="3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«Проблемно-функциональные результаты»</w:t>
            </w:r>
          </w:p>
        </w:tc>
        <w:tc>
          <w:tcPr>
            <w:tcW w:w="6576" w:type="dxa"/>
            <w:gridSpan w:val="2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 уровень</w:t>
            </w:r>
          </w:p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«Системно-теоретические результаты»</w:t>
            </w:r>
          </w:p>
        </w:tc>
      </w:tr>
      <w:tr w:rsidR="004B5AF6" w:rsidRPr="002B3AAC" w:rsidTr="00287EC9">
        <w:tc>
          <w:tcPr>
            <w:tcW w:w="1526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435" w:type="dxa"/>
            <w:gridSpan w:val="2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</w:tr>
      <w:tr w:rsidR="004B5AF6" w:rsidRPr="002B3AAC" w:rsidTr="00287EC9">
        <w:tc>
          <w:tcPr>
            <w:tcW w:w="1526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Цели освоения предмета</w:t>
            </w:r>
          </w:p>
        </w:tc>
        <w:tc>
          <w:tcPr>
            <w:tcW w:w="3435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Для использования в повседневной жизни и обеспечения возможности успешного продолжения образования по специальностям, не связанным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прикладным использованием математики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развития мышления, использования в повседневной жизни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обеспечения возможности успешного продолжения образования по специальностям, не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связанным с прикладным использованием математики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успешного продолжения образования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 специальностям, связанным с прикладным использованием математики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математики и смежных наук</w:t>
            </w:r>
          </w:p>
        </w:tc>
      </w:tr>
      <w:tr w:rsidR="004B5AF6" w:rsidRPr="002B3AAC" w:rsidTr="00287EC9">
        <w:tc>
          <w:tcPr>
            <w:tcW w:w="1526" w:type="dxa"/>
            <w:gridSpan w:val="2"/>
            <w:vAlign w:val="bottom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9" w:type="dxa"/>
            <w:gridSpan w:val="5"/>
            <w:vAlign w:val="center"/>
          </w:tcPr>
          <w:p w:rsidR="004B5AF6" w:rsidRPr="002B3AAC" w:rsidRDefault="004B5AF6" w:rsidP="00287EC9">
            <w:pPr>
              <w:spacing w:before="60" w:after="6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</w:t>
            </w:r>
          </w:p>
        </w:tc>
      </w:tr>
      <w:tr w:rsidR="004B5AF6" w:rsidRPr="002B3AAC" w:rsidTr="00287EC9">
        <w:tc>
          <w:tcPr>
            <w:tcW w:w="1526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теории множеств и математической логики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Оперировать на базовом уровне</w:t>
            </w:r>
            <w:r w:rsidRPr="002B3AAC">
              <w:rPr>
                <w:rStyle w:val="af"/>
                <w:sz w:val="24"/>
                <w:szCs w:val="24"/>
              </w:rPr>
              <w:footnoteReference w:id="1"/>
            </w:r>
            <w:r w:rsidRPr="002B3AAC">
              <w:rPr>
                <w:sz w:val="24"/>
                <w:szCs w:val="24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      </w:r>
            <w:r w:rsidRPr="002B3AAC">
              <w:rPr>
                <w:i/>
                <w:iCs/>
                <w:sz w:val="24"/>
                <w:szCs w:val="24"/>
              </w:rPr>
              <w:t xml:space="preserve">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2B3AAC">
              <w:rPr>
                <w:sz w:val="24"/>
                <w:szCs w:val="24"/>
              </w:rPr>
              <w:t>контрпример</w:t>
            </w:r>
            <w:proofErr w:type="spellEnd"/>
            <w:r w:rsidRPr="002B3AAC">
              <w:rPr>
                <w:sz w:val="24"/>
                <w:szCs w:val="24"/>
              </w:rPr>
              <w:t xml:space="preserve">; 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находить пересечение и объединение двух множеств, представленных графически на числовой прямой;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lastRenderedPageBreak/>
              <w:t>строить на числовой прямой подмножество числового множества, заданное простейшими условиями;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распознавать ложные утверждения, ошибки в рассуждениях,          в том числе с использованием </w:t>
            </w:r>
            <w:proofErr w:type="spellStart"/>
            <w:r w:rsidRPr="002B3AAC">
              <w:rPr>
                <w:sz w:val="24"/>
                <w:szCs w:val="24"/>
              </w:rPr>
              <w:t>контрпримеров</w:t>
            </w:r>
            <w:proofErr w:type="spellEnd"/>
            <w:r w:rsidRPr="002B3AAC">
              <w:rPr>
                <w:sz w:val="24"/>
                <w:szCs w:val="24"/>
              </w:rPr>
              <w:t>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использовать числовые множества на координатной прямой для описания реальных процессов и явлений;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проводить логические рассуждения в ситуациях повседневной жизни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Оперировать</w:t>
            </w:r>
            <w:r w:rsidRPr="002B3AAC">
              <w:rPr>
                <w:rStyle w:val="af"/>
                <w:rFonts w:ascii="Times New Roman" w:hAnsi="Times New Roman"/>
                <w:i/>
                <w:sz w:val="24"/>
                <w:szCs w:val="24"/>
              </w:rPr>
              <w:footnoteReference w:id="2"/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2B3A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2B3A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контрпример</w:t>
            </w:r>
            <w:proofErr w:type="spellEnd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проверять принадлежность элемента множеству;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пересечение и объединение множеств, в том числе представленных графически на числовой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прямой и на координатной плоскости;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оперировать</w:t>
            </w:r>
            <w:r w:rsidRPr="002B3AAC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3"/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понятиями: конечное множество, элемент множества, подмножество, пересечение, объединение и разность множеств, ч</w:t>
            </w: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задавать множества перечислением и характеристическим свойством;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утверждения,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контрпример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проверять принадлежность элемента множеству;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использовать числовые множества на координатной прямой и на координатной плоскости для описания реальных процессов и явлений;</w:t>
            </w:r>
          </w:p>
          <w:p w:rsidR="004B5AF6" w:rsidRPr="002B3AAC" w:rsidRDefault="004B5AF6" w:rsidP="00287EC9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оперировать понятием определения, основными видами определений, основными видами теорем;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понимать суть косвенного доказательства;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оперировать понятиями счетного и несчетного множества;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метод математической индукции для проведения рассуждений и доказательств и при решении задач.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использовать теоретико-множественный язык и </w:t>
            </w:r>
            <w:r w:rsidRPr="002B3AAC">
              <w:rPr>
                <w:i/>
                <w:sz w:val="24"/>
                <w:szCs w:val="24"/>
              </w:rPr>
              <w:lastRenderedPageBreak/>
              <w:t>язык логики для описания реальных процессов и явлений, при решении задач других учебных предметов</w:t>
            </w:r>
          </w:p>
        </w:tc>
      </w:tr>
      <w:tr w:rsidR="004B5AF6" w:rsidRPr="002B3AAC" w:rsidTr="00287EC9">
        <w:tc>
          <w:tcPr>
            <w:tcW w:w="1526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Числа и выражения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Оперировать на базовом уровне понятиями: целое число, делимость чисел, обыкновенная дробь, десятичная </w:t>
            </w:r>
            <w:r w:rsidRPr="002B3AAC">
              <w:rPr>
                <w:sz w:val="24"/>
                <w:szCs w:val="24"/>
              </w:rPr>
              <w:lastRenderedPageBreak/>
              <w:t xml:space="preserve">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выполнять арифметические действия с целыми и рациональными числами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lastRenderedPageBreak/>
              <w:t>сравнивать рациональные числа между собой;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изображать точками на числовой прямой целые и рациональные числа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 xml:space="preserve">изображать точками на числовой прямой целые 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выполнять несложные преобразования целых и дробно-рациональных буквенных выражений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выражать в простейших случаях из равенства одну переменную через другие;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 xml:space="preserve">вычислять в простых случаях значения числовых и буквенных выражений, осуществляя необходимые </w:t>
            </w:r>
            <w:r w:rsidRPr="002B3AAC">
              <w:rPr>
                <w:sz w:val="24"/>
                <w:szCs w:val="24"/>
              </w:rPr>
              <w:lastRenderedPageBreak/>
              <w:t>подстановки и преобразования;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изображать схематически угол, величина которого выражена в градусах;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rStyle w:val="af2"/>
                <w:sz w:val="24"/>
                <w:szCs w:val="24"/>
              </w:rPr>
              <w:t xml:space="preserve">выполнять вычисления при решении задач </w:t>
            </w:r>
            <w:r w:rsidRPr="002B3AAC">
              <w:rPr>
                <w:rStyle w:val="af2"/>
                <w:sz w:val="24"/>
                <w:szCs w:val="24"/>
                <w:lang w:eastAsia="ru-RU"/>
              </w:rPr>
              <w:t>практического характера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использовать методы округления, приближения и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>прикидки при решении практических задач повседневной жизни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Свободно оперировать понятиями: целое число, делимость чисел, обыкновенная дробь, десятичная дробь, </w:t>
            </w:r>
            <w:r w:rsidRPr="002B3AAC">
              <w:rPr>
                <w:i/>
                <w:sz w:val="24"/>
                <w:szCs w:val="24"/>
              </w:rPr>
              <w:lastRenderedPageBreak/>
              <w:t>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>приводить примеры чисел с заданными свойствами делимости;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2B3AAC">
              <w:rPr>
                <w:i/>
                <w:iCs/>
                <w:color w:val="000000"/>
                <w:sz w:val="24"/>
                <w:szCs w:val="24"/>
                <w:lang w:eastAsia="ru-RU"/>
              </w:rPr>
              <w:t>е и π;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</w:t>
            </w:r>
            <w:r w:rsidRPr="002B3AAC">
              <w:rPr>
                <w:i/>
                <w:sz w:val="24"/>
                <w:szCs w:val="24"/>
              </w:rPr>
              <w:lastRenderedPageBreak/>
              <w:t xml:space="preserve">вычислительные устройства;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пользоваться оценкой и прикидкой при практических расчетах;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изображать схематически угол, величина которого выражена в градусах </w:t>
            </w:r>
            <w:r w:rsidRPr="002B3AAC">
              <w:rPr>
                <w:rFonts w:ascii="Times New Roman" w:hAnsi="Times New Roman"/>
                <w:i/>
                <w:iCs/>
                <w:sz w:val="24"/>
                <w:szCs w:val="24"/>
              </w:rPr>
              <w:t>или радианах</w:t>
            </w: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использовать при решении задач табличные значения тригонометрических функций углов;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выполнять перевод величины угла из радианной меры в градусную и обратно.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выполнять действия с числовыми данными при решении задач </w:t>
            </w:r>
            <w:r w:rsidRPr="002B3AAC">
              <w:rPr>
                <w:i/>
                <w:sz w:val="24"/>
                <w:szCs w:val="24"/>
              </w:rPr>
              <w:lastRenderedPageBreak/>
              <w:t>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Свободно оперировать понятиями: натуральное число, множество натуральных чисел, целое число, множество целых чисел, обыкновенная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дробь, десятичная дробь, смешанное число, рациональное число, множество рациональных чисел, иррациональное число, корень степени n, действительное число, 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разницу между позиционной и непозиционной системами записи чисел;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переводить числа из одной системы записи (системы счисления) в другую;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выполнять округление рациональных и иррациональных чисел с заданной точностью;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сравнивать действительные числа разными способами;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упорядочивать числа, записанные в виде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находить НОД и НОК разными способами и использовать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выполнять вычисления и преобразования выражений, содержащих действительные числа, в том числе корни натуральных степеней;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выполнять и объяснять сравнение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свободно оперировать числовыми множествами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понимать причины и основные идеи расширения числовых множеств;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владеть основными понятиями теории делимости при решении стандартных задач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базовые представления о множестве комплексных чисел;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свободно выполнять тождественные преобразования тригонометрических, логарифмических, степенных выражений;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владеть формулой бинома Ньютона;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 теорему о линейном представлении НОД;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 Китайскую теорему об остатках;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применять при решении задач Малую теорему Ферма;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уметь выполнять запись числа в позиционной системе счисления;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 теоретико-</w:t>
            </w:r>
            <w:r w:rsidRPr="002B3AAC">
              <w:rPr>
                <w:i/>
                <w:sz w:val="24"/>
                <w:szCs w:val="24"/>
              </w:rPr>
              <w:lastRenderedPageBreak/>
              <w:t>числовые функции: число и сумма делителей, функцию Эйлера;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 цепные дроби;</w:t>
            </w:r>
          </w:p>
          <w:p w:rsidR="004B5AF6" w:rsidRPr="002B3AAC" w:rsidRDefault="004B5AF6" w:rsidP="00287EC9">
            <w:pPr>
              <w:pStyle w:val="a1"/>
              <w:spacing w:after="0"/>
              <w:jc w:val="left"/>
              <w:rPr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</w:t>
            </w:r>
            <w:r w:rsidRPr="002B3AAC">
              <w:rPr>
                <w:sz w:val="24"/>
                <w:szCs w:val="24"/>
              </w:rPr>
              <w:t xml:space="preserve"> </w:t>
            </w:r>
            <w:r w:rsidRPr="002B3AAC">
              <w:rPr>
                <w:i/>
                <w:sz w:val="24"/>
                <w:szCs w:val="24"/>
              </w:rPr>
              <w:t>многочлены с действительными и целыми коэффициентами</w:t>
            </w:r>
            <w:r w:rsidRPr="002B3AAC">
              <w:rPr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применять при решении задач Основную теорему алгебры;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при решении задач простейшие функции комплексной переменной как геометрические преобразования</w:t>
            </w:r>
          </w:p>
        </w:tc>
      </w:tr>
      <w:tr w:rsidR="004B5AF6" w:rsidRPr="002B3AAC" w:rsidTr="00287EC9">
        <w:tc>
          <w:tcPr>
            <w:tcW w:w="1526" w:type="dxa"/>
            <w:gridSpan w:val="2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Уравнения и неравенства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Решать линейные уравнения и неравенства, квадратные уравнения;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решать логарифмические уравнения вида </w:t>
            </w:r>
            <w:r w:rsidRPr="002B3AAC">
              <w:rPr>
                <w:sz w:val="24"/>
                <w:szCs w:val="24"/>
                <w:lang w:val="en-US" w:eastAsia="ru-RU"/>
              </w:rPr>
              <w:t>log</w:t>
            </w:r>
            <w:r w:rsidRPr="002B3AAC">
              <w:rPr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2B3AAC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3AAC">
              <w:rPr>
                <w:i/>
                <w:sz w:val="24"/>
                <w:szCs w:val="24"/>
                <w:lang w:val="en-US" w:eastAsia="ru-RU"/>
              </w:rPr>
              <w:t>bx</w:t>
            </w:r>
            <w:proofErr w:type="spellEnd"/>
            <w:r w:rsidRPr="002B3AAC">
              <w:rPr>
                <w:sz w:val="24"/>
                <w:szCs w:val="24"/>
                <w:lang w:eastAsia="ru-RU"/>
              </w:rPr>
              <w:t xml:space="preserve"> +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c</w:t>
            </w:r>
            <w:r w:rsidRPr="002B3AAC">
              <w:rPr>
                <w:sz w:val="24"/>
                <w:szCs w:val="24"/>
                <w:lang w:eastAsia="ru-RU"/>
              </w:rPr>
              <w:t xml:space="preserve">) =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 xml:space="preserve"> и простейшие неравенства вида </w:t>
            </w:r>
            <w:r w:rsidRPr="002B3AAC">
              <w:rPr>
                <w:sz w:val="24"/>
                <w:szCs w:val="24"/>
                <w:lang w:val="en-US" w:eastAsia="ru-RU"/>
              </w:rPr>
              <w:t>log</w:t>
            </w:r>
            <w:r w:rsidRPr="002B3AAC">
              <w:rPr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2B3AAC">
              <w:rPr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x</w:t>
            </w:r>
            <w:r w:rsidRPr="002B3AAC">
              <w:rPr>
                <w:sz w:val="24"/>
                <w:szCs w:val="24"/>
                <w:lang w:eastAsia="ru-RU"/>
              </w:rPr>
              <w:t xml:space="preserve"> &lt;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решать показательные уравнения, вида </w:t>
            </w:r>
            <w:proofErr w:type="spellStart"/>
            <w:r w:rsidRPr="002B3AAC">
              <w:rPr>
                <w:i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sz w:val="24"/>
                <w:szCs w:val="24"/>
                <w:vertAlign w:val="superscript"/>
                <w:lang w:val="en-US" w:eastAsia="ru-RU"/>
              </w:rPr>
              <w:t>bx</w:t>
            </w:r>
            <w:proofErr w:type="spellEnd"/>
            <w:r w:rsidRPr="002B3AAC">
              <w:rPr>
                <w:i/>
                <w:sz w:val="24"/>
                <w:szCs w:val="24"/>
                <w:vertAlign w:val="superscript"/>
                <w:lang w:eastAsia="ru-RU"/>
              </w:rPr>
              <w:t>+</w:t>
            </w:r>
            <w:r w:rsidRPr="002B3AAC">
              <w:rPr>
                <w:i/>
                <w:sz w:val="24"/>
                <w:szCs w:val="24"/>
                <w:vertAlign w:val="superscript"/>
                <w:lang w:val="en-US" w:eastAsia="ru-RU"/>
              </w:rPr>
              <w:t>c</w:t>
            </w:r>
            <w:r w:rsidRPr="002B3AAC">
              <w:rPr>
                <w:i/>
                <w:sz w:val="24"/>
                <w:szCs w:val="24"/>
                <w:lang w:eastAsia="ru-RU"/>
              </w:rPr>
              <w:t xml:space="preserve">=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 xml:space="preserve">  (где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sz w:val="24"/>
                <w:szCs w:val="24"/>
                <w:lang w:eastAsia="ru-RU"/>
              </w:rPr>
              <w:t xml:space="preserve">) и простейшие неравенства вида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2B3AAC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B3AAC">
              <w:rPr>
                <w:i/>
                <w:sz w:val="24"/>
                <w:szCs w:val="24"/>
                <w:lang w:eastAsia="ru-RU"/>
              </w:rPr>
              <w:t xml:space="preserve">&lt;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 xml:space="preserve">    (где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d</w:t>
            </w:r>
            <w:r w:rsidRPr="002B3AAC">
              <w:rPr>
                <w:sz w:val="24"/>
                <w:szCs w:val="24"/>
                <w:lang w:eastAsia="ru-RU"/>
              </w:rPr>
              <w:t xml:space="preserve"> можно представить в виде степени с основанием </w:t>
            </w:r>
            <w:r w:rsidRPr="002B3AAC">
              <w:rPr>
                <w:i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sz w:val="24"/>
                <w:szCs w:val="24"/>
                <w:lang w:eastAsia="ru-RU"/>
              </w:rPr>
              <w:t>)</w:t>
            </w:r>
            <w:r w:rsidRPr="002B3AAC">
              <w:rPr>
                <w:color w:val="FF0000"/>
                <w:sz w:val="24"/>
                <w:szCs w:val="24"/>
                <w:lang w:eastAsia="ru-RU"/>
              </w:rPr>
              <w:t>;</w:t>
            </w:r>
            <w:r w:rsidRPr="002B3AAC">
              <w:rPr>
                <w:sz w:val="24"/>
                <w:szCs w:val="24"/>
                <w:lang w:eastAsia="ru-RU"/>
              </w:rPr>
              <w:t>.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приводить несколько примеров корней простейшего тригонометрического уравнения вида: </w:t>
            </w:r>
            <w:proofErr w:type="spellStart"/>
            <w:r w:rsidRPr="002B3AAC">
              <w:rPr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color w:val="000000"/>
                <w:sz w:val="24"/>
                <w:szCs w:val="24"/>
                <w:lang w:val="en-US" w:eastAsia="ru-RU"/>
              </w:rPr>
              <w:t>co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s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AC">
              <w:rPr>
                <w:color w:val="000000"/>
                <w:sz w:val="24"/>
                <w:szCs w:val="24"/>
                <w:lang w:val="en-US" w:eastAsia="ru-RU"/>
              </w:rPr>
              <w:t>tg</w:t>
            </w:r>
            <w:proofErr w:type="spellEnd"/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AC">
              <w:rPr>
                <w:color w:val="000000"/>
                <w:sz w:val="24"/>
                <w:szCs w:val="24"/>
                <w:lang w:val="en-US" w:eastAsia="ru-RU"/>
              </w:rPr>
              <w:t>ctg</w:t>
            </w:r>
            <w:proofErr w:type="spellEnd"/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где </w:t>
            </w:r>
            <w:r w:rsidRPr="002B3AAC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– табличное значение соответствующей тригонометрической функции.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использовать метод интервалов для решения неравенств;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использовать графический метод для приближенного решения уравнений и неравенств;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решать разные виды уравнений и неравенств и их систем, в том числе некоторые уравнения 3-й и 4-й степеней, дробно-рациональные и иррациональные;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применять теорему Безу к решению уравнений;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применять теорему Виета для решения некоторых уравнений степени выше второй;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владеть методами решения уравнений, неравенств и их систем, уметь выбирать метод решения и обосновывать свой выбор;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решать алгебраические уравнения и неравенства и их системы с параметрами алгебраическим и графическим методами;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владеть разными методами доказательства неравенств;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решать уравнения в целых числах;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изображать множества на плоскости, задаваемые уравнениями, неравенствами и их системами;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свободно использовать тождественные </w:t>
            </w: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>преобразования при решении уравнений и систем уравнений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составлять и решать уравнения и неравенства с параметрами при решении задач других учебных предметов;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составлять уравнение, неравенство или их систему, описывающие реальную ситуацию или прикладную задачу, интерпретировать полученные результаты;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использовать программные средства при решении отдельных </w:t>
            </w: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>классов уравнений и неравенств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определять тип и выбирать метод решения 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4B5AF6" w:rsidRPr="002B3AAC" w:rsidRDefault="004B5AF6" w:rsidP="00287EC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свободно решать системы линейных уравнений; </w:t>
            </w:r>
          </w:p>
          <w:p w:rsidR="004B5AF6" w:rsidRPr="002B3AAC" w:rsidRDefault="004B5AF6" w:rsidP="00287EC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основные типы уравнений и неравенств с параметрами;</w:t>
            </w:r>
          </w:p>
          <w:p w:rsidR="004B5AF6" w:rsidRPr="002B3AAC" w:rsidRDefault="004B5AF6" w:rsidP="00287EC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при решении задач неравенства Коши — </w:t>
            </w:r>
            <w:proofErr w:type="spellStart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Буняковского</w:t>
            </w:r>
            <w:proofErr w:type="spellEnd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, Бернулли;</w:t>
            </w:r>
          </w:p>
          <w:p w:rsidR="004B5AF6" w:rsidRPr="002B3AAC" w:rsidRDefault="004B5AF6" w:rsidP="00287EC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неравенствах между средними степенными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2B3AAC">
              <w:rPr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sz w:val="24"/>
                <w:szCs w:val="24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распознавать графики элементарных функций: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>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находить по графику приближённо значения функции в заданных точках;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определять по графику свойства функции (нули, промежутки </w:t>
            </w:r>
            <w:proofErr w:type="spellStart"/>
            <w:r w:rsidRPr="002B3AAC">
              <w:rPr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sz w:val="24"/>
                <w:szCs w:val="24"/>
              </w:rPr>
              <w:t>, промежутки монотонности, наибольшие и наименьшие значения и т.п.);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строить эскиз графика функции, удовлетворяющей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 xml:space="preserve">приведенному набору условий (промежутки возрастания / убывания, значение функции в заданной точке, точки экстремумов </w:t>
            </w:r>
            <w:r w:rsidRPr="002B3AAC">
              <w:rPr>
                <w:iCs/>
                <w:sz w:val="24"/>
                <w:szCs w:val="24"/>
                <w:lang w:eastAsia="ru-RU"/>
              </w:rPr>
              <w:t>и т.д</w:t>
            </w:r>
            <w:r w:rsidRPr="002B3AAC">
              <w:rPr>
                <w:sz w:val="24"/>
                <w:szCs w:val="24"/>
                <w:lang w:eastAsia="ru-RU"/>
              </w:rPr>
              <w:t>.).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2B3AAC">
              <w:rPr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sz w:val="24"/>
                <w:szCs w:val="24"/>
              </w:rPr>
              <w:t xml:space="preserve"> и т.п.);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2B3AAC">
              <w:rPr>
                <w:i/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i/>
                <w:sz w:val="24"/>
                <w:szCs w:val="24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2B3AAC">
              <w:rPr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графики изученных функций;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2B3AAC">
              <w:rPr>
                <w:i/>
                <w:iCs/>
                <w:sz w:val="24"/>
                <w:szCs w:val="24"/>
                <w:lang w:eastAsia="ru-RU"/>
              </w:rPr>
              <w:t>асимптоты, нули функции и т.д</w:t>
            </w:r>
            <w:r w:rsidRPr="002B3AAC">
              <w:rPr>
                <w:i/>
                <w:sz w:val="24"/>
                <w:szCs w:val="24"/>
                <w:lang w:eastAsia="ru-RU"/>
              </w:rPr>
              <w:t>.);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знакопостоянства</w:t>
            </w:r>
            <w:proofErr w:type="spellEnd"/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асимптоты, период и т.п.);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 свойства в контексте конкретной практической ситуации;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  <w:lang w:eastAsia="ru-RU"/>
              </w:rPr>
              <w:t xml:space="preserve">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lastRenderedPageBreak/>
              <w:t xml:space="preserve">Владеть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2B3AAC">
              <w:rPr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sz w:val="24"/>
                <w:szCs w:val="24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 уметь применять эти понятия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 xml:space="preserve">владеть понятиями показательная функция, экспонента; строить их графики и уметь </w:t>
            </w:r>
            <w:r w:rsidRPr="002B3AAC">
              <w:rPr>
                <w:sz w:val="24"/>
                <w:szCs w:val="24"/>
              </w:rPr>
              <w:lastRenderedPageBreak/>
              <w:t>применять свойства показательной функции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владеть понятием обратная функция; применять это понятие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применять при решении задач свойства функций: четность, периодичность, ограниченность;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применять при решении задач преобразования графиков функций;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владеть понятиями числовая последовательность, арифметическая и </w:t>
            </w:r>
            <w:r w:rsidRPr="002B3AAC">
              <w:rPr>
                <w:sz w:val="24"/>
                <w:szCs w:val="24"/>
              </w:rPr>
              <w:lastRenderedPageBreak/>
              <w:t>геометрическая прогрессия;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, асимптоты, точки перегиба, период и т.п.);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интерпретировать свойства в контексте конкретной практической ситуации;.</w:t>
            </w: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  <w:lang w:eastAsia="ru-RU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владеть понятием асимптоты и уметь его применять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jc w:val="left"/>
              <w:rPr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применять методы решения простейших дифференциальных уравнений первого и второго порядков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Элементы математи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ческого анализа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lastRenderedPageBreak/>
              <w:t xml:space="preserve">Оперировать на базовом уровне понятиями: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 xml:space="preserve">производная функции в точке, касательная к графику функции, производная функции;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2B3AAC">
              <w:rPr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2B3AAC">
              <w:rPr>
                <w:sz w:val="24"/>
                <w:szCs w:val="24"/>
                <w:lang w:eastAsia="ru-RU"/>
              </w:rPr>
              <w:t xml:space="preserve"> и нулями производной этой функции – с другой.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 xml:space="preserve">пользуясь графиками, сравнивать скорости возрастания (роста, повышения, увеличения и т.п.) или скорости убывания (падения, снижения, уменьшения </w:t>
            </w:r>
            <w:r w:rsidRPr="002B3AAC">
              <w:rPr>
                <w:sz w:val="24"/>
                <w:szCs w:val="24"/>
              </w:rPr>
              <w:lastRenderedPageBreak/>
              <w:t>и т.п.) величин в реальных процессах;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lastRenderedPageBreak/>
              <w:t xml:space="preserve">Оперировать понятиями: производная функции в </w:t>
            </w:r>
            <w:r w:rsidRPr="002B3AAC">
              <w:rPr>
                <w:i/>
                <w:sz w:val="24"/>
                <w:szCs w:val="24"/>
                <w:lang w:eastAsia="ru-RU"/>
              </w:rPr>
              <w:lastRenderedPageBreak/>
              <w:t>точке, касательная к графику функции, производная функции;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</w:t>
            </w:r>
            <w:r w:rsidRPr="002B3AAC">
              <w:rPr>
                <w:i/>
                <w:sz w:val="24"/>
                <w:szCs w:val="24"/>
              </w:rPr>
              <w:lastRenderedPageBreak/>
              <w:t>значений, скорости и ускорения и т.п.;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  <w:lang w:eastAsia="ru-RU"/>
              </w:rPr>
              <w:lastRenderedPageBreak/>
              <w:t>Владеть</w:t>
            </w:r>
            <w:r w:rsidRPr="002B3AAC">
              <w:rPr>
                <w:sz w:val="24"/>
                <w:szCs w:val="24"/>
              </w:rPr>
              <w:t xml:space="preserve"> понятием бесконечно убывающая </w:t>
            </w:r>
            <w:r w:rsidRPr="002B3AAC">
              <w:rPr>
                <w:sz w:val="24"/>
                <w:szCs w:val="24"/>
              </w:rPr>
              <w:lastRenderedPageBreak/>
              <w:t>геометрическая прогрессия и уметь применять его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  <w:lang w:eastAsia="ru-RU"/>
              </w:rPr>
              <w:t>применять для решения задач теорию</w:t>
            </w:r>
            <w:r w:rsidRPr="002B3AAC">
              <w:rPr>
                <w:sz w:val="24"/>
                <w:szCs w:val="24"/>
              </w:rPr>
              <w:t xml:space="preserve"> пределов;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владеть понятиями: производная функции в точке, производная функции;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вычислять </w:t>
            </w:r>
            <w:r w:rsidRPr="002B3AAC">
              <w:rPr>
                <w:sz w:val="24"/>
                <w:szCs w:val="24"/>
              </w:rPr>
              <w:t xml:space="preserve">производные элементарных функций и их комбинаций; 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исследовать функции на монотонность и экстремумы;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строить графики и применять к решению задач, в том числе с параметром;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владеть понятием касательная к графику функции и уметь применять его при решении задач;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lastRenderedPageBreak/>
              <w:t xml:space="preserve">владеть понятиями первообразная функция, определенный интеграл; 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>применять теорему Ньютона–Лейбница и ее следствия для решения задач.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4B5AF6" w:rsidRPr="002B3AAC" w:rsidRDefault="004B5AF6" w:rsidP="00287EC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решать прикладные задачи из биологии, физики, химии, экономики и других предметов, связанные с исследованием характеристик процессов;</w:t>
            </w:r>
          </w:p>
          <w:p w:rsidR="004B5AF6" w:rsidRPr="002B3AAC" w:rsidRDefault="004B5AF6" w:rsidP="00287EC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полученные результаты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Достижение результатов раздела II;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свободно владеть стандартным аппаратом математического анализа для вычисления производных функции одной переменной;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применять аппарат математического анализа для исследования функций и построения графиков, в том числе исследования на выпуклость;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понятием первообразной функции для решения задач;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овладеть основными сведениями об интеграле Ньютона–Лейбница и его простейших применениях;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в стандартных ситуациях производными высших порядков;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при решении задач свойства непрерывных функций;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при решении задач теоремы Вейерштрасса; 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выполнять приближенные вычисления (методы решения уравнений,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вычисления определенного интеграла);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приложение производной и определенного интеграла к решению задач естествознания;</w:t>
            </w:r>
          </w:p>
          <w:p w:rsidR="004B5AF6" w:rsidRPr="002B3AAC" w:rsidRDefault="004B5AF6" w:rsidP="00287EC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понятиями вторая производная, выпуклость графика функции и уметь исследовать функцию на выпуклость</w:t>
            </w: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Статистика и теория вероятностей, логика и комбинаторика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b/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 xml:space="preserve">оперировать на базовом уровне понятиями: частота и вероятность события, случайный выбор, опыты с равновозможными </w:t>
            </w:r>
            <w:r w:rsidRPr="002B3AAC">
              <w:rPr>
                <w:sz w:val="24"/>
                <w:szCs w:val="24"/>
              </w:rPr>
              <w:lastRenderedPageBreak/>
              <w:t>элементарными событиями;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вероятности событий на основе подсчета числа исходов.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оценивать и сравнивать в простых случаях вероятности событий в реальной жизни;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понимать суть закона больших чисел и выборочного метода измерения вероятностей;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корреляции случайных величин, о линейной регрессии.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выбирать подходящие методы представления и обработки данных;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b/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lastRenderedPageBreak/>
              <w:t>Оперировать основными описательными характеристиками числового набора, понятием генеральная совокупность и выборкой из нее;</w:t>
            </w:r>
          </w:p>
          <w:p w:rsidR="004B5AF6" w:rsidRPr="002B3AAC" w:rsidRDefault="004B5AF6" w:rsidP="00287EC9">
            <w:pPr>
              <w:pStyle w:val="a1"/>
              <w:numPr>
                <w:ilvl w:val="0"/>
                <w:numId w:val="9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основе подсчета числа исходов;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основными понятиями комбинаторики и уметь их применять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основах теории вероятностей;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дискретных и непрерывных случайных величинах и распределениях, о независимости случайных величин;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совместных распределениях случайных величин;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понимать суть закона больших чисел и выборочного метода измерения вероятностей;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корреляции случайных величин.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вычислять или оценивать вероятности событий в реальной жизни;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выбирать методы подходящего представления и обработки данных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 центральной предельной теореме;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 выборочном коэффициенте корреляции и линейной регрессии;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иметь представление о статистических гипотезах и проверке статистической гипотезы, о статистике </w:t>
            </w:r>
            <w:r w:rsidRPr="002B3AAC">
              <w:rPr>
                <w:i/>
                <w:sz w:val="24"/>
                <w:szCs w:val="24"/>
              </w:rPr>
              <w:lastRenderedPageBreak/>
              <w:t>критерия и ее уровне значимости;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 связи эмпирических и теоретических распределений;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 кодировании, двоичной записи, двоичном дереве;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владеть основными понятиями  теории графов (граф, вершина, ребро, степень вершины, путь в графе) и уметь применять их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иметь представление о деревьях и уметь применять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владеть понятием связность и уметь применять компоненты связности при решении задач;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уметь осуществлять пути по ребрам, обходы ребер и вершин графа;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иметь представление об </w:t>
            </w:r>
            <w:proofErr w:type="spellStart"/>
            <w:r w:rsidRPr="002B3AAC">
              <w:rPr>
                <w:i/>
                <w:sz w:val="24"/>
                <w:szCs w:val="24"/>
              </w:rPr>
              <w:t>эйлеровом</w:t>
            </w:r>
            <w:proofErr w:type="spellEnd"/>
            <w:r w:rsidRPr="002B3AAC">
              <w:rPr>
                <w:i/>
                <w:sz w:val="24"/>
                <w:szCs w:val="24"/>
              </w:rPr>
              <w:t xml:space="preserve"> и гамильтоновом пути, иметь представление о трудности задачи нахождения гамильтонова пути;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владеть понятиями конечные и счетные множества и уметь их применять при решении задач; 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метод математической индукции;</w:t>
            </w:r>
          </w:p>
          <w:p w:rsidR="004B5AF6" w:rsidRPr="002B3AAC" w:rsidRDefault="004B5AF6" w:rsidP="00287EC9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принцип Дирихле при решении задач</w:t>
            </w: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Текстовые задачи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Решать несложные текстовые задачи разных типов;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логические рассуждения при решении задачи;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избыточными условиями, выбирая из всей информации, данные, необходимые для решения задачи;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осуществлять несложный перебор возможных решений, выбирая из них оптимальное по критериям, сформулированным в условии;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решать задачи на расчет стоимости покупок, услуг, поездок и т.п.;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решать задачи на простые проценты (системы скидок, комиссии) и на вычисление сложных процентов в различных </w:t>
            </w:r>
            <w:r w:rsidRPr="002B3AAC">
              <w:rPr>
                <w:color w:val="000000"/>
                <w:sz w:val="24"/>
                <w:szCs w:val="24"/>
                <w:lang w:eastAsia="ru-RU"/>
              </w:rPr>
              <w:lastRenderedPageBreak/>
              <w:t>схемах вкладов, кредитов и ипотек;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      </w:r>
            <w:proofErr w:type="spellStart"/>
            <w:r w:rsidRPr="002B3AAC">
              <w:rPr>
                <w:sz w:val="24"/>
                <w:szCs w:val="24"/>
                <w:lang w:eastAsia="ru-RU"/>
              </w:rPr>
              <w:t>временнóй</w:t>
            </w:r>
            <w:proofErr w:type="spellEnd"/>
            <w:r w:rsidRPr="002B3AAC">
              <w:rPr>
                <w:sz w:val="24"/>
                <w:szCs w:val="24"/>
                <w:lang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 оптимальный метод решения задачи, рассматривая различные методы;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модель решения задачи, проводить доказательные рассуждения;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переводить при решении задачи информацию из одной формы в другую, используя при необходимости схемы,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таблицы, графики, диаграммы;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9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разные задачи повышенной трудности;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строить модель решения задачи, проводить доказательные рассуждения при решении задачи;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15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  <w:lang w:eastAsia="en-US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решать практические задачи и задачи из других предметов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Оперировать на базовом уровне понятиями: точка, прямая,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>плоскость в пространстве, параллельность и перпендикулярность прямых и плоскостей;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</w:rPr>
            </w:pPr>
            <w:r w:rsidRPr="002B3AAC">
              <w:rPr>
                <w:sz w:val="24"/>
                <w:szCs w:val="24"/>
                <w:lang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2B3AAC">
              <w:rPr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 xml:space="preserve">находить объемы и площади поверхностей простейших </w:t>
            </w:r>
            <w:r w:rsidRPr="002B3AAC">
              <w:rPr>
                <w:sz w:val="24"/>
                <w:szCs w:val="24"/>
                <w:lang w:eastAsia="ru-RU"/>
              </w:rPr>
              <w:lastRenderedPageBreak/>
              <w:t>многогранников с применением формул;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color w:val="000000"/>
                <w:sz w:val="24"/>
                <w:szCs w:val="24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соотносить площади поверхностей тел одинаковой формы различного размера;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t>соотносить объемы сосудов одинаковой формы различного размера;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sz w:val="24"/>
                <w:szCs w:val="24"/>
                <w:lang w:eastAsia="ru-RU"/>
              </w:rPr>
            </w:pPr>
            <w:r w:rsidRPr="002B3AAC">
              <w:rPr>
                <w:sz w:val="24"/>
                <w:szCs w:val="24"/>
                <w:lang w:eastAsia="ru-RU"/>
              </w:rPr>
              <w:lastRenderedPageBreak/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lastRenderedPageBreak/>
              <w:t xml:space="preserve">Оперировать понятиями: точка, прямая, плоскость в пространстве, </w:t>
            </w:r>
            <w:r w:rsidRPr="002B3AAC">
              <w:rPr>
                <w:i/>
                <w:sz w:val="24"/>
                <w:szCs w:val="24"/>
                <w:lang w:eastAsia="ru-RU"/>
              </w:rPr>
              <w:lastRenderedPageBreak/>
              <w:t>параллельность и перпендикулярность прямых и плоскостей;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  <w:lang w:eastAsia="ru-RU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описывать взаимное расположение прямых и плоскостей в пространстве;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>формулировать свойства и признаки фигур;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>доказывать геометрические утверждения</w:t>
            </w:r>
            <w:r w:rsidRPr="002B3AAC">
              <w:rPr>
                <w:i/>
                <w:color w:val="FF0000"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iCs/>
                <w:color w:val="000000"/>
                <w:sz w:val="24"/>
                <w:szCs w:val="24"/>
                <w:lang w:eastAsia="ru-RU"/>
              </w:rPr>
              <w:t>вычислять расстояния и углы в пространстве</w:t>
            </w:r>
            <w:r w:rsidRPr="002B3AAC">
              <w:rPr>
                <w:i/>
                <w:iCs/>
                <w:color w:val="FF0000"/>
                <w:sz w:val="24"/>
                <w:szCs w:val="24"/>
                <w:lang w:eastAsia="ru-RU"/>
              </w:rPr>
              <w:t>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использовать свойства геометрических фигур для решения </w:t>
            </w:r>
            <w:r w:rsidRPr="002B3AAC">
              <w:rPr>
                <w:rStyle w:val="dash041e0431044b0447043d044b0439char1"/>
                <w:i/>
              </w:rPr>
              <w:t xml:space="preserve">задач практического характера и задач из других областей знаний </w:t>
            </w:r>
          </w:p>
        </w:tc>
        <w:tc>
          <w:tcPr>
            <w:tcW w:w="3288" w:type="dxa"/>
            <w:shd w:val="clear" w:color="auto" w:fill="auto"/>
          </w:tcPr>
          <w:p w:rsidR="004B5AF6" w:rsidRPr="002B3AAC" w:rsidRDefault="004B5AF6" w:rsidP="00287EC9">
            <w:pPr>
              <w:pStyle w:val="a0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Владеть геометрическими понятиями при решении задач и проведении </w:t>
            </w:r>
            <w:r w:rsidRPr="002B3AAC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рассуждений;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теорем и формул для решения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и доказывать геометрические утверждения;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стереометрии: призма, параллелепипед, пирамида, тетраэдр;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скрещивающихся прямых в пространстве и уметь находить угол и расстояние между ними;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уметь применять параллельное проектирование для изображения фигур;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перпендикулярности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и плоскости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понятием угол между прямой и плоскостью и уметь применять его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понятием прямоугольный параллелепипед 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его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теореме Эйлера,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правильных многогранниках; 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касательные прямые и плоскости и уметь применять из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площади сферы и уметь применять его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комбинации многогранников и тел вращения;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B5AF6" w:rsidRPr="002B3AAC" w:rsidRDefault="004B5AF6" w:rsidP="00287EC9">
            <w:pPr>
              <w:pStyle w:val="a0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составлять с использованием свойств геометрических фигур математические модели </w:t>
            </w:r>
            <w:r w:rsidRPr="002B3AAC">
              <w:rPr>
                <w:rStyle w:val="dash041e0431044b0447043d044b0439char1"/>
              </w:rPr>
              <w:t>для решения задач практического характера и задач из смежных дисциплин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, исследовать полученные модели и интерпретировать результат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Иметь представление об аксиоматическом методе;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владеть понятием геометрические места точек в пространстве и уметь применять их для решения задач;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применять для решения задач свойства плоских и двугранных углов, трехгранного угла, теоремы косинусов и синусов для трехгранного угла; 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понятием перпендикулярное сечение призмы и уметь применять его при решении задач;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двойственности правильных многогранников;</w:t>
            </w:r>
            <w:r w:rsidRPr="002B3AAC">
              <w:rPr>
                <w:rFonts w:ascii="Times New Roman" w:hAnsi="Times New Roman" w:cs="Times New Roman"/>
                <w:i/>
                <w:color w:val="BFBFBF"/>
                <w:sz w:val="24"/>
                <w:szCs w:val="24"/>
              </w:rPr>
              <w:t xml:space="preserve">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BFBFB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понятиями центральное и параллельное проектирование и применять их при построении сечений многогранников методом проекций;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развертке многогранника и кратчайшем пути на поверхности многогранника;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представление о конических сечениях; 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при решении задач формулу расстояния от точки до плоскости;</w:t>
            </w:r>
          </w:p>
          <w:p w:rsidR="004B5AF6" w:rsidRPr="002B3AAC" w:rsidRDefault="004B5AF6" w:rsidP="00287EC9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разными способами задания прямой уравнениями и уметь применять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об аксиомах объема, применять формулы объемов прямоугольного параллелепипеда, призмы и пирамиды, тетраэдра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теоремы об отношениях объемов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иметь представление о движениях в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площади ортогональной проекции;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трехгранном и многогранном угле и применять свойства плоских углов многогранного угла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представления о преобразовании подобия, гомотетии и уметь применять их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уметь решать задачи на плоскости методами стереометрии;</w:t>
            </w:r>
          </w:p>
          <w:p w:rsidR="004B5AF6" w:rsidRPr="002B3AAC" w:rsidRDefault="004B5AF6" w:rsidP="00287EC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D9D9D9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уметь применять формулы объемов при решении задач</w:t>
            </w: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Векторы и координаты в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Оперировать на базовом уровне понятием </w:t>
            </w: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декартовы координаты в пространстве</w:t>
            </w:r>
            <w:r w:rsidRPr="002B3AA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;</w:t>
            </w: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AF6" w:rsidRPr="002B3AAC" w:rsidRDefault="004B5AF6" w:rsidP="00287EC9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Оперировать понятиями декартовы координаты в пространстве, вектор,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плоскость уравнением в декартовой системе координат;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решать простейшие задачи введением векторного базиса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понятиями векторы и их координаты;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операции над векторами;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использовать скалярное произведение векторов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применять уравнение плоскости, формулу расстояния между точками, уравнение сферы при решении задач;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векторы и метод координат в пространстве при решении задач 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находить объем параллелепипеда и тетраэдра, заданных координатами своих вершин;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прямую в пространстве;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расстояние от точки до плоскости в системе координат;</w:t>
            </w:r>
          </w:p>
          <w:p w:rsidR="004B5AF6" w:rsidRPr="002B3AAC" w:rsidRDefault="004B5AF6" w:rsidP="00287EC9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расстояние между скрещивающимися прямыми, заданными в системе координат</w:t>
            </w: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История математики</w:t>
            </w:r>
          </w:p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вкладе выдающихся математиков в развитие науки;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Достижение результатов раздела </w:t>
            </w:r>
            <w:r w:rsidRPr="002B3AA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</w:tc>
      </w:tr>
      <w:tr w:rsidR="004B5AF6" w:rsidRPr="002B3AAC" w:rsidTr="00287EC9">
        <w:trPr>
          <w:gridBefore w:val="1"/>
          <w:wBefore w:w="6" w:type="dxa"/>
        </w:trPr>
        <w:tc>
          <w:tcPr>
            <w:tcW w:w="1520" w:type="dxa"/>
          </w:tcPr>
          <w:p w:rsidR="004B5AF6" w:rsidRPr="002B3AAC" w:rsidRDefault="004B5AF6" w:rsidP="00287EC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математики</w:t>
            </w:r>
          </w:p>
        </w:tc>
        <w:tc>
          <w:tcPr>
            <w:tcW w:w="3118" w:type="dxa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известные методы при решении стандартных математических задач;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замечать и характеризовать математические закономерности в окружающей действительности;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3605" w:type="dxa"/>
            <w:gridSpan w:val="2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Использовать основные методы доказательства, проводить доказательство и выполнять опровержение;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применять основные методы решения математических задач;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Использовать основные методы доказательства, проводить доказательство </w:t>
            </w: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 выполнять опровержение;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pacing w:val="-2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задач;</w:t>
            </w:r>
          </w:p>
          <w:p w:rsidR="004B5AF6" w:rsidRPr="002B3AAC" w:rsidRDefault="004B5AF6" w:rsidP="00287EC9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пользоваться прикладными программами и программами символьных вычислений для исследования математических объектов</w:t>
            </w:r>
          </w:p>
        </w:tc>
        <w:tc>
          <w:tcPr>
            <w:tcW w:w="3288" w:type="dxa"/>
          </w:tcPr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lastRenderedPageBreak/>
              <w:t xml:space="preserve">Достижение результатов раздела </w:t>
            </w:r>
            <w:r w:rsidRPr="002B3AAC">
              <w:rPr>
                <w:i/>
                <w:sz w:val="24"/>
                <w:szCs w:val="24"/>
                <w:lang w:val="en-US"/>
              </w:rPr>
              <w:t>II</w:t>
            </w:r>
            <w:r w:rsidRPr="002B3AAC">
              <w:rPr>
                <w:i/>
                <w:sz w:val="24"/>
                <w:szCs w:val="24"/>
              </w:rPr>
              <w:t>;</w:t>
            </w:r>
          </w:p>
          <w:p w:rsidR="004B5AF6" w:rsidRPr="002B3AAC" w:rsidRDefault="004B5AF6" w:rsidP="00287EC9">
            <w:pPr>
              <w:pStyle w:val="a1"/>
              <w:spacing w:after="0"/>
              <w:ind w:left="357" w:hanging="357"/>
              <w:jc w:val="left"/>
              <w:rPr>
                <w:i/>
                <w:sz w:val="24"/>
                <w:szCs w:val="24"/>
              </w:rPr>
            </w:pPr>
            <w:r w:rsidRPr="002B3AAC">
              <w:rPr>
                <w:i/>
                <w:sz w:val="24"/>
                <w:szCs w:val="24"/>
              </w:rPr>
              <w:t xml:space="preserve">применять математические знания к </w:t>
            </w:r>
            <w:r w:rsidRPr="002B3AAC">
              <w:rPr>
                <w:i/>
                <w:sz w:val="24"/>
                <w:szCs w:val="24"/>
              </w:rPr>
              <w:lastRenderedPageBreak/>
              <w:t>исследованию окружающего мира (моделирование физических процессов, задачи экономики)</w:t>
            </w:r>
          </w:p>
          <w:p w:rsidR="004B5AF6" w:rsidRPr="002B3AAC" w:rsidRDefault="004B5AF6" w:rsidP="00287EC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  <w:lang w:eastAsia="ru-RU"/>
        </w:rPr>
        <w:sectPr w:rsidR="004B5AF6" w:rsidRPr="002B3AAC" w:rsidSect="00D42170">
          <w:pgSz w:w="16838" w:h="11906" w:orient="landscape"/>
          <w:pgMar w:top="709" w:right="1134" w:bottom="567" w:left="1134" w:header="708" w:footer="545" w:gutter="0"/>
          <w:cols w:space="708"/>
          <w:titlePg/>
          <w:docGrid w:linePitch="381"/>
        </w:sectPr>
      </w:pPr>
    </w:p>
    <w:p w:rsidR="004B5AF6" w:rsidRPr="002B3AAC" w:rsidRDefault="009B178F" w:rsidP="004B5AF6">
      <w:pPr>
        <w:keepNext/>
        <w:keepLines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3" w:name="_Toc453968158"/>
      <w:bookmarkEnd w:id="11"/>
      <w:bookmarkEnd w:id="12"/>
      <w:r w:rsidRPr="002B3AAC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7</w:t>
      </w:r>
      <w:r w:rsidR="004B5AF6" w:rsidRPr="002B3AAC">
        <w:rPr>
          <w:rFonts w:ascii="Times New Roman" w:eastAsia="Times New Roman" w:hAnsi="Times New Roman" w:cs="Times New Roman"/>
          <w:b/>
          <w:iCs/>
          <w:sz w:val="24"/>
          <w:szCs w:val="24"/>
        </w:rPr>
        <w:t>.7. Информатика</w:t>
      </w:r>
      <w:bookmarkEnd w:id="13"/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находить оптимальный путь во взвешенном графе;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4B5AF6" w:rsidRPr="002B3AAC" w:rsidRDefault="004B5AF6" w:rsidP="00D42170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4B5AF6" w:rsidRPr="002B3AAC" w:rsidRDefault="004B5AF6" w:rsidP="004B5AF6">
      <w:pPr>
        <w:pStyle w:val="a"/>
        <w:ind w:firstLine="357"/>
        <w:rPr>
          <w:sz w:val="24"/>
          <w:szCs w:val="24"/>
        </w:rPr>
      </w:pPr>
      <w:r w:rsidRPr="002B3AAC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4B5AF6" w:rsidRPr="002B3AAC" w:rsidRDefault="004B5AF6" w:rsidP="004B5A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</w:t>
      </w:r>
      <w:r w:rsidRPr="002B3AAC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2B3AAC">
        <w:rPr>
          <w:rFonts w:eastAsia="Times New Roman"/>
          <w:i/>
          <w:sz w:val="24"/>
          <w:szCs w:val="24"/>
        </w:rPr>
        <w:t>Фано</w:t>
      </w:r>
      <w:proofErr w:type="spellEnd"/>
      <w:r w:rsidRPr="002B3AAC">
        <w:rPr>
          <w:rFonts w:eastAsia="Times New Roman"/>
          <w:i/>
          <w:sz w:val="24"/>
          <w:szCs w:val="24"/>
        </w:rPr>
        <w:t xml:space="preserve">; </w:t>
      </w:r>
      <w:r w:rsidRPr="002B3AAC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 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2B3AAC">
        <w:rPr>
          <w:sz w:val="24"/>
          <w:szCs w:val="24"/>
        </w:rPr>
        <w:t xml:space="preserve"> </w:t>
      </w:r>
      <w:r w:rsidRPr="002B3AAC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кодировать и декодировать тексты по заданной кодовой таблице; строить неравномерные коды, допускающие однозначное декодирование сообщений, используя условие </w:t>
      </w:r>
      <w:proofErr w:type="spellStart"/>
      <w:r w:rsidRPr="002B3AAC">
        <w:rPr>
          <w:sz w:val="24"/>
          <w:szCs w:val="24"/>
        </w:rPr>
        <w:t>Фано</w:t>
      </w:r>
      <w:proofErr w:type="spellEnd"/>
      <w:r w:rsidRPr="002B3AAC">
        <w:rPr>
          <w:sz w:val="24"/>
          <w:szCs w:val="24"/>
        </w:rPr>
        <w:t>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строить логические выражения с помощью операций дизъюнкции, конъюнкции, отрицания, импликации, </w:t>
      </w:r>
      <w:proofErr w:type="spellStart"/>
      <w:r w:rsidRPr="002B3AAC">
        <w:rPr>
          <w:sz w:val="24"/>
          <w:szCs w:val="24"/>
        </w:rPr>
        <w:t>эквиваленции</w:t>
      </w:r>
      <w:proofErr w:type="spellEnd"/>
      <w:r w:rsidRPr="002B3AAC">
        <w:rPr>
          <w:sz w:val="24"/>
          <w:szCs w:val="24"/>
        </w:rPr>
        <w:t>; выполнять эквивалентные преобразования этих выражений, используя законы алгебры логики (в частности, свойства дизъюнкции, конъюнкции, правила де Моргана, связь импликации с дизъюнкцией);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строить таблицу истинности заданного логического выражения; строить логическое выражение в дизъюнктивной нормальной форме по заданной таблице истинности; определять истинность высказывания, составленного из элементарных высказываний с помощью логических операций, если известна истинность входящих в него элементарных высказываний; исследовать область истинности высказывания, содержащего переменные; решать логические уравнения;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строить дерево игры по заданному алгоритму; строить и обосновывать выигрышную стратегию игры;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основание системы счисления;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color w:val="000000"/>
          <w:sz w:val="24"/>
          <w:szCs w:val="24"/>
        </w:rPr>
        <w:t>записывать действительные числа в экспоненциальной форме; применять знания о представлении чисел в памяти компьютера</w:t>
      </w:r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описывать графы с помощью матриц смежности с указанием длин ребер (весовых матриц); решать алгоритмические задачи, связанные с анализом графов,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формализовать понятие «алгоритм» с помощью одной из универсальных моделей вычислений (машина Тьюринга, машина Поста и др.); понимать содержание тезиса Черча–Тьюринга;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и использовать основные понятия, связанные со сложностью вычислений (время работы и размер используемой памяти при заданных исходных данных; асимптотическая сложность алгоритма в зависимости от размера исходных данных); определять сложность изучаемых в курсе базовых алгоритмов;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анализировать предложенный алгоритм, например определять, какие результаты возможны при заданном множестве исходных значений и при каких исходных значениях возможно получение указанных результатов;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создавать, 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создавать собственные алгоритмы для решения прикладных задач на основе изученных алгоритмов и методов;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применять при решении задач структуры данных: списки, словари, деревья, очереди; применять при составлении алгоритмов базовые операции со структурами данных;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основные понятия, конструкции и структуры данных последовательного программирования, а также правила записи этих конструкций и структур в выбранном для изучения языке программирования;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составлять циклы с использованием заранее определенного инварианта цикла; выполнять базовые операции с текстовыми и двоичными файлами; выделять подзадачи, решение которых необходимо для решения поставленной задачи в полном объеме; реализовывать решения подзадач в виде подпрограмм, связывать подпрограммы в единую программу; использовать модульный принцип построения программ; использовать библиотеки стандартных подпрограмм;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алгоритмы поиска и сортировки при решении типовых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выполнять объектно-ориентированный анализ задачи: выделять объекты, описывать на формальном языке их свойства и методы; реализовывать объектно-ориентированный подход для решения задач средней сложности на выбранном языке программирования;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выполнять отладку и тестирование программ в выбранной среде программирования; использовать при разработке программ стандартные библиотеки языка программирования и внешние библиотеки программ; создавать многокомпонентные программные продукты в среде программирования;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инсталлировать и деинсталлировать программные средства, необходимые для решения учебных задач по выбранной специализации;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 пользоваться навыками формализации задачи; создавать описания программ, инструкции по их использованию и отчеты по выполненным проектным работам;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 разрабатывать и использовать компьютерно-математические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моделирования реальных процессов; оценивать числовые параметры моделируемых объектов и процессов;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понимать основные принципы устройства и функционирования современных стационарных и мобильных компьютеров; выбирать конфигурацию компьютера в соответствии с решаемыми задачами;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назначение, а также основные принципы устройства и работы современных операционных систем; знать виды и назначение системного программного обеспечения;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принципами организации иерархических файловых систем и именования файлов; использовать шаблоны для описания группы файлов;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rStyle w:val="diff-chunk"/>
          <w:sz w:val="24"/>
          <w:szCs w:val="24"/>
        </w:rPr>
        <w:t xml:space="preserve">использовать на практике общие правила </w:t>
      </w:r>
      <w:r w:rsidRPr="002B3AAC">
        <w:rPr>
          <w:sz w:val="24"/>
          <w:szCs w:val="24"/>
        </w:rPr>
        <w:t>проведения исследовательского проекта (постановка задачи, выбор методов исследования, подготовка исходных данных, проведение исследования, формулировка выводов, подготовка отчета); планировать и выполнять небольшие исследовательские проекты;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компьютерные сети для обмена данными при решении прикладных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организовывать на базовом уровне сетевое взаимодействие (настраивать работу протоколов сети TCP/IP и определять маску сети);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структуру доменных имен; принципы IP-адресации узлов сети;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представлять общие принципы разработки и функционирования интернет-приложений (сайты, блоги и др.);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знания о методе «разделяй и властвуй»;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понятие универсального алгоритма и приводить примеры алгоритмически неразрешимых проблем;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второй язык программирования; сравнивать преимущества и недостатки двух языков программирования;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создавать программы для учебных или проектных задач средней сложности;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:rsidR="004B5AF6" w:rsidRPr="002B3AAC" w:rsidRDefault="004B5AF6" w:rsidP="004B5AF6">
      <w:pPr>
        <w:pStyle w:val="a"/>
        <w:ind w:firstLine="357"/>
        <w:rPr>
          <w:sz w:val="24"/>
          <w:szCs w:val="24"/>
        </w:rPr>
      </w:pPr>
      <w:r w:rsidRPr="002B3AAC">
        <w:rPr>
          <w:rStyle w:val="diff-chunk"/>
          <w:i/>
          <w:sz w:val="24"/>
          <w:szCs w:val="24"/>
        </w:rPr>
        <w:t>осознанно подходить к выбору ИКТ-средств и программного обеспечения для решения задач, возникающих в ходе учебы и вне ее, для своих учебных и иных целей;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проводить (в несложных случаях) верификацию (проверку надежности и согласованности) исходных данных и </w:t>
      </w:r>
      <w:proofErr w:type="spellStart"/>
      <w:r w:rsidRPr="002B3AAC">
        <w:rPr>
          <w:i/>
          <w:sz w:val="24"/>
          <w:szCs w:val="24"/>
        </w:rPr>
        <w:t>валидацию</w:t>
      </w:r>
      <w:proofErr w:type="spellEnd"/>
      <w:r w:rsidRPr="002B3AAC">
        <w:rPr>
          <w:i/>
          <w:sz w:val="24"/>
          <w:szCs w:val="24"/>
        </w:rPr>
        <w:t xml:space="preserve"> (проверку достоверности) результатов натурных и компьютерных экспериментов;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пакеты программ и сервисы обработки и представления данных, в том числе – статистической обработки;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создавать многотабличные базы данных; работе с базами данных и справочными системами с помощью веб-интерфейса.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</w:p>
    <w:p w:rsidR="004B5AF6" w:rsidRPr="002B3AAC" w:rsidRDefault="004B5AF6" w:rsidP="004B5AF6">
      <w:pPr>
        <w:pStyle w:val="4"/>
        <w:ind w:firstLine="0"/>
        <w:rPr>
          <w:sz w:val="24"/>
          <w:szCs w:val="24"/>
        </w:rPr>
      </w:pPr>
      <w:bookmarkStart w:id="14" w:name="_Toc434850682"/>
      <w:bookmarkStart w:id="15" w:name="_Toc435412686"/>
      <w:bookmarkStart w:id="16" w:name="_Toc453968159"/>
      <w:r w:rsidRPr="002B3AAC">
        <w:rPr>
          <w:sz w:val="24"/>
          <w:szCs w:val="24"/>
        </w:rPr>
        <w:br w:type="page"/>
      </w:r>
      <w:r w:rsidR="009B178F" w:rsidRPr="002B3AAC">
        <w:rPr>
          <w:sz w:val="24"/>
          <w:szCs w:val="24"/>
        </w:rPr>
        <w:lastRenderedPageBreak/>
        <w:t>7</w:t>
      </w:r>
      <w:r w:rsidRPr="002B3AAC">
        <w:rPr>
          <w:sz w:val="24"/>
          <w:szCs w:val="24"/>
        </w:rPr>
        <w:t>.8. Физика</w:t>
      </w:r>
      <w:bookmarkEnd w:id="14"/>
      <w:bookmarkEnd w:id="15"/>
      <w:bookmarkEnd w:id="16"/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«Физика»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решать качественные задачи (в том числе и </w:t>
      </w:r>
      <w:proofErr w:type="spellStart"/>
      <w:r w:rsidRPr="002B3AAC">
        <w:rPr>
          <w:sz w:val="24"/>
          <w:szCs w:val="24"/>
        </w:rPr>
        <w:t>межпредметного</w:t>
      </w:r>
      <w:proofErr w:type="spellEnd"/>
      <w:r w:rsidRPr="002B3AAC">
        <w:rPr>
          <w:sz w:val="24"/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2B3AAC">
        <w:rPr>
          <w:sz w:val="24"/>
          <w:szCs w:val="24"/>
        </w:rPr>
        <w:t>межпредметных</w:t>
      </w:r>
      <w:proofErr w:type="spellEnd"/>
      <w:r w:rsidRPr="002B3AAC">
        <w:rPr>
          <w:sz w:val="24"/>
          <w:szCs w:val="24"/>
        </w:rPr>
        <w:t xml:space="preserve">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информацию и применять знания о принципах работы и основных характеристиках</w:t>
      </w:r>
      <w:r w:rsidRPr="002B3AAC">
        <w:rPr>
          <w:i/>
          <w:iCs/>
          <w:sz w:val="24"/>
          <w:szCs w:val="24"/>
        </w:rPr>
        <w:t xml:space="preserve"> </w:t>
      </w:r>
      <w:r w:rsidRPr="002B3AAC">
        <w:rPr>
          <w:sz w:val="24"/>
          <w:szCs w:val="24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самостоятельно планировать и проводить физические эксперименты;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2B3AAC">
        <w:rPr>
          <w:i/>
          <w:sz w:val="24"/>
          <w:szCs w:val="24"/>
        </w:rPr>
        <w:t>межпредметных</w:t>
      </w:r>
      <w:proofErr w:type="spellEnd"/>
      <w:r w:rsidRPr="002B3AAC">
        <w:rPr>
          <w:i/>
          <w:sz w:val="24"/>
          <w:szCs w:val="24"/>
        </w:rPr>
        <w:t xml:space="preserve"> связей;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и анализировать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взаимосвязь между физикой и другими естественными науками;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самостоятельно конструировать экспериментальные установки для проверки выдвинутых гипотез, рассчитывать абсолютную и относительную погрешности;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самостоятельно планировать и проводить физические эксперименты;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решать практико-ориентированные качественные и расчетные физические задачи с опорой как на известные физические законы, закономерности и модели, так и на тексты с избыточной информацией;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объяснять границы применения изученных физических моделей при решении физических и </w:t>
      </w:r>
      <w:proofErr w:type="spellStart"/>
      <w:r w:rsidRPr="002B3AAC">
        <w:rPr>
          <w:sz w:val="24"/>
          <w:szCs w:val="24"/>
        </w:rPr>
        <w:t>межпредметных</w:t>
      </w:r>
      <w:proofErr w:type="spellEnd"/>
      <w:r w:rsidRPr="002B3AAC">
        <w:rPr>
          <w:sz w:val="24"/>
          <w:szCs w:val="24"/>
        </w:rPr>
        <w:t xml:space="preserve">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глобальные проблемы, стоящие перед человечеством: энергетические, сырьевые, экологические, и роль физики в решении этих проблем;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описывать и анализировать полученную в результате проведенных физических экспериментов информацию, определять ее достоверность;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понимать и объяснять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решать экспериментальные</w:t>
      </w:r>
      <w:r w:rsidRPr="002B3AAC">
        <w:rPr>
          <w:i/>
          <w:color w:val="20124D"/>
          <w:sz w:val="24"/>
          <w:szCs w:val="24"/>
        </w:rPr>
        <w:t>,</w:t>
      </w:r>
      <w:r w:rsidRPr="002B3AAC">
        <w:rPr>
          <w:i/>
          <w:sz w:val="24"/>
          <w:szCs w:val="24"/>
        </w:rPr>
        <w:t xml:space="preserve"> качественные и количественные задачи олимпиадного уровня сложности, используя физические законы, а также уравнения, связывающие физические величины;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формулировать и решать новые задачи, возникающие в ходе учебно-исследовательской и проектной деятельности;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усовершенствовать приборы и методы исследования в соответствии с поставленной задачей;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методы математического моделирования, в том числе простейшие статистические методы для обработки результатов эксперимента.</w:t>
      </w: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</w:p>
    <w:p w:rsidR="004B5AF6" w:rsidRPr="002B3AAC" w:rsidRDefault="004B5AF6" w:rsidP="004B5AF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br w:type="page"/>
      </w:r>
    </w:p>
    <w:p w:rsidR="004B5AF6" w:rsidRPr="002B3AAC" w:rsidRDefault="009B178F" w:rsidP="004B5AF6">
      <w:pPr>
        <w:pStyle w:val="4"/>
        <w:rPr>
          <w:sz w:val="24"/>
          <w:szCs w:val="24"/>
        </w:rPr>
      </w:pPr>
      <w:bookmarkStart w:id="17" w:name="_Toc453968161"/>
      <w:r w:rsidRPr="002B3AAC">
        <w:rPr>
          <w:sz w:val="24"/>
          <w:szCs w:val="24"/>
        </w:rPr>
        <w:lastRenderedPageBreak/>
        <w:t>7</w:t>
      </w:r>
      <w:r w:rsidR="004B5AF6" w:rsidRPr="002B3AAC">
        <w:rPr>
          <w:sz w:val="24"/>
          <w:szCs w:val="24"/>
        </w:rPr>
        <w:t>.9. Биология</w:t>
      </w:r>
      <w:bookmarkEnd w:id="17"/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распознавать популяцию и биологический вид по основным признакам;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описывать фенотип многоклеточных растений и животных по морфологическому критерию;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многообразие организмов, применяя эволюционную теорию;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объяснять причины наследственных заболеваний;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составлять схемы переноса веществ и энергии в экосистеме (цепи питания);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последствия влияния мутагенов;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объяснять возможные причины наследственных заболеваний.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сравнивать способы деления клетки (митоз и мейоз);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2B3AAC">
        <w:rPr>
          <w:i/>
          <w:sz w:val="24"/>
          <w:szCs w:val="24"/>
        </w:rPr>
        <w:t>иРНК</w:t>
      </w:r>
      <w:proofErr w:type="spellEnd"/>
      <w:r w:rsidRPr="002B3AAC">
        <w:rPr>
          <w:i/>
          <w:sz w:val="24"/>
          <w:szCs w:val="24"/>
        </w:rPr>
        <w:t xml:space="preserve"> (</w:t>
      </w:r>
      <w:proofErr w:type="spellStart"/>
      <w:r w:rsidRPr="002B3AAC">
        <w:rPr>
          <w:i/>
          <w:sz w:val="24"/>
          <w:szCs w:val="24"/>
        </w:rPr>
        <w:t>мРНК</w:t>
      </w:r>
      <w:proofErr w:type="spellEnd"/>
      <w:r w:rsidRPr="002B3AAC">
        <w:rPr>
          <w:i/>
          <w:sz w:val="24"/>
          <w:szCs w:val="24"/>
        </w:rPr>
        <w:t>) по участку ДНК;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lastRenderedPageBreak/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и обосновывать существенные особенности разных уровней организации жизни;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решать задачи на определение последовательности нуклеотидов ДНК и </w:t>
      </w:r>
      <w:proofErr w:type="spellStart"/>
      <w:r w:rsidRPr="002B3AAC">
        <w:rPr>
          <w:sz w:val="24"/>
          <w:szCs w:val="24"/>
        </w:rPr>
        <w:t>иРНК</w:t>
      </w:r>
      <w:proofErr w:type="spellEnd"/>
      <w:r w:rsidRPr="002B3AAC">
        <w:rPr>
          <w:sz w:val="24"/>
          <w:szCs w:val="24"/>
        </w:rPr>
        <w:t xml:space="preserve"> (</w:t>
      </w:r>
      <w:proofErr w:type="spellStart"/>
      <w:r w:rsidRPr="002B3AAC">
        <w:rPr>
          <w:sz w:val="24"/>
          <w:szCs w:val="24"/>
        </w:rPr>
        <w:t>мРНК</w:t>
      </w:r>
      <w:proofErr w:type="spellEnd"/>
      <w:r w:rsidRPr="002B3AAC">
        <w:rPr>
          <w:sz w:val="24"/>
          <w:szCs w:val="24"/>
        </w:rPr>
        <w:t xml:space="preserve">), антикодонов </w:t>
      </w:r>
      <w:proofErr w:type="spellStart"/>
      <w:r w:rsidRPr="002B3AAC">
        <w:rPr>
          <w:sz w:val="24"/>
          <w:szCs w:val="24"/>
        </w:rPr>
        <w:t>тРНК</w:t>
      </w:r>
      <w:proofErr w:type="spellEnd"/>
      <w:r w:rsidRPr="002B3AAC">
        <w:rPr>
          <w:sz w:val="24"/>
          <w:szCs w:val="24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2B3AAC">
        <w:rPr>
          <w:sz w:val="24"/>
          <w:szCs w:val="24"/>
        </w:rPr>
        <w:t>комплементарности</w:t>
      </w:r>
      <w:proofErr w:type="spellEnd"/>
      <w:r w:rsidRPr="002B3AAC">
        <w:rPr>
          <w:sz w:val="24"/>
          <w:szCs w:val="24"/>
        </w:rPr>
        <w:t>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определять количество хромосом в клетках растений основных отделов на разных этапах жизненного цикла;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решать генетические задачи на </w:t>
      </w:r>
      <w:proofErr w:type="spellStart"/>
      <w:r w:rsidRPr="002B3AAC">
        <w:rPr>
          <w:sz w:val="24"/>
          <w:szCs w:val="24"/>
        </w:rPr>
        <w:t>дигибридное</w:t>
      </w:r>
      <w:proofErr w:type="spellEnd"/>
      <w:r w:rsidRPr="002B3AAC">
        <w:rPr>
          <w:sz w:val="24"/>
          <w:szCs w:val="24"/>
        </w:rP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сравнивать разные способы размножения организмов;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основные этапы онтогенеза организмов;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 xml:space="preserve">выявлять причины и существенные признаки </w:t>
      </w:r>
      <w:proofErr w:type="spellStart"/>
      <w:r w:rsidRPr="002B3AAC">
        <w:rPr>
          <w:sz w:val="24"/>
          <w:szCs w:val="24"/>
        </w:rPr>
        <w:t>модификационной</w:t>
      </w:r>
      <w:proofErr w:type="spellEnd"/>
      <w:r w:rsidRPr="002B3AAC">
        <w:rPr>
          <w:sz w:val="24"/>
          <w:szCs w:val="24"/>
        </w:rPr>
        <w:t xml:space="preserve"> и мутационной изменчивости; обосновывать роль изменчивости в естественном и искусственном отборе;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причины изменяемости и многообразия видов, применяя синтетическую теорию эволюции;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характеризовать популяцию как единицу эволюции, вид как систематическую категорию и как результат эволюции;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устанавливать связь структуры и свойств экосистемы;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lastRenderedPageBreak/>
        <w:t>аргументировать собственную позицию по отношению к экологическим проблемам и поведению в природной среде;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обосновывать необходимость устойчивого развития как условия сохранения биосферы;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выявлять в тексте биологического содержания проблему и аргументированно ее объяснять;</w:t>
      </w:r>
    </w:p>
    <w:p w:rsidR="004B5AF6" w:rsidRPr="002B3AAC" w:rsidRDefault="004B5AF6" w:rsidP="004B5AF6">
      <w:pPr>
        <w:pStyle w:val="a"/>
        <w:rPr>
          <w:sz w:val="24"/>
          <w:szCs w:val="24"/>
        </w:rPr>
      </w:pPr>
      <w:r w:rsidRPr="002B3AAC">
        <w:rPr>
          <w:sz w:val="24"/>
          <w:szCs w:val="24"/>
        </w:rP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4B5AF6" w:rsidRPr="002B3AAC" w:rsidRDefault="004B5AF6" w:rsidP="004B5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 xml:space="preserve">аргументировать необходимость синтеза естественно-научного и </w:t>
      </w:r>
      <w:proofErr w:type="spellStart"/>
      <w:r w:rsidRPr="002B3AAC">
        <w:rPr>
          <w:i/>
          <w:sz w:val="24"/>
          <w:szCs w:val="24"/>
        </w:rPr>
        <w:t>социогуманитарного</w:t>
      </w:r>
      <w:proofErr w:type="spellEnd"/>
      <w:r w:rsidRPr="002B3AAC">
        <w:rPr>
          <w:i/>
          <w:sz w:val="24"/>
          <w:szCs w:val="24"/>
        </w:rPr>
        <w:t xml:space="preserve"> знания в эпоху информационной цивилизации;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моделировать изменение экосистем под влиянием различных групп факторов окружающей среды;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4B5AF6" w:rsidRPr="002B3AAC" w:rsidRDefault="004B5AF6" w:rsidP="004B5AF6">
      <w:pPr>
        <w:pStyle w:val="a"/>
        <w:rPr>
          <w:i/>
          <w:sz w:val="24"/>
          <w:szCs w:val="24"/>
        </w:rPr>
      </w:pPr>
      <w:r w:rsidRPr="002B3AAC">
        <w:rPr>
          <w:i/>
          <w:sz w:val="24"/>
          <w:szCs w:val="24"/>
        </w:rPr>
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7415F9" w:rsidRPr="002B3AAC" w:rsidRDefault="00D42170" w:rsidP="00F166DD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</w:t>
      </w:r>
      <w:r w:rsidR="003C104D" w:rsidRPr="002B3AAC">
        <w:rPr>
          <w:rFonts w:ascii="Times New Roman" w:hAnsi="Times New Roman"/>
          <w:b/>
        </w:rPr>
        <w:t xml:space="preserve">истема условий, обеспечивающих реализацию сетевой основной </w:t>
      </w:r>
    </w:p>
    <w:p w:rsidR="003C104D" w:rsidRPr="002B3AAC" w:rsidRDefault="003C104D" w:rsidP="007415F9">
      <w:pPr>
        <w:ind w:left="16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общеобразовательной программы</w:t>
      </w:r>
      <w:r w:rsidR="007415F9" w:rsidRPr="002B3AAC">
        <w:rPr>
          <w:rFonts w:ascii="Times New Roman" w:hAnsi="Times New Roman" w:cs="Times New Roman"/>
          <w:b/>
          <w:sz w:val="24"/>
          <w:szCs w:val="24"/>
        </w:rPr>
        <w:t xml:space="preserve"> СОО 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BC2" w:rsidRPr="002B3AAC" w:rsidRDefault="001E1F70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Система условий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04D" w:rsidRPr="002B3AAC">
        <w:rPr>
          <w:rFonts w:ascii="Times New Roman" w:hAnsi="Times New Roman" w:cs="Times New Roman"/>
          <w:sz w:val="24"/>
          <w:szCs w:val="24"/>
        </w:rPr>
        <w:t>предполага</w:t>
      </w:r>
      <w:r w:rsidRPr="002B3AAC">
        <w:rPr>
          <w:rFonts w:ascii="Times New Roman" w:hAnsi="Times New Roman" w:cs="Times New Roman"/>
          <w:sz w:val="24"/>
          <w:szCs w:val="24"/>
        </w:rPr>
        <w:t>е</w:t>
      </w:r>
      <w:r w:rsidR="003C104D" w:rsidRPr="002B3AAC">
        <w:rPr>
          <w:rFonts w:ascii="Times New Roman" w:hAnsi="Times New Roman" w:cs="Times New Roman"/>
          <w:sz w:val="24"/>
          <w:szCs w:val="24"/>
        </w:rPr>
        <w:t>т создание в общеобразовательн</w:t>
      </w:r>
      <w:r w:rsidRPr="002B3AAC">
        <w:rPr>
          <w:rFonts w:ascii="Times New Roman" w:hAnsi="Times New Roman" w:cs="Times New Roman"/>
          <w:sz w:val="24"/>
          <w:szCs w:val="24"/>
        </w:rPr>
        <w:t>ых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2B3AAC">
        <w:rPr>
          <w:rFonts w:ascii="Times New Roman" w:hAnsi="Times New Roman" w:cs="Times New Roman"/>
          <w:sz w:val="24"/>
          <w:szCs w:val="24"/>
        </w:rPr>
        <w:t>ях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СДОК 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совокупности условий, обеспечивающих реализацию </w:t>
      </w:r>
      <w:r w:rsidRPr="002B3AAC">
        <w:rPr>
          <w:rFonts w:ascii="Times New Roman" w:hAnsi="Times New Roman" w:cs="Times New Roman"/>
          <w:sz w:val="24"/>
          <w:szCs w:val="24"/>
        </w:rPr>
        <w:t>С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ООП СОО. Система условий реализации 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сетевой </w:t>
      </w:r>
      <w:r w:rsidR="003C104D" w:rsidRPr="002B3AAC">
        <w:rPr>
          <w:rFonts w:ascii="Times New Roman" w:hAnsi="Times New Roman" w:cs="Times New Roman"/>
          <w:sz w:val="24"/>
          <w:szCs w:val="24"/>
        </w:rPr>
        <w:t>основной образовательной программы (далее – система условий)  разраб</w:t>
      </w:r>
      <w:r w:rsidR="00382BC2" w:rsidRPr="002B3AAC">
        <w:rPr>
          <w:rFonts w:ascii="Times New Roman" w:hAnsi="Times New Roman" w:cs="Times New Roman"/>
          <w:sz w:val="24"/>
          <w:szCs w:val="24"/>
        </w:rPr>
        <w:t>отана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 на основе соответствующих требований ФГОС СОО и обеспечива</w:t>
      </w:r>
      <w:r w:rsidR="00382BC2" w:rsidRPr="002B3AAC">
        <w:rPr>
          <w:rFonts w:ascii="Times New Roman" w:hAnsi="Times New Roman" w:cs="Times New Roman"/>
          <w:sz w:val="24"/>
          <w:szCs w:val="24"/>
        </w:rPr>
        <w:t>ет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 достижение планируемых результатов освоения </w:t>
      </w:r>
      <w:r w:rsidR="00382BC2" w:rsidRPr="002B3AAC">
        <w:rPr>
          <w:rFonts w:ascii="Times New Roman" w:hAnsi="Times New Roman" w:cs="Times New Roman"/>
          <w:sz w:val="24"/>
          <w:szCs w:val="24"/>
        </w:rPr>
        <w:t>С</w:t>
      </w:r>
      <w:r w:rsidR="003C104D" w:rsidRPr="002B3AAC">
        <w:rPr>
          <w:rFonts w:ascii="Times New Roman" w:hAnsi="Times New Roman" w:cs="Times New Roman"/>
          <w:sz w:val="24"/>
          <w:szCs w:val="24"/>
        </w:rPr>
        <w:t xml:space="preserve">ООП. </w:t>
      </w:r>
    </w:p>
    <w:p w:rsidR="00382BC2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изложены в п. 22 ФГОС СОО. </w:t>
      </w:r>
      <w:r w:rsidR="00382BC2" w:rsidRPr="002B3AAC">
        <w:rPr>
          <w:rFonts w:ascii="Times New Roman" w:hAnsi="Times New Roman" w:cs="Times New Roman"/>
          <w:sz w:val="24"/>
          <w:szCs w:val="24"/>
        </w:rPr>
        <w:t>У</w:t>
      </w:r>
      <w:r w:rsidRPr="002B3AAC">
        <w:rPr>
          <w:rFonts w:ascii="Times New Roman" w:hAnsi="Times New Roman" w:cs="Times New Roman"/>
          <w:sz w:val="24"/>
          <w:szCs w:val="24"/>
        </w:rPr>
        <w:t>ров</w:t>
      </w:r>
      <w:r w:rsidR="00382BC2" w:rsidRPr="002B3AAC">
        <w:rPr>
          <w:rFonts w:ascii="Times New Roman" w:hAnsi="Times New Roman" w:cs="Times New Roman"/>
          <w:sz w:val="24"/>
          <w:szCs w:val="24"/>
        </w:rPr>
        <w:t>ень</w:t>
      </w:r>
      <w:r w:rsidRPr="002B3AAC">
        <w:rPr>
          <w:rFonts w:ascii="Times New Roman" w:hAnsi="Times New Roman" w:cs="Times New Roman"/>
          <w:sz w:val="24"/>
          <w:szCs w:val="24"/>
        </w:rPr>
        <w:t xml:space="preserve"> квалификации педагогических работников </w:t>
      </w:r>
      <w:r w:rsidR="00382BC2" w:rsidRPr="002B3AAC">
        <w:rPr>
          <w:rFonts w:ascii="Times New Roman" w:hAnsi="Times New Roman" w:cs="Times New Roman"/>
          <w:sz w:val="24"/>
          <w:szCs w:val="24"/>
        </w:rPr>
        <w:t>СДОК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2B3AAC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Pr="002B3AAC">
        <w:rPr>
          <w:rFonts w:ascii="Times New Roman" w:hAnsi="Times New Roman" w:cs="Times New Roman"/>
          <w:sz w:val="24"/>
          <w:szCs w:val="24"/>
        </w:rPr>
        <w:t>требованиям, предъявляемым к квалификационным категориям (первой или высшей), а также занимаемым ими должностям</w:t>
      </w:r>
      <w:r w:rsidR="00382BC2" w:rsidRPr="002B3AAC">
        <w:rPr>
          <w:rFonts w:ascii="Times New Roman" w:hAnsi="Times New Roman" w:cs="Times New Roman"/>
          <w:sz w:val="24"/>
          <w:szCs w:val="24"/>
        </w:rPr>
        <w:t>.</w:t>
      </w:r>
      <w:r w:rsidRPr="002B3AAC">
        <w:rPr>
          <w:rFonts w:ascii="Times New Roman" w:hAnsi="Times New Roman" w:cs="Times New Roman"/>
          <w:sz w:val="24"/>
          <w:szCs w:val="24"/>
        </w:rPr>
        <w:t xml:space="preserve">  Квалификация педагогических работников </w:t>
      </w:r>
      <w:r w:rsidR="00382BC2" w:rsidRPr="002B3AAC">
        <w:rPr>
          <w:rFonts w:ascii="Times New Roman" w:hAnsi="Times New Roman" w:cs="Times New Roman"/>
          <w:sz w:val="24"/>
          <w:szCs w:val="24"/>
        </w:rPr>
        <w:t>СДОК</w:t>
      </w:r>
      <w:r w:rsidRPr="002B3AAC">
        <w:rPr>
          <w:rFonts w:ascii="Times New Roman" w:hAnsi="Times New Roman" w:cs="Times New Roman"/>
          <w:sz w:val="24"/>
          <w:szCs w:val="24"/>
        </w:rPr>
        <w:t xml:space="preserve">, осуществляющих образовательную деятельность, </w:t>
      </w:r>
      <w:r w:rsidR="00382BC2" w:rsidRPr="002B3AAC">
        <w:rPr>
          <w:rFonts w:ascii="Times New Roman" w:hAnsi="Times New Roman" w:cs="Times New Roman"/>
          <w:sz w:val="24"/>
          <w:szCs w:val="24"/>
        </w:rPr>
        <w:t>отражает</w:t>
      </w:r>
      <w:r w:rsidRPr="002B3A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2BC2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компетентность в соответствующих предметных областях знания и методах обучения; </w:t>
      </w:r>
    </w:p>
    <w:p w:rsidR="00382BC2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гуманистической позиции, позитивной направленности на педагогическую деятельность; </w:t>
      </w:r>
    </w:p>
    <w:p w:rsidR="00382BC2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общую культуру, определяющую характер и стиль педагогической деятельности, влияющую на успешность педагогического общения и позицию педагога; </w:t>
      </w:r>
    </w:p>
    <w:p w:rsidR="00382BC2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самоорганизованность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, эмоциональную устойчивость.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Непрерывность профессионального развития педагогических работников обеспечивается освоением дополнительных профессиональных образовательных программ не реже одного раза в три года.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В соответствии с п. 23 ФГОС СОО </w:t>
      </w:r>
      <w:r w:rsidRPr="002B3AAC">
        <w:rPr>
          <w:rFonts w:ascii="Times New Roman" w:hAnsi="Times New Roman" w:cs="Times New Roman"/>
          <w:b/>
          <w:sz w:val="24"/>
          <w:szCs w:val="24"/>
        </w:rPr>
        <w:t>финансовые условия реализации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сетевой </w:t>
      </w:r>
      <w:r w:rsidRPr="002B3AAC">
        <w:rPr>
          <w:rFonts w:ascii="Times New Roman" w:hAnsi="Times New Roman" w:cs="Times New Roman"/>
          <w:sz w:val="24"/>
          <w:szCs w:val="24"/>
        </w:rPr>
        <w:t>основной образовательной программы  обеспечива</w:t>
      </w:r>
      <w:r w:rsidR="00DA255E" w:rsidRPr="002B3AAC">
        <w:rPr>
          <w:rFonts w:ascii="Times New Roman" w:hAnsi="Times New Roman" w:cs="Times New Roman"/>
          <w:sz w:val="24"/>
          <w:szCs w:val="24"/>
        </w:rPr>
        <w:t>ют</w:t>
      </w:r>
      <w:r w:rsidRPr="002B3AAC">
        <w:rPr>
          <w:rFonts w:ascii="Times New Roman" w:hAnsi="Times New Roman" w:cs="Times New Roman"/>
          <w:sz w:val="24"/>
          <w:szCs w:val="24"/>
        </w:rPr>
        <w:t xml:space="preserve"> государственные гарантии прав граждан на получение бесплатного общедоступного среднего общего образования;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="00DA255E" w:rsidRPr="002B3AAC">
        <w:rPr>
          <w:rFonts w:ascii="Times New Roman" w:hAnsi="Times New Roman" w:cs="Times New Roman"/>
          <w:sz w:val="24"/>
          <w:szCs w:val="24"/>
        </w:rPr>
        <w:t>-о</w:t>
      </w:r>
      <w:r w:rsidRPr="002B3AAC">
        <w:rPr>
          <w:rFonts w:ascii="Times New Roman" w:hAnsi="Times New Roman" w:cs="Times New Roman"/>
          <w:sz w:val="24"/>
          <w:szCs w:val="24"/>
        </w:rPr>
        <w:t>беспеч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ение СДОК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187BB0" w:rsidRPr="002B3AAC">
        <w:rPr>
          <w:rFonts w:ascii="Times New Roman" w:hAnsi="Times New Roman" w:cs="Times New Roman"/>
          <w:sz w:val="24"/>
          <w:szCs w:val="24"/>
        </w:rPr>
        <w:t>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исполнения требований Стандарта;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‒ обеспеч</w:t>
      </w:r>
      <w:r w:rsidR="00DA255E" w:rsidRPr="002B3AAC">
        <w:rPr>
          <w:rFonts w:ascii="Times New Roman" w:hAnsi="Times New Roman" w:cs="Times New Roman"/>
          <w:sz w:val="24"/>
          <w:szCs w:val="24"/>
        </w:rPr>
        <w:t>ение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DA255E" w:rsidRPr="002B3AAC">
        <w:rPr>
          <w:rFonts w:ascii="Times New Roman" w:hAnsi="Times New Roman" w:cs="Times New Roman"/>
          <w:sz w:val="24"/>
          <w:szCs w:val="24"/>
        </w:rPr>
        <w:t>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обязательной части основной образовательной программы и части, формируемой участниками образовательных отношений, включая выполнение индивидуальных проектов и внеурочную деятельность; ‒ отраж</w:t>
      </w:r>
      <w:r w:rsidR="00DA255E" w:rsidRPr="002B3AAC">
        <w:rPr>
          <w:rFonts w:ascii="Times New Roman" w:hAnsi="Times New Roman" w:cs="Times New Roman"/>
          <w:sz w:val="24"/>
          <w:szCs w:val="24"/>
        </w:rPr>
        <w:t>ение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DA255E" w:rsidRPr="002B3AAC">
        <w:rPr>
          <w:rFonts w:ascii="Times New Roman" w:hAnsi="Times New Roman" w:cs="Times New Roman"/>
          <w:sz w:val="24"/>
          <w:szCs w:val="24"/>
        </w:rPr>
        <w:t>ы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 объем</w:t>
      </w:r>
      <w:r w:rsidR="00DA255E" w:rsidRPr="002B3AAC">
        <w:rPr>
          <w:rFonts w:ascii="Times New Roman" w:hAnsi="Times New Roman" w:cs="Times New Roman"/>
          <w:sz w:val="24"/>
          <w:szCs w:val="24"/>
        </w:rPr>
        <w:t>а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расходов, необходимых для реализации 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сетевой </w:t>
      </w:r>
      <w:r w:rsidRPr="002B3AA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программы, а также механизм их формирования.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сетевой </w:t>
      </w:r>
      <w:r w:rsidRPr="002B3AAC">
        <w:rPr>
          <w:rFonts w:ascii="Times New Roman" w:hAnsi="Times New Roman" w:cs="Times New Roman"/>
          <w:sz w:val="24"/>
          <w:szCs w:val="24"/>
        </w:rPr>
        <w:t>основной образовательной программы  обеспечива</w:t>
      </w:r>
      <w:r w:rsidR="00DA255E" w:rsidRPr="002B3AAC">
        <w:rPr>
          <w:rFonts w:ascii="Times New Roman" w:hAnsi="Times New Roman" w:cs="Times New Roman"/>
          <w:sz w:val="24"/>
          <w:szCs w:val="24"/>
        </w:rPr>
        <w:t>ют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возможность достижения обучающимися установленных ФГОС СОО требований к предметным,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личностным результатам освоения 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 сетевой </w:t>
      </w:r>
      <w:r w:rsidRPr="002B3AA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программы.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DA255E" w:rsidRPr="002B3AAC">
        <w:rPr>
          <w:rFonts w:ascii="Times New Roman" w:hAnsi="Times New Roman" w:cs="Times New Roman"/>
          <w:sz w:val="24"/>
          <w:szCs w:val="24"/>
        </w:rPr>
        <w:t>ые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 СДОК </w:t>
      </w:r>
      <w:r w:rsidRPr="002B3AAC">
        <w:rPr>
          <w:rFonts w:ascii="Times New Roman" w:hAnsi="Times New Roman" w:cs="Times New Roman"/>
          <w:sz w:val="24"/>
          <w:szCs w:val="24"/>
        </w:rPr>
        <w:t>для образовательной деятельности обеспечи</w:t>
      </w:r>
      <w:r w:rsidR="00DA255E" w:rsidRPr="002B3AAC">
        <w:rPr>
          <w:rFonts w:ascii="Times New Roman" w:hAnsi="Times New Roman" w:cs="Times New Roman"/>
          <w:sz w:val="24"/>
          <w:szCs w:val="24"/>
        </w:rPr>
        <w:t xml:space="preserve">вают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наличие: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‒ информационно-библиотечного центра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медиатекой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255E" w:rsidRPr="002B3AAC" w:rsidRDefault="003C104D" w:rsidP="001E1F7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учебных кабинетов с </w:t>
      </w:r>
      <w:r w:rsidR="00DA255E" w:rsidRPr="002B3AAC">
        <w:rPr>
          <w:rFonts w:ascii="Times New Roman" w:hAnsi="Times New Roman" w:cs="Times New Roman"/>
          <w:sz w:val="24"/>
          <w:szCs w:val="24"/>
        </w:rPr>
        <w:t>интерактивными досками, проекторами, интернет-связью</w:t>
      </w:r>
      <w:r w:rsidRPr="002B3AAC">
        <w:rPr>
          <w:rFonts w:ascii="Times New Roman" w:hAnsi="Times New Roman" w:cs="Times New Roman"/>
          <w:sz w:val="24"/>
          <w:szCs w:val="24"/>
        </w:rPr>
        <w:t>;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реализации СООП СОО  обеспечивают: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преемственность содержания и форм организации образовательной деятельности при получении среднего общего образования;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учет специфики возрастного психофизического развития обучающихся;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‒ 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 обучающихся;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‒ вариативность направлений психолого-педагогического сопровождения участников образовательных отношений;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‒ диверсификацию уровней психолого-педагогического сопровождения (индивидуальный, групповой, уровень класса, уровень организации);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‒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 (п. 25 ФГОС СОО).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Информационно-методические условия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реализации СООП  обеспечиваются современной информационно-образовательной средой общеобразовательных организаций СДОК.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Информационно-образовательная среда включает: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‒ комплекс информационных образовательных ресурсов, в том числе цифровые, дистанционные  образовательные ресурсы;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‒ совокупность технологических средств информационно-коммуникативных технологий (далее – ИКТ): компьютеры, ноутбуки, коммуникационные каналы; </w:t>
      </w:r>
    </w:p>
    <w:p w:rsidR="00700576" w:rsidRPr="002B3AAC" w:rsidRDefault="0070057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‒ систему современных педагогических технологий, обеспечивающих обучение в </w:t>
      </w:r>
      <w:r w:rsidR="00E26115" w:rsidRPr="002B3AAC">
        <w:rPr>
          <w:rFonts w:ascii="Times New Roman" w:hAnsi="Times New Roman" w:cs="Times New Roman"/>
          <w:sz w:val="24"/>
          <w:szCs w:val="24"/>
        </w:rPr>
        <w:t>дистанционном сетевом формате</w:t>
      </w:r>
      <w:r w:rsidRPr="002B3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896" w:rsidRPr="002B3AAC" w:rsidRDefault="00BD3896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Все образовательные организации СДОК укомплектованы учебниками, учебно-методическими пособиями, методической литературой, наглядными пособиями и материалами по всем учебным предметам СООП СОО в соответствии с требованиями ФГОС СОО. Учебные издания соответствуют Федеральному перечню учебников.</w:t>
      </w:r>
    </w:p>
    <w:p w:rsidR="00925E9B" w:rsidRPr="002B3AAC" w:rsidRDefault="00925E9B" w:rsidP="0070057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AA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Педагогическая концепция СДОК  и её основные структурные элементы определяют базовую основу сайта СДОК</w:t>
      </w:r>
      <w:r w:rsidR="00CA2659" w:rsidRPr="002B3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которая </w:t>
      </w:r>
      <w:r w:rsidRPr="002B3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решает две задачи:</w:t>
      </w:r>
    </w:p>
    <w:p w:rsidR="00925E9B" w:rsidRPr="002B3AAC" w:rsidRDefault="00925E9B" w:rsidP="0070057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Во-первых, деятельность учеников и педагогов отражается на сайте для внешних посетителей. Во-вторых, сайт СДОК- инструмент для эффективного решения  задач дистанционного обучения: организации дистанционных родительских собраний, проведения конкурсов, информационной поддержки обучения и т.д.</w:t>
      </w:r>
    </w:p>
    <w:p w:rsidR="000C434D" w:rsidRPr="002B3AAC" w:rsidRDefault="007119B0" w:rsidP="00F166DD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2B3AAC">
        <w:rPr>
          <w:rFonts w:ascii="Times New Roman" w:hAnsi="Times New Roman"/>
          <w:b/>
        </w:rPr>
        <w:t xml:space="preserve">Система оценки достижения планируемых результатов освоения </w:t>
      </w:r>
    </w:p>
    <w:p w:rsidR="007119B0" w:rsidRPr="002B3AAC" w:rsidRDefault="007119B0" w:rsidP="0071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 среднего общего образования</w:t>
      </w:r>
    </w:p>
    <w:p w:rsidR="007119B0" w:rsidRPr="002B3AAC" w:rsidRDefault="007119B0" w:rsidP="007119B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Система оценки достижения планируемых результатов освоения сетевой основной образовательной программы среднего общего образования (далее – система оценки) является частью системы оценки и управления качеством образования в СДОК. </w:t>
      </w:r>
    </w:p>
    <w:p w:rsidR="007119B0" w:rsidRPr="002B3AAC" w:rsidRDefault="007119B0" w:rsidP="007119B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ФГОС СОО, которые конкретизированы в итоговых планируемых результатах освоения обучающимися сетевой основной образовательной программы среднего общего образования. Основные направления и цели оценочной деятельности в СДОК, способствующие управлению качеством образования, регламентируются Положением о системе оценивания образовательных достижений обучающихся в СДОК и Положением о формах, периодичности, порядке текущего контроля успеваемости и промежуточной аттестации обучающихся в СДОК</w:t>
      </w:r>
      <w:r w:rsidR="00C33A20" w:rsidRPr="002B3AAC">
        <w:rPr>
          <w:rFonts w:ascii="Times New Roman" w:hAnsi="Times New Roman" w:cs="Times New Roman"/>
          <w:sz w:val="24"/>
          <w:szCs w:val="24"/>
        </w:rPr>
        <w:t>.</w:t>
      </w:r>
      <w:r w:rsidR="003F4D30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08D" w:rsidRPr="002B3AAC" w:rsidRDefault="007119B0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Оценка образовательных достижений обучающихся осуществляется в рамках внутренней оценки, проводимой  ОУ сети, совместно с ФГБОУ ВО «БГУ имени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Доржо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Банзарова», включающей различные оценочные процедуры (стартовая диагностика, текущая и тематическая оценка, процедуры внутреннего мониторинга образовательных достижений, промежуточная и итоговая аттестации обучающихся), а также процедур внешней оценки, включающей государственную итоговую аттестацию, независимую оценку качества подготовки обучающихся и мониторинговые исследования. Результаты процедур оценки результатов деятельности </w:t>
      </w:r>
      <w:r w:rsidR="00421DDF" w:rsidRPr="002B3AAC">
        <w:rPr>
          <w:rFonts w:ascii="Times New Roman" w:hAnsi="Times New Roman" w:cs="Times New Roman"/>
          <w:sz w:val="24"/>
          <w:szCs w:val="24"/>
        </w:rPr>
        <w:t>СДОК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обсуждаются на </w:t>
      </w:r>
      <w:r w:rsidR="00421DDF" w:rsidRPr="002B3AAC">
        <w:rPr>
          <w:rFonts w:ascii="Times New Roman" w:hAnsi="Times New Roman" w:cs="Times New Roman"/>
          <w:sz w:val="24"/>
          <w:szCs w:val="24"/>
        </w:rPr>
        <w:t xml:space="preserve">сетевом </w:t>
      </w:r>
      <w:r w:rsidRPr="002B3AAC">
        <w:rPr>
          <w:rFonts w:ascii="Times New Roman" w:hAnsi="Times New Roman" w:cs="Times New Roman"/>
          <w:sz w:val="24"/>
          <w:szCs w:val="24"/>
        </w:rPr>
        <w:t>педагогическом совете</w:t>
      </w:r>
      <w:r w:rsidR="004503FF" w:rsidRPr="002B3AAC">
        <w:rPr>
          <w:rFonts w:ascii="Times New Roman" w:hAnsi="Times New Roman" w:cs="Times New Roman"/>
          <w:sz w:val="24"/>
          <w:szCs w:val="24"/>
        </w:rPr>
        <w:t xml:space="preserve"> и сетевых методических объединениях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 являются основанием для принятия решений по коррекции текущей образовательной деятельности, </w:t>
      </w:r>
      <w:r w:rsidR="00A76B77" w:rsidRPr="002B3AAC">
        <w:rPr>
          <w:rFonts w:ascii="Times New Roman" w:hAnsi="Times New Roman" w:cs="Times New Roman"/>
          <w:sz w:val="24"/>
          <w:szCs w:val="24"/>
        </w:rPr>
        <w:t xml:space="preserve">по совершенствованию сетевой образовательной программы , а также служат основанием для принятия иных необходимых управленческих решений. </w:t>
      </w:r>
    </w:p>
    <w:p w:rsidR="00953B83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В соответствии с ФГОС СОО система оценки СДОК реализует системно-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, комплексный и уровневый подходы к оценке образовательных достижений. Системно-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подход к оценке образовательных достижений проявляется в оценке способности обучающихся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форме. Комплексный подход к оценке образовательных достижений реализуется путем: </w:t>
      </w:r>
    </w:p>
    <w:p w:rsidR="00953B83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– оценки трех групп результатов: личностных, предметных,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953B83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– использования комплекса оценочных процедур как основы для оценки динамики индивидуальных образовательных достижений и для итоговой оценки;</w:t>
      </w:r>
    </w:p>
    <w:p w:rsidR="007515AF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– использования разнообразных методов и форм оценки, взаимно дополняющих друг друга (стандартизированные устные и письменные работы, проекты, практические работы, самооценка, наблюдения и др.); </w:t>
      </w:r>
    </w:p>
    <w:p w:rsidR="00953B83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Уровневый подход реализуется по отношению как к содержанию оценки, так и к представлению и интерпретации результатов. Уровневый подход к содержанию оценки на уровне среднего общего образования обеспечивается следующими составляющими:</w:t>
      </w:r>
    </w:p>
    <w:p w:rsidR="00953B83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– для каждого предмета предлагаются результаты двух уровней изучения – базового и углубленного;</w:t>
      </w:r>
    </w:p>
    <w:p w:rsidR="007119B0" w:rsidRPr="002B3AAC" w:rsidRDefault="00A76B77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– планируемые результаты содержат блоки «Выпускник научится» и «Выпускник получит возможность научиться»</w:t>
      </w:r>
      <w:r w:rsidR="000B422E" w:rsidRPr="002B3AAC">
        <w:rPr>
          <w:rFonts w:ascii="Times New Roman" w:hAnsi="Times New Roman" w:cs="Times New Roman"/>
          <w:sz w:val="24"/>
          <w:szCs w:val="24"/>
        </w:rPr>
        <w:t>.</w:t>
      </w:r>
    </w:p>
    <w:p w:rsidR="000B422E" w:rsidRPr="002B3AAC" w:rsidRDefault="000B422E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Уровневый подход к представлению и интерпретации результатов реализуется за счет фиксации различных уровней подготовки: базового уровня и уровней выше и ниже базового. Достижение базового уровня (на уровне ОУ) свидетельствует о способности обучающихся решать типовые учебные задачи, целенаправленно отрабатываемые со всеми обучающимися в ходе образовательной деятельности. Базовый уровень подготовки определяется на основании выполнения обучающимися заданий базового уровня, которые оценивают планируемые результаты из блока «Выпускник научится». </w:t>
      </w:r>
    </w:p>
    <w:p w:rsidR="000B422E" w:rsidRPr="002B3AAC" w:rsidRDefault="00082F8F" w:rsidP="00A76B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Группа результатов "Выпускник получит возможность научиться" обеспечивается преподавателями </w:t>
      </w:r>
      <w:r w:rsidR="00D54B2F"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«</w:t>
      </w: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БГУ</w:t>
      </w:r>
      <w:r w:rsidR="00D54B2F"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имени </w:t>
      </w:r>
      <w:proofErr w:type="spellStart"/>
      <w:r w:rsidR="00D54B2F"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Доржо</w:t>
      </w:r>
      <w:proofErr w:type="spellEnd"/>
      <w:r w:rsidR="00D54B2F"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Банзарова»</w:t>
      </w: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отношении части наиболее мотивированных и способных обучающихся, выбравших данный уровень обучения.</w:t>
      </w:r>
    </w:p>
    <w:p w:rsidR="00082F8F" w:rsidRPr="002B3AAC" w:rsidRDefault="00082F8F" w:rsidP="00A76B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 общую функциональную грамотность, получение компетентностей для повседневной жизни и общего развития. </w:t>
      </w:r>
    </w:p>
    <w:p w:rsidR="00082F8F" w:rsidRPr="002B3AAC" w:rsidRDefault="00082F8F" w:rsidP="00A76B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</w:p>
    <w:p w:rsidR="005831F2" w:rsidRPr="002B3AAC" w:rsidRDefault="000B422E" w:rsidP="00A76B77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Особенности оценки личностных результатов </w:t>
      </w:r>
    </w:p>
    <w:p w:rsidR="000B422E" w:rsidRPr="002B3AAC" w:rsidRDefault="000B422E" w:rsidP="00A76B77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В соответствии с требованиями ФГОС СОО достижение личностных результатов не выносится на итоговую </w:t>
      </w: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оценку обучающихся, а является предметом оценки эффективности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-образовательной деятельности образовательн</w:t>
      </w:r>
      <w:r w:rsidR="005831F2" w:rsidRPr="002B3AAC">
        <w:rPr>
          <w:rFonts w:ascii="Times New Roman" w:hAnsi="Times New Roman" w:cs="Times New Roman"/>
          <w:sz w:val="24"/>
          <w:szCs w:val="24"/>
        </w:rPr>
        <w:t xml:space="preserve">ых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831F2" w:rsidRPr="002B3AAC">
        <w:rPr>
          <w:rFonts w:ascii="Times New Roman" w:hAnsi="Times New Roman" w:cs="Times New Roman"/>
          <w:sz w:val="24"/>
          <w:szCs w:val="24"/>
        </w:rPr>
        <w:t>й сети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 образовательных систем</w:t>
      </w:r>
    </w:p>
    <w:p w:rsidR="007119B0" w:rsidRPr="002B3AAC" w:rsidRDefault="005831F2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исследований. </w:t>
      </w:r>
    </w:p>
    <w:p w:rsidR="00D36E74" w:rsidRPr="002B3AAC" w:rsidRDefault="00D36E74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Внутренний мониторинг организуется </w:t>
      </w:r>
      <w:r w:rsidR="002842EA" w:rsidRPr="002B3AAC">
        <w:rPr>
          <w:rFonts w:ascii="Times New Roman" w:hAnsi="Times New Roman" w:cs="Times New Roman"/>
          <w:sz w:val="24"/>
          <w:szCs w:val="24"/>
        </w:rPr>
        <w:t xml:space="preserve">ОУ сети 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 осуществляется </w:t>
      </w:r>
      <w:r w:rsidR="002842EA" w:rsidRPr="002B3AAC">
        <w:rPr>
          <w:rFonts w:ascii="Times New Roman" w:hAnsi="Times New Roman" w:cs="Times New Roman"/>
          <w:sz w:val="24"/>
          <w:szCs w:val="24"/>
        </w:rPr>
        <w:t>учителем-</w:t>
      </w:r>
      <w:proofErr w:type="spellStart"/>
      <w:r w:rsidR="002842EA" w:rsidRPr="002B3AAC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преимущественно на основе ежедневных наблюдений в ходе учебных занятий и внеурочной деятельности, которые обобщаются в конце учебного года. </w:t>
      </w:r>
    </w:p>
    <w:p w:rsidR="00A7740E" w:rsidRPr="002B3AAC" w:rsidRDefault="00A7740E" w:rsidP="005831F2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Особенности оценки </w:t>
      </w:r>
      <w:proofErr w:type="spellStart"/>
      <w:r w:rsidRPr="002B3AAC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B31E3D" w:rsidRPr="002B3AAC" w:rsidRDefault="00A7740E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Оценка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результатов представляет собой оценку достижения планируемых результатов освоения сетевой основной образовательной программы, которые представлены в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Оценка достижения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результатов осуществляется ОУ сети, в ходе внутреннего мониторинга. Основной процедурой итоговой оценки достижения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результатов является защита индивидуального итогового проекта, </w:t>
      </w:r>
      <w:r w:rsidR="00B31E3D" w:rsidRPr="002B3AAC">
        <w:rPr>
          <w:rFonts w:ascii="Times New Roman" w:hAnsi="Times New Roman" w:cs="Times New Roman"/>
          <w:sz w:val="24"/>
          <w:szCs w:val="24"/>
        </w:rPr>
        <w:t>руководителем которого является учитель-</w:t>
      </w:r>
      <w:proofErr w:type="spellStart"/>
      <w:r w:rsidR="00B31E3D" w:rsidRPr="002B3AAC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B31E3D" w:rsidRPr="002B3AAC">
        <w:rPr>
          <w:rFonts w:ascii="Times New Roman" w:hAnsi="Times New Roman" w:cs="Times New Roman"/>
          <w:sz w:val="24"/>
          <w:szCs w:val="24"/>
        </w:rPr>
        <w:t xml:space="preserve"> или преподаватель высшей школы.</w:t>
      </w:r>
    </w:p>
    <w:p w:rsidR="00EF7FEC" w:rsidRPr="002B3AAC" w:rsidRDefault="00EF7FEC" w:rsidP="005C4AF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Особенности оценки предметных результатов</w:t>
      </w:r>
    </w:p>
    <w:p w:rsidR="00EE6CD0" w:rsidRPr="002B3AAC" w:rsidRDefault="00EF7FEC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представляет собой оценку достижения обучающимися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аттестации. Средством оценки планируемых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умений;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-ориентированные задания, позволяющие оценивать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группы различных умений и базирующиеся на контексте ситуаций «жизненного» характера. </w:t>
      </w:r>
    </w:p>
    <w:p w:rsidR="00EF7FEC" w:rsidRPr="002B3AAC" w:rsidRDefault="00EF7FEC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Оценка предметных результатов ведется каждым учителем</w:t>
      </w:r>
      <w:r w:rsidR="00EE6CD0" w:rsidRPr="002B3A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E6CD0" w:rsidRPr="002B3AAC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в ходе процедур текущей, тематической, промежуточной и итоговой оценки, а также </w:t>
      </w:r>
      <w:r w:rsidR="00EE6CD0" w:rsidRPr="002B3AAC">
        <w:rPr>
          <w:rFonts w:ascii="Times New Roman" w:hAnsi="Times New Roman" w:cs="Times New Roman"/>
          <w:sz w:val="24"/>
          <w:szCs w:val="24"/>
        </w:rPr>
        <w:t>преподавателями БГУ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 ходе внутреннего мониторинга учебных достижений.</w:t>
      </w:r>
    </w:p>
    <w:p w:rsidR="00A7740E" w:rsidRPr="002B3AAC" w:rsidRDefault="00D0747D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представляет собой процедуру аттестации обучающихся  и проводится в конце каждого полугодия  и в конце учебного года по каждому изучаемому предмету. 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</w:t>
      </w:r>
    </w:p>
    <w:p w:rsidR="009F7902" w:rsidRPr="002B3AAC" w:rsidRDefault="009F7902" w:rsidP="009F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Государственная итоговая аттестация</w:t>
      </w:r>
    </w:p>
    <w:p w:rsidR="009F7902" w:rsidRPr="002B3AAC" w:rsidRDefault="009F7902" w:rsidP="005831F2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В соответствии со статьей 59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сетевой основной образовательной программы среднего общего образования. Порядок проведения ГИА, в том числе в форме единого государственного экзамена, устанавливается Приказом Министерства образования и науки Российской Федерации. ГИА проводится в форме единого государственного экзамена (ЕГЭ) с использованием контрольных измерительных материалов, представляющих собой комплексы заданий в стандартизированной форме. К государственной итоговой аттестации допускается обучающийся, не имеющий академической задолженности и в полном объеме выполнивший сетевой учебный план или индивидуальный учебный план. </w:t>
      </w:r>
    </w:p>
    <w:p w:rsidR="006E12DE" w:rsidRPr="002B3AAC" w:rsidRDefault="00C33A20" w:rsidP="006E1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10.</w:t>
      </w:r>
      <w:r w:rsidR="006E12DE" w:rsidRPr="002B3AAC">
        <w:rPr>
          <w:rFonts w:ascii="Times New Roman" w:hAnsi="Times New Roman" w:cs="Times New Roman"/>
          <w:b/>
          <w:sz w:val="24"/>
          <w:szCs w:val="24"/>
        </w:rPr>
        <w:t>Программы учебных предметов</w:t>
      </w:r>
    </w:p>
    <w:p w:rsidR="005228E7" w:rsidRPr="002B3AAC" w:rsidRDefault="00F561F4" w:rsidP="00F561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1.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 w:rsidRPr="002B3AAC">
        <w:rPr>
          <w:rFonts w:ascii="Times New Roman" w:hAnsi="Times New Roman" w:cs="Times New Roman"/>
          <w:b/>
          <w:i/>
          <w:sz w:val="24"/>
          <w:szCs w:val="24"/>
        </w:rPr>
        <w:t>алгебре и началам анализа</w:t>
      </w:r>
    </w:p>
    <w:p w:rsidR="00F561F4" w:rsidRPr="002B3AAC" w:rsidRDefault="00F561F4" w:rsidP="00F561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F561F4" w:rsidRPr="002B3AAC" w:rsidRDefault="00F561F4" w:rsidP="00F561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Изучение алгебры и начал анализа по данной программе способствует формированию у учащихся </w:t>
      </w:r>
      <w:r w:rsidRPr="002B3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личностных, 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B3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предметных результатов 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формирование мировоззрения, соответствующего современному уровню развития науки и общественной практики;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ответственное отношение к обучению, готовность и способность к саморазвитию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осознанный выбор будущей профессиональной деятельности на базе ориентирования в мире профессий и профессиональных предпочтений; отношение к профессиональной деятельности как к возможности участия в решении личных, общественных, государственных и общенациональных проблем; формирование уважительного отношения к труду, развитие опыта участия в социально значимом труде;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контролировать, оценивать и анализировать процесс и результат учебной и математической деятельности;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управлять своей познавательной деятельностью;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взаимодействовать с одноклассниками, детьми младшего возраста и взрослыми в образовательной, общественно-полезной, учебно-исследовательской, проектной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lastRenderedPageBreak/>
        <w:t>и других видах деятельности;</w:t>
      </w:r>
    </w:p>
    <w:p w:rsidR="00F561F4" w:rsidRPr="002B3AAC" w:rsidRDefault="00F561F4" w:rsidP="00F561F4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критичность мышления, инициатива, находчивость, активность при решении математических задач.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B3AA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самостоятельно определять цели своей деятельности, ставить и формулировать для себя новые задачи в учёбе;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самостоятельно принимать решения, проводить анализ своей деятельности, применять различные методы познания;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владение навыками познавательной, учебно-исследовательской и проектной деятельности;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формирование понятийного аппарата, умения создавать обобщения, устанавливать аналогии, классифицировать, самостоятельно выбирать основания и критерии для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классификации;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формирование компетентности в области использования информационно-коммуникационных технологий;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видеть математическую задачу в контексте проблемной ситуации в других дисциплинах, в окружающей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жизни;</w:t>
      </w:r>
    </w:p>
    <w:p w:rsidR="00F561F4" w:rsidRPr="002B3AAC" w:rsidRDefault="00F561F4" w:rsidP="00287EC9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самостоятельно осуществлять поиск в различных источниках, отбор, анализ, систематизацию и классификацию информации, необходимой для решения математических проблем, представлять её в понятной форме; принимать решение в условиях неполной или избыточной, точной или вероятностной информации; критически оценивать и интерпретировать информацию, получаемую из различных источников;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выдвигать гипотезы при решении задачи, понимать необходимость их проверки;</w:t>
      </w:r>
    </w:p>
    <w:p w:rsidR="00F561F4" w:rsidRPr="002B3AAC" w:rsidRDefault="00F561F4" w:rsidP="00F561F4">
      <w:pPr>
        <w:pStyle w:val="a7"/>
        <w:numPr>
          <w:ilvl w:val="0"/>
          <w:numId w:val="23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осознание значения математики для повседневной жизни человека;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умение описывать явления реального мира на математическом языке; представление о математических понятиях и математических моделях как о важнейшем инструментарии, позволяющем описывать и изучать разные процессы и явления;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представление об основных понятиях, идеях и методах алгебры и математического анализа;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lastRenderedPageBreak/>
        <w:t>представление о процессах и явлениях, имеющих вероятностный характер, о статистических закономерностях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 реальном мире, об основных понятиях элементарной теории вероятностей; умение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561F4" w:rsidRPr="002B3AAC" w:rsidRDefault="00F561F4" w:rsidP="00F561F4">
      <w:pPr>
        <w:pStyle w:val="a7"/>
        <w:numPr>
          <w:ilvl w:val="0"/>
          <w:numId w:val="24"/>
        </w:num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практически значимые математические умения и навыки, способность их применения к решению математических и нематематических задач, предполагающие умение: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выполнять вычисления с действительными и комплексными числами;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решать рациональные, иррациональные, показательные, степенные и тригонометрические уравнения, неравенства, системы уравнений и неравенств;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использовать алгебраический «язык» для описания предметов окружающего мира и создания соответствующих математических моделей;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выполнять тождественные преобразования рациональных, иррациональных, показательных, степенных, тригонометрических выражений;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выполнять операции над множествами;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исследовать функции с помощью производной и строить их графики;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вычислять площади фигур и объёмы тел с помощью определённого интеграла;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проводить вычисление статистических характеристик,</w:t>
      </w:r>
      <w:r w:rsidR="00EF7205" w:rsidRPr="002B3AAC">
        <w:rPr>
          <w:rFonts w:ascii="Times New Roman" w:eastAsiaTheme="minorHAnsi" w:hAnsi="Times New Roman"/>
          <w:lang w:eastAsia="en-US"/>
        </w:rPr>
        <w:t xml:space="preserve"> </w:t>
      </w:r>
      <w:r w:rsidRPr="002B3AAC">
        <w:rPr>
          <w:rFonts w:ascii="Times New Roman" w:eastAsiaTheme="minorHAnsi" w:hAnsi="Times New Roman"/>
          <w:lang w:eastAsia="en-US"/>
        </w:rPr>
        <w:t>выполнять приближённые вычисления;</w:t>
      </w:r>
    </w:p>
    <w:p w:rsidR="00F561F4" w:rsidRPr="002B3AAC" w:rsidRDefault="00F561F4" w:rsidP="00F561F4">
      <w:pPr>
        <w:pStyle w:val="a7"/>
        <w:numPr>
          <w:ilvl w:val="0"/>
          <w:numId w:val="25"/>
        </w:numPr>
        <w:autoSpaceDE w:val="0"/>
        <w:autoSpaceDN w:val="0"/>
        <w:adjustRightInd w:val="0"/>
        <w:ind w:left="1560" w:hanging="284"/>
        <w:rPr>
          <w:rFonts w:ascii="Times New Roman" w:eastAsiaTheme="minorHAnsi" w:hAnsi="Times New Roman"/>
          <w:lang w:eastAsia="en-US"/>
        </w:rPr>
      </w:pPr>
      <w:r w:rsidRPr="002B3AAC">
        <w:rPr>
          <w:rFonts w:ascii="Times New Roman" w:eastAsiaTheme="minorHAnsi" w:hAnsi="Times New Roman"/>
          <w:lang w:eastAsia="en-US"/>
        </w:rPr>
        <w:t>решать комбинаторные задачи.</w:t>
      </w:r>
    </w:p>
    <w:p w:rsidR="00F561F4" w:rsidRPr="002B3AAC" w:rsidRDefault="00F561F4" w:rsidP="00F561F4">
      <w:pPr>
        <w:pStyle w:val="a7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eastAsiaTheme="minorHAnsi" w:hAnsi="Times New Roman"/>
          <w:lang w:eastAsia="en-US"/>
        </w:rPr>
        <w:t>владение навыками использования компьютерных программ при решении математических задач.</w:t>
      </w:r>
    </w:p>
    <w:p w:rsidR="00F561F4" w:rsidRPr="002B3AAC" w:rsidRDefault="00F561F4" w:rsidP="00F561F4">
      <w:pPr>
        <w:pStyle w:val="a7"/>
        <w:autoSpaceDE w:val="0"/>
        <w:autoSpaceDN w:val="0"/>
        <w:adjustRightInd w:val="0"/>
        <w:rPr>
          <w:rFonts w:ascii="Times New Roman" w:hAnsi="Times New Roman"/>
        </w:rPr>
      </w:pPr>
    </w:p>
    <w:p w:rsidR="00F561F4" w:rsidRPr="002B3AAC" w:rsidRDefault="00F561F4" w:rsidP="00F561F4">
      <w:pPr>
        <w:pStyle w:val="a7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  <w:r w:rsidRPr="002B3AAC">
        <w:rPr>
          <w:rFonts w:ascii="Times New Roman" w:eastAsia="Times New Roman" w:hAnsi="Times New Roman"/>
        </w:rPr>
        <w:t xml:space="preserve">В результате изучения  курса алгебры и начал анализа  в 10 классе :     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оперировать понятием радианная мера угла, выполнять преобразования радианной меры в градусную и градусной меры в радианную;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использовать различные меры измерения углов при решении геометрических задач, а также задач из смежных дисциплин;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Выражения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• оперировать понятиями корня 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3AAC">
        <w:rPr>
          <w:rFonts w:ascii="Times New Roman" w:hAnsi="Times New Roman" w:cs="Times New Roman"/>
          <w:sz w:val="24"/>
          <w:szCs w:val="24"/>
        </w:rPr>
        <w:t>-й степени, степени с рациональным показателем, степени с действительным показателем;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• применять понятия корня 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3AAC">
        <w:rPr>
          <w:rFonts w:ascii="Times New Roman" w:hAnsi="Times New Roman" w:cs="Times New Roman"/>
          <w:sz w:val="24"/>
          <w:szCs w:val="24"/>
        </w:rPr>
        <w:t>-й степени, степени с рациональным показателем, степени с действительным показателем и их свойства в вычислениях и при решении задач;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выполнять тождественные преобразования выражений,</w:t>
      </w:r>
      <w:r w:rsidR="00EF7205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содержащих корень 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B3AAC">
        <w:rPr>
          <w:rFonts w:ascii="Times New Roman" w:hAnsi="Times New Roman" w:cs="Times New Roman"/>
          <w:sz w:val="24"/>
          <w:szCs w:val="24"/>
        </w:rPr>
        <w:t>-й степени, степени с рациональным показателем, степень с действительным показателем;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оперировать понятиями косинус, синус, тангенс, котангенс угла поворота, арккосинус, арксинус, арктангенс и арккотангенс;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выполнять тождественные преобразования тригонометрических выражений.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выполнять многошаговые преобразования выражений, применяя широкий набор способов и приёмов;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тождественные преобразования выражений для решения задач из различных разделов курса.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Уравнения и неравенства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решать иррациональные, тригонометрические и их системы;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методом;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графические представления для исследования уравнений.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овладеть приёмами решения уравнений, неравенств и систем уравнений; применять аппарат уравнений для решения разнообразных задач из математики, смежных предметов, практики;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графические представления для исследования уравнений, неравенств, систем уравнений, содержащих параметры.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понимать и использовать функциональные понятия</w:t>
      </w:r>
      <w:r w:rsidR="00EF7205" w:rsidRPr="002B3AAC">
        <w:rPr>
          <w:rFonts w:ascii="Times New Roman" w:hAnsi="Times New Roman" w:cs="Times New Roman"/>
          <w:sz w:val="24"/>
          <w:szCs w:val="24"/>
        </w:rPr>
        <w:t xml:space="preserve">, </w:t>
      </w:r>
      <w:r w:rsidRPr="002B3AAC">
        <w:rPr>
          <w:rFonts w:ascii="Times New Roman" w:hAnsi="Times New Roman" w:cs="Times New Roman"/>
          <w:sz w:val="24"/>
          <w:szCs w:val="24"/>
        </w:rPr>
        <w:t>язык (термины, символические обозначения);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выполнять построение графиков функций с помощью геометрических преобразований;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• выполнять построение графиков вида 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>y=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2B3AAC">
        <w:rPr>
          <w:rFonts w:ascii="Times New Roman" w:hAnsi="Times New Roman" w:cs="Times New Roman"/>
          <w:sz w:val="24"/>
          <w:szCs w:val="24"/>
        </w:rPr>
        <w:t>, степенных, тригонометрических, обратных тригонометрических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понимать функцию как важнейшую математическую модель для описания процессов и явлений окружающего мира, применять функциональный язык для описания и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исследования зависимостей между физическими величинами.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проводить исследования, связанные с изучением свойств функций, в том числе с использованием компьютера;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использовать функциональные представления и свойства функций для решения задач из различных разделов курса математики.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Элементы математического анализа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• применять терминологию и символику, связанную с понятиями предел, производная, 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находить передел функции;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решать неравенства методом интервалов;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вычислять производную функции;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использовать производную для исследования и построения графиков функций;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• понимать геометрический смысл производной 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находить вторую производную, понимать её геометрический и физический смысл;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возможность: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сформировать представление о применении геометрического смысла производной и интеграла в курсе математики, в смежных дисциплинах;</w:t>
      </w: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F4" w:rsidRPr="002B3AAC" w:rsidRDefault="00F561F4" w:rsidP="00F561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предмета.</w:t>
      </w:r>
    </w:p>
    <w:tbl>
      <w:tblPr>
        <w:tblW w:w="143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"/>
        <w:gridCol w:w="3486"/>
        <w:gridCol w:w="10206"/>
      </w:tblGrid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6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</w:t>
            </w: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0206" w:type="dxa"/>
          </w:tcPr>
          <w:p w:rsidR="00F561F4" w:rsidRPr="002B3AAC" w:rsidRDefault="00F561F4" w:rsidP="00BD0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 ( на уровне учебных действий)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Повторение и расширение сведений о множествах,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математической логике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 функциях</w:t>
            </w:r>
            <w:r w:rsidR="00BD059B"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(23 часа)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Множества, операции над множествами.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Конечные и бесконечные множества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Высказывания и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операции над ними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Предикаты. Операции над предикатами. 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Виды теорем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Функция и её свойства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графиков функций с помощью геометрических преобразований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Обратная функция 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Описывать понятия: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множества, функции истинности, тавтологии, предиката, области определения предиката, области истинности предиката, кванторов общности и существования.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подмножества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данного множества, собственного подмножества данного множества, пересечения множеств, объединения множеств, разности множеств,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взаимнооднозначного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между множествами, равномощных множеств, счетного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множества,конъюнкции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высказываний, дизъюнкции высказываний, импликации высказываний, эквивалентности высказываний, отрицания высказывания, эквивалентных высказываний, равносильных предикатов, конъюнкции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предикатов,дизъюнкции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предикатов, импликации предикатов, эквивалентности предикатов, отрицания предиката,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взаимнообратных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теорем,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теоремы,противоположной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данной, функции, наибольшего и наименьшего значения функции на множестве, четной функции, нечетной функции, обратимой функции,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взаимнообратных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функций.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алгоритмы: построения графиков функций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(|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|),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)|, решения неравенств методом интервалов.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формулы: включения исключения.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доказывать теоремы: о графике четной функции, о графике нечетной функции, об обратимости возрастающей (убывающей) функции, о графиках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взаимнообратных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функций, об общих точках графиков возрастающих взаимно-обратных функций и её следствие.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изученные определения, теоремы и формулы к решению задач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2. Степенная функция</w:t>
            </w:r>
            <w:r w:rsidR="00BD059B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(26 часов)</w:t>
            </w:r>
          </w:p>
          <w:p w:rsidR="00F561F4" w:rsidRPr="002B3AAC" w:rsidRDefault="00F561F4" w:rsidP="00287E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с натуральным показателем  Степенная функция с целым показателем .Определение корня n-й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степени.Свойства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корня n-й степени  Определение и свойства степени с рациональным показателем Иррациональные уравнения Метод равносильных преобразований при решении иррациональных уравнений. Иррациональные неравенства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понятия: степенная функция с натуральным показателем, степенная функция с целым показателем, функция корень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-й степени, степенной функции с рациональным показателем.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определения: корня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степени, арифметического корня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-й степени, степени с рациональным показателем, равносильных уравнений, уравнения следствия, равносильных неравенств, неравенства следствия.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свойства: степенной функции с натуральным показателем, степенной функции с целым показателем, функции корень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-й степени, степенной функции с рациональным показателем.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доказывать теоремы: о свойствах корня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-й степени, о свойствах степени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 рациональным показателем, о равносильных преобразованиях иррациональных уравнений, о равносильных преобразованиях иррациональных неравенств.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изученные определения, теоремы и формулы к решению задач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 Тригонометрические функции</w:t>
            </w:r>
            <w:r w:rsidR="00BD059B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(35 часов)</w:t>
            </w:r>
          </w:p>
          <w:p w:rsidR="001164D1" w:rsidRPr="002B3AAC" w:rsidRDefault="00F561F4" w:rsidP="0011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Радианная мера угла. Тригонометрические функции числового аргумента. Знаки значений тригонометрических функций. Чётность и нечётность тригонометрических функций. Периодические функции. Свойства и графики функций</w:t>
            </w:r>
          </w:p>
          <w:p w:rsidR="00F561F4" w:rsidRPr="002B3AAC" w:rsidRDefault="00F561F4" w:rsidP="0011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и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x. Свойства и графики функций     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и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x.</w:t>
            </w:r>
            <w:r w:rsidR="001164D1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Основные соотношения между тригонометрическими функциями одного и того же аргумента . Формулы сложения.</w:t>
            </w:r>
            <w:r w:rsidR="001164D1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Формулы приведения Формулы двойного и половинного углов.</w:t>
            </w:r>
            <w:r w:rsidR="001164D1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Сумма и разность синусов (косинусов). Формула преобразования произведения тригонометрических функций в сумму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понятия: тригонометрические функции угла поворота.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угла в 1 радиан</w:t>
            </w:r>
            <w:r w:rsidR="001164D1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косинуса, синуса, тангенса и котангенса угла поворота, периодической функции, соизмеримых чисел, ограниченной функции.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формулы: длины дуги окружности, основные соотношения между тригонометрическими функциями одного и того же аргумента, сложения, приведения, двойного, тройного и половинного углов, понижения степени, для преобразований суммы, разности и произведения тригонометрических функций.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свойства: тригонометрических функций.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теоремы: о свойствах периодических функций.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изученные определения, теоремы и формулы к решению задач, о свойстве функций, имеющих соизмеримые периоды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4.  Тригонометрические уравнения и неравенства(32часа)</w:t>
            </w:r>
          </w:p>
          <w:p w:rsidR="001164D1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= b  Уравнение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= b Уравнения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= b и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= b Функции</w:t>
            </w:r>
          </w:p>
          <w:p w:rsidR="00F561F4" w:rsidRPr="002B3AAC" w:rsidRDefault="00F561F4" w:rsidP="001164D1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arccos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x, 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arcsin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x,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arctg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x,     y 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arcctg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x Тригонометрические уравнения, сводящиеся к алгебраическим.</w:t>
            </w:r>
            <w:r w:rsidR="001164D1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тригонометрических уравнений методом разложения на множители Применение ограниченности тригонометрических функций. О равносильных переходах при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тригонометрических уравнений. Решение простейших тригонометрических неравенств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понятия: функции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arccos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eastAsia="Symbol1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arcctg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, простейшего тригонометрического неравенства.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арккосинуса, арксинуса, арктангенса, арккотангенса, однородных тригонометрических уравнений.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формулы: корней простейших тригонометрических уравнений.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свойства: обратных тригонометрических функций.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изученные определения, теоремы и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формулы к решению задач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5. Производная и ее применение</w:t>
            </w:r>
            <w:r w:rsidR="0022662E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(42 часа)</w:t>
            </w:r>
          </w:p>
          <w:p w:rsidR="00F561F4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пределе функции в точке и о непрерывности функции в точке. Задачи о мгновенной скорости и касательной к графику функции. Понятие производной .Правила вычисления производной </w:t>
            </w:r>
          </w:p>
          <w:p w:rsidR="00F561F4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касательной Признаки возрастания и убывания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функции.Точки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экстремума. Наибольшее и наименьшее значения функции Вторая производная. Понятие выпуклости функции</w:t>
            </w:r>
          </w:p>
          <w:p w:rsidR="00F561F4" w:rsidRPr="002B3AAC" w:rsidRDefault="00F561F4" w:rsidP="00287EC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понятия: мгновенной скорости, касательной к графику функции, приращения функции в точке, геометрический и механический смысл производной, наибольшего (наименьшего) значения функции на отрезке, второй производной, выпуклой вверх (вниз) функции,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асимптоты графика.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предела функции в точке, функции непрерывной в точке,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производной функции в точке, окрестности точки, точки максимума, точки минимума, критической точки функции.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алгоритмы: поиска наибольшего и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наименьшего значений функции на отрезке, исследования свойств и построения графика функции.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формулы: производная степенной функции, производная корня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-й степени, производные тригонометрических функций, уравнения касательной к графику функции.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теоремы: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 непрерывности дифференцируемой функции, о правилах вычисления производной, о признаке постоянства функции, о признаке возрастания (убывания) функции, о признаке точки максимума (минимума), о признак выпуклой вверх (вниз) функции.</w:t>
            </w:r>
          </w:p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Формулирует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поясняет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и механический смыслы теорем: Ферма, </w:t>
            </w:r>
            <w:proofErr w:type="spellStart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Ролля</w:t>
            </w:r>
            <w:proofErr w:type="spellEnd"/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, Лагранжа.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Применять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изученные определения, теоремы и формулы к решению задач</w:t>
            </w:r>
          </w:p>
        </w:tc>
      </w:tr>
      <w:tr w:rsidR="00F561F4" w:rsidRPr="002B3AAC" w:rsidTr="00D42170">
        <w:tc>
          <w:tcPr>
            <w:tcW w:w="625" w:type="dxa"/>
          </w:tcPr>
          <w:p w:rsidR="00F561F4" w:rsidRPr="002B3AAC" w:rsidRDefault="00F561F4" w:rsidP="00287E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F561F4" w:rsidRPr="002B3AAC" w:rsidRDefault="00F561F4" w:rsidP="00287E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курса алгебры и начал математического анализа 10 класса(17часов)</w:t>
            </w:r>
          </w:p>
        </w:tc>
        <w:tc>
          <w:tcPr>
            <w:tcW w:w="10206" w:type="dxa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F4" w:rsidRPr="002B3AAC" w:rsidRDefault="00F561F4" w:rsidP="0022662E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1946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8930"/>
        <w:gridCol w:w="1559"/>
      </w:tblGrid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Глава1. Повторение и расширение сведений о функции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Множества. Операции над множествами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Конечные и бесконечные множества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Высказывания и операции над ними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Предикаты. Операции над предикатами. Виды теорем.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Функция и ее свойства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Построение графиков функций с помощью геометрических преобразований.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Обратная функция.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Метод интервалов.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/>
                <w:b/>
                <w:i/>
                <w:sz w:val="24"/>
                <w:szCs w:val="24"/>
              </w:rPr>
              <w:t>Глава 2.Степенная функция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Степенная функция с натуральным показателем.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Степенная функция с целым показателем.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Определение корня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</m:oMath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Свойства корня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-ой степени.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Степень с рациональным показателем и ее свойства.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37-40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Различные приемы решения иррациональных уравнений и их 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45-48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Иррациональные неравенства.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/>
                <w:b/>
                <w:i/>
                <w:sz w:val="24"/>
                <w:szCs w:val="24"/>
              </w:rPr>
              <w:t>Глава 3 Тригонометрические функции</w:t>
            </w:r>
            <w:r w:rsidRPr="002B3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Радианная мера угла.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Тригонометрические функции числового аргумента.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Знаки значений тригонометрических функций. Четность и нечетность тригонометрических функций.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Периодические функции.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Свойства и графики функции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cosx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Свойства и график функции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tgx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ctgx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Основные соотношения между тригонометрическими функциями одного и того же аргумента.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Формулы сложения.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Формулы приведения.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74-78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Формулы двойного, тройного и половинного углов.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79-83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Формулы преобразования произведения тригонометрических функций в сумму.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/>
                <w:b/>
                <w:i/>
                <w:sz w:val="24"/>
                <w:szCs w:val="24"/>
              </w:rPr>
              <w:t>Глава4.Тригонометрические уравнения и неравенства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85-88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</w:rPr>
              <w:t>cos</w:t>
            </w: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 =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89-92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</w:rPr>
              <w:t>sin</w:t>
            </w: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 =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93-94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Уравнения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</w:rPr>
              <w:t>tg</w:t>
            </w:r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proofErr w:type="spellEnd"/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 = b 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2B3AAC">
              <w:rPr>
                <w:rFonts w:ascii="Times New Roman" w:hAnsi="Times New Roman"/>
                <w:i/>
                <w:sz w:val="24"/>
                <w:szCs w:val="24"/>
              </w:rPr>
              <w:t>ctg</w:t>
            </w:r>
            <w:proofErr w:type="spellEnd"/>
            <w:r w:rsidRPr="002B3AAC">
              <w:rPr>
                <w:rFonts w:ascii="Times New Roman" w:hAnsi="Times New Roman"/>
                <w:i/>
                <w:sz w:val="24"/>
                <w:szCs w:val="24"/>
              </w:rPr>
              <w:t xml:space="preserve"> x = b.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95-98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Функции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arccos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>,</w:t>
            </w:r>
            <w:r w:rsidR="0022662E" w:rsidRPr="002B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arcsin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>,</w:t>
            </w:r>
            <w:r w:rsidR="0022662E" w:rsidRPr="002B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arctg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spellEnd"/>
            <w:r w:rsidRPr="002B3A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2B3AA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2B3AAC">
              <w:rPr>
                <w:rFonts w:ascii="Times New Roman" w:hAnsi="Times New Roman"/>
                <w:sz w:val="24"/>
                <w:szCs w:val="24"/>
                <w:lang w:val="en-US"/>
              </w:rPr>
              <w:t>arcctg</w:t>
            </w:r>
            <w:r w:rsidRPr="002B3A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99-103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Тригонометрические уравнения, сводящиеся к алгебраическим.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104-108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 равносильных переходах при решении тригонометрических уравнений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112-115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Тригонометрические неравенства.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/>
                <w:b/>
                <w:i/>
                <w:sz w:val="24"/>
                <w:szCs w:val="24"/>
              </w:rPr>
              <w:t>Глава5.Производная и ее применение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117-119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Определение предела функции в точке и функции непрерывной в точке.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Задачи о мгновенной скорости и касательной к графику функции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121-124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Понятие производной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125-129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Правила вычисления производных.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130-134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 xml:space="preserve">Уравнение касательной.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136-140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возрастания  и убывания функции.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141-145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Точки экстремума функции.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146-150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 функции на отрезке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151-153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Вторая производная. Понятие выпуклости функции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154-157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графиков функций.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1F4" w:rsidRPr="002B3AAC" w:rsidRDefault="00F561F4" w:rsidP="00287EC9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/>
                <w:b/>
                <w:sz w:val="24"/>
                <w:szCs w:val="24"/>
              </w:rPr>
              <w:t>Повторение курса алгебры</w:t>
            </w:r>
            <w:r w:rsidRPr="002B3AAC">
              <w:rPr>
                <w:rFonts w:ascii="Times New Roman" w:hAnsi="Times New Roman"/>
                <w:b/>
                <w:sz w:val="24"/>
                <w:szCs w:val="24"/>
              </w:rPr>
              <w:br/>
              <w:t>и начал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159-174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61F4" w:rsidRPr="002B3AAC" w:rsidRDefault="00F561F4" w:rsidP="0028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Упражнения для повторения курса алгебры 7—10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561F4" w:rsidRPr="002B3AAC" w:rsidTr="00D42170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pStyle w:val="1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Итоговая  контрольная 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1F4" w:rsidRPr="002B3AAC" w:rsidRDefault="00F561F4" w:rsidP="00287E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561F4" w:rsidRPr="002B3AAC" w:rsidRDefault="00F561F4" w:rsidP="00F5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1F4" w:rsidRPr="002B3AAC" w:rsidRDefault="001B69CB" w:rsidP="00F561F4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Рабочая программа по геометрии</w:t>
      </w:r>
    </w:p>
    <w:p w:rsidR="001B69CB" w:rsidRPr="002B3AAC" w:rsidRDefault="001B69CB" w:rsidP="001B69C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AA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B69CB" w:rsidRPr="002B3AAC" w:rsidRDefault="001B69CB" w:rsidP="001B69CB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Изучение курса геометрии по данной программе способствует формированию у учащихся личностных, </w:t>
      </w:r>
      <w:proofErr w:type="spellStart"/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метапредметных</w:t>
      </w:r>
      <w:proofErr w:type="spellEnd"/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формирование мировоззрения, соответствующего современному уровню развития науки и общественной практики;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ответственное отношение к обучению, готовность и способность к саморазвитию и самообразованию на протяжении всей жизни; сознательное отношение к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непрерывному образованию как условию успешной профессиональной и общественной деятельности;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осознанный выбор будущей профессиональной деятельности на базе ориентирования в мире профессий и профессиональных предпочтений; отношение к профессиональной деятельности как к возможности участия в решении личных, общественных, государственных и общенациональных проблем; формирование уважительного отношения к труду, развитие опыта участия в  социально значимом труде;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контролировать, оценивать и анализировать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процесс и результат учебной и математической деятельности;</w:t>
      </w:r>
    </w:p>
    <w:p w:rsidR="001B69CB" w:rsidRPr="002B3AAC" w:rsidRDefault="001B69CB" w:rsidP="00287F40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управлять своей познавательной деятельностью;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взаимодействовать с одноклассниками, детьми младшего возраста и взрослыми в образовательной, общественно полезной, учебно-исследовательской, пр</w:t>
      </w:r>
      <w:r w:rsidR="00892B2D" w:rsidRPr="002B3AAC">
        <w:rPr>
          <w:rFonts w:ascii="Times New Roman" w:hAnsi="Times New Roman"/>
        </w:rPr>
        <w:t>о</w:t>
      </w:r>
      <w:r w:rsidRPr="002B3AAC">
        <w:rPr>
          <w:rFonts w:ascii="Times New Roman" w:hAnsi="Times New Roman"/>
        </w:rPr>
        <w:t>ектной и других видах деятельности;</w:t>
      </w:r>
    </w:p>
    <w:p w:rsidR="001B69CB" w:rsidRPr="002B3AAC" w:rsidRDefault="001B69CB" w:rsidP="001B69CB">
      <w:pPr>
        <w:pStyle w:val="a7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критичность мышления, инициатива, находчивость, активность при решении математических задач.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B3AA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самостоятельно определять цели своей деятельности, ставить и формулировать для себя новые задачи в учёбе;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lastRenderedPageBreak/>
        <w:t>умение самостоятельно принимать решения, проводить анализ своей деятельности, применять различные методы познания;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владение навыками познавательной, учебно-исследовательской и проектной деятельности;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формирование понятийного аппарата, умения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устанавливать причинно-следственные связи,</w:t>
      </w:r>
      <w:r w:rsidR="00892B2D" w:rsidRPr="002B3AAC">
        <w:rPr>
          <w:rFonts w:ascii="Times New Roman" w:hAnsi="Times New Roman"/>
        </w:rPr>
        <w:t xml:space="preserve"> </w:t>
      </w:r>
      <w:r w:rsidRPr="002B3AAC">
        <w:rPr>
          <w:rFonts w:ascii="Times New Roman" w:hAnsi="Times New Roman"/>
        </w:rPr>
        <w:t>строить логическое рассуждение, умозаключение (индуктивное, дедуктивное и по аналогии) и делать выводы;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формирование компетентности в области использования информационно коммуникационных технологий;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B69CB" w:rsidRPr="002B3AAC" w:rsidRDefault="001B69CB" w:rsidP="00287F40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самостоятельно осуществлять поиск в различных источниках, отбор, анализ, систематизацию и классификацию информации, необходимой для решения</w:t>
      </w:r>
      <w:r w:rsidR="00892B2D" w:rsidRPr="002B3AAC">
        <w:rPr>
          <w:rFonts w:ascii="Times New Roman" w:hAnsi="Times New Roman"/>
        </w:rPr>
        <w:t xml:space="preserve"> </w:t>
      </w:r>
      <w:r w:rsidRPr="002B3AAC">
        <w:rPr>
          <w:rFonts w:ascii="Times New Roman" w:hAnsi="Times New Roman"/>
        </w:rPr>
        <w:t>математических проблем, представлять её в понятной форме; принимать решение в условиях неполной или избыточной, точной или вероятностной информации; критически оценивать и интерпретировать информацию,</w:t>
      </w:r>
      <w:r w:rsidR="00892B2D" w:rsidRPr="002B3AAC">
        <w:rPr>
          <w:rFonts w:ascii="Times New Roman" w:hAnsi="Times New Roman"/>
        </w:rPr>
        <w:t xml:space="preserve"> </w:t>
      </w:r>
      <w:r w:rsidRPr="002B3AAC">
        <w:rPr>
          <w:rFonts w:ascii="Times New Roman" w:hAnsi="Times New Roman"/>
        </w:rPr>
        <w:t>получаемую из различных источников;</w:t>
      </w:r>
    </w:p>
    <w:p w:rsidR="001B69CB" w:rsidRPr="002B3AAC" w:rsidRDefault="001B69CB" w:rsidP="00287F40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использовать математические средства наглядности (графики, таблицы, схемы и др.) для иллюстрации, интерпретации, аргументации;</w:t>
      </w:r>
      <w:r w:rsidR="00892B2D" w:rsidRPr="002B3AAC">
        <w:rPr>
          <w:rFonts w:ascii="Times New Roman" w:hAnsi="Times New Roman"/>
        </w:rPr>
        <w:t xml:space="preserve"> </w:t>
      </w:r>
      <w:r w:rsidRPr="002B3AAC">
        <w:rPr>
          <w:rFonts w:ascii="Times New Roman" w:hAnsi="Times New Roman"/>
        </w:rPr>
        <w:t>умение выдвигать гипотезы при решении задачи, понимать необходимость их проверки;</w:t>
      </w:r>
    </w:p>
    <w:p w:rsidR="001B69CB" w:rsidRPr="002B3AAC" w:rsidRDefault="001B69CB" w:rsidP="001B69CB">
      <w:pPr>
        <w:pStyle w:val="a7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осознание значения математики в повседневной жизни человека;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1B69CB" w:rsidRPr="002B3AAC" w:rsidRDefault="001B69CB" w:rsidP="00287F40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умение описывать явления реального мира на математическом языке; представление о математических понятиях и математических моделях как о важнейшем инструментарии, позволяющем описывать и изучать</w:t>
      </w:r>
      <w:r w:rsidR="00892B2D" w:rsidRPr="002B3AAC">
        <w:rPr>
          <w:rFonts w:ascii="Times New Roman" w:hAnsi="Times New Roman"/>
        </w:rPr>
        <w:t xml:space="preserve"> </w:t>
      </w:r>
      <w:r w:rsidRPr="002B3AAC">
        <w:rPr>
          <w:rFonts w:ascii="Times New Roman" w:hAnsi="Times New Roman"/>
        </w:rPr>
        <w:t>разные процессы и явления;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представление об основных понятиях, идеях и методах геометрии;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владение методами доказательств и алгоритмами решения; умение их применять, проводить доказательные рассуждения в ходе решения задач;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практически значимые математические умения и навыки, способность их применения к решению математических и нематематических задач;</w:t>
      </w:r>
    </w:p>
    <w:p w:rsidR="001B69CB" w:rsidRPr="002B3AAC" w:rsidRDefault="001B69CB" w:rsidP="001B69CB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2B3AAC">
        <w:rPr>
          <w:rFonts w:ascii="Times New Roman" w:hAnsi="Times New Roman"/>
        </w:rPr>
        <w:t>владение навыками использования компьютерных программ при решении математических зада</w:t>
      </w:r>
    </w:p>
    <w:p w:rsidR="001B69CB" w:rsidRPr="002B3AAC" w:rsidRDefault="001B69CB" w:rsidP="001B69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9CB" w:rsidRPr="002B3AAC" w:rsidRDefault="001B69CB" w:rsidP="001B69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В результате изучения курса геометрии в 10 классе</w:t>
      </w:r>
      <w:r w:rsidR="00C8001F" w:rsidRPr="002B3AAC">
        <w:rPr>
          <w:rFonts w:ascii="Times New Roman" w:hAnsi="Times New Roman" w:cs="Times New Roman"/>
          <w:sz w:val="24"/>
          <w:szCs w:val="24"/>
        </w:rPr>
        <w:t>: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научится: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оперировать понятиями: точка, прямая, плоскость в пространстве, параллельность и перпендикулярность прямых и плоскостей;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>• распознавать основные виды многогранников (призма,</w:t>
      </w:r>
      <w:r w:rsidR="00C8001F" w:rsidRPr="002B3AAC">
        <w:rPr>
          <w:rFonts w:ascii="Times New Roman" w:hAnsi="Times New Roman" w:cs="Times New Roman"/>
          <w:sz w:val="24"/>
          <w:szCs w:val="24"/>
        </w:rPr>
        <w:t xml:space="preserve"> п</w:t>
      </w:r>
      <w:r w:rsidRPr="002B3AAC">
        <w:rPr>
          <w:rFonts w:ascii="Times New Roman" w:hAnsi="Times New Roman" w:cs="Times New Roman"/>
          <w:sz w:val="24"/>
          <w:szCs w:val="24"/>
        </w:rPr>
        <w:t>ирамида, прямоугольный параллелепипед, куб);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изображать геометрические фигуры с помощью чертёжных инструментов;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извлекать информацию о пространственных геометрических фигурах, представленную на чертежах;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теорему Пифагора при вычислении элементов стереометрических фигур;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находить  площади поверхностей простейших многогранников с применением формул;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находить примеры математических открытий и их авторов, в связи с отечественной и всемирной историей;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понимать роль математики в развитии России.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AAC">
        <w:rPr>
          <w:rFonts w:ascii="Times New Roman" w:hAnsi="Times New Roman" w:cs="Times New Roman"/>
          <w:i/>
          <w:iCs/>
          <w:sz w:val="24"/>
          <w:szCs w:val="24"/>
        </w:rPr>
        <w:t>В повседневной жизни и при изучении</w:t>
      </w:r>
      <w:r w:rsidR="00C8001F" w:rsidRPr="002B3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>других предметов: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соотносить абстрактные геометрические понятия и факты с реальными жизненными объектами и ситуациями;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использовать свойства пространственных геометрических фигур для решения задач практического содержания;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соотносить площади поверхностей тел одинаковой формы и различного размера;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оценивать форму правильного многогранника после спилов, срезов и т. п. (определять количество вершин,</w:t>
      </w:r>
      <w:r w:rsidR="00C8001F"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рёбер и граней полученных многогранников).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B3AAC">
        <w:rPr>
          <w:rFonts w:ascii="Times New Roman" w:hAnsi="Times New Roman" w:cs="Times New Roman"/>
          <w:bCs/>
          <w:i/>
          <w:sz w:val="24"/>
          <w:szCs w:val="24"/>
        </w:rPr>
        <w:t>Ученик получит возможность научиться: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для решения задач геометрические факты, если условия применения заданы в явной форме;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решать задачи на нахождение геометрических величин по образцам или алгоритмам;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делать плоские (выносные) чертежи из рисунков объёмных фигур, в том числе рисовать вид сверху, сбоку, строить сечения многогранников;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извлекать, интерпретировать и преобразовывать информацию о геометрических фигурах, представленную на чертежах;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применять геометрические факты для решения задач, в том числе предполагающих несколько шагов решения;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описывать взаимное расположение прямых и плоскостей в пространстве;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формулировать свойства и признаки фигур;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доказывать геометрические утверждения;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владеть стандартной классификацией пространственных фигур (пирамиды, призмы, параллелепипеды);</w:t>
      </w:r>
    </w:p>
    <w:p w:rsidR="001B69CB" w:rsidRPr="002B3AAC" w:rsidRDefault="001B69CB" w:rsidP="00D42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• использовать свойства геометрических фигур для решения задач практического характера и задач из других областей знаний;</w:t>
      </w:r>
    </w:p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CB" w:rsidRPr="002B3AAC" w:rsidRDefault="001B69CB" w:rsidP="001B6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2616"/>
        <w:gridCol w:w="11369"/>
      </w:tblGrid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1369" w:type="dxa"/>
          </w:tcPr>
          <w:p w:rsidR="001B69CB" w:rsidRPr="002B3AAC" w:rsidRDefault="001B69CB" w:rsidP="00C8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основных видов деятельности ученика </w:t>
            </w:r>
            <w:r w:rsidR="00F42587"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уровне учебных действий)</w:t>
            </w:r>
          </w:p>
        </w:tc>
      </w:tr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 стереометрию (9часов)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стереометрии. Аксиомы стереометрии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Следствия из аксиом стереометрии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фигуры. Начальные представления</w:t>
            </w:r>
          </w:p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 многогранниках</w:t>
            </w:r>
          </w:p>
        </w:tc>
        <w:tc>
          <w:tcPr>
            <w:tcW w:w="11369" w:type="dxa"/>
          </w:tcPr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Перечислять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основные понятия стереометрии.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основные понятия стереометрии (точка, прямая, плоскость).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возможные способы расположения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точек, прямых и плоскостей в пространстве.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 Разъяснять и иллюстрировать аксиомы.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 доказывать теоремы — следствия из аксиом.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способы задания плоскости в пространстве.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Перечислять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 описывать основные элементы многогранников: рёбра, вершины, грани.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виды многогранников (пирамида, тетраэдр, призма, прямоугольный параллелепипед, куб), а также их элементы (основания, боковые грани, рёбра основания, боковые рёбра).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 многогранников</w:t>
            </w:r>
          </w:p>
        </w:tc>
      </w:tr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Параллельность в пространстве</w:t>
            </w:r>
            <w:r w:rsidR="00F42587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(15час-ов)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прямых в пространстве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прямой и плоскости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Плоскостей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Преобразование фигур в пространстве.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Параллельное проектирование</w:t>
            </w:r>
          </w:p>
        </w:tc>
        <w:tc>
          <w:tcPr>
            <w:tcW w:w="11369" w:type="dxa"/>
          </w:tcPr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возможные способы расположения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 пространстве: двух прямых, прямой и плоскости, двух плоскостей.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параллельных прямых, скрещивающихся прямых, параллельных прямой и плоскости, параллельных плоскостей, преобразование движения, фигуры, симметричной относительно точки, равных фигур,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преобразования подобия.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Разъяснять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понятия: преобразование фигур, параллельный перенос, параллельное проектирование,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параллельная проекция ( изображение) фигуры.</w:t>
            </w:r>
          </w:p>
          <w:p w:rsidR="00F42587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свойства параллельного проектирования.</w:t>
            </w: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признаки: параллельности двух прямых, параллельности прямой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 плоскости, параллельности двух плоскостей.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свойства: параллельных прямых, параллельных плоскостей.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 многогранников, а также построение изображений фигур</w:t>
            </w:r>
          </w:p>
        </w:tc>
      </w:tr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Перпендикулярность в пространстве</w:t>
            </w:r>
            <w:r w:rsidR="00F42587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(27 часов)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Угол между прямыми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 пространстве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Перпендикулярность прямой и плоскости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Перпендикуляр 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наклонная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Теорема о трёх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перпендикулярах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Угол между пря-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мой и плоскостью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Двугранный угол.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Угол между двумя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плоскостями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Перпендикулярные плоскости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ортогональной проекции многоугольника</w:t>
            </w:r>
          </w:p>
        </w:tc>
        <w:tc>
          <w:tcPr>
            <w:tcW w:w="11369" w:type="dxa"/>
          </w:tcPr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угла между пересекающимися прямыми; угла между скрещивающимися прямыми; прямой, перпендикулярной плоскости; угла между прямой и плоскостью; угла между двумя плоскостями; перпендикулярных плоскостей; точек, симметричных относительно плоскости; фигур, симметричных относительно плоскости; расстояния от точки до фигуры; расстояния от прямой до параллельной ей плоскости; расстояния между параллельными плоскостями; общего перпендикуляра двух скрещивающихся прямых.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понятия: перпендикуляр, наклонная,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основание перпендикуляра, основание наклонной,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проекция наклонной, ортогональная проекция фигуры, расстояние между скрещивающимися прямыми,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зеркальная симметрия, двугранный угол, грань двугранного угла, ребро двугранного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угла, линейный угол двугранного угла.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признаки: перпендикулярности прямой и плоскости, перпендикулярности двух плоскостей.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свойства: перпендикулярных прямых; прямых, перпендикулярных плоскости; перпендикулярных плоскостей.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теоремы: о перпендикуляре и наклонной, проведённых из одной точки; о трёх перпендикулярах; о площади ортогональной проекции выпуклого многоугольника.</w:t>
            </w:r>
          </w:p>
          <w:p w:rsidR="001B69CB" w:rsidRPr="002B3AAC" w:rsidRDefault="001B69CB" w:rsidP="00F42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задачи на доказательство, а также вычисление: угла между прямыми, угла между прямой и плоскостью, угла между плоскостями,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расстояния от точки до прямой, расстояния от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точки до плоскости, расстояния между скрещивающимися прямыми, расстояния между параллельными плоскостями, площади ортогональной проекции выпуклого многоугольника</w:t>
            </w:r>
          </w:p>
        </w:tc>
      </w:tr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Многогранники</w:t>
            </w:r>
            <w:r w:rsidR="00F42587"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(15часов)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Призма 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Параллелепипед 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Пирамида </w:t>
            </w:r>
          </w:p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Усечённая пирамида</w:t>
            </w:r>
          </w:p>
        </w:tc>
        <w:tc>
          <w:tcPr>
            <w:tcW w:w="11369" w:type="dxa"/>
          </w:tcPr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понятия: геометрическое тело,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соседние грани многогранника, плоский угол многогранника, двугранный угол многогранника, площадь поверхности многогранника, диагональное сечение призмы, противолежащие грани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параллелепипеда, диагональное сечение призмы и пирамиды, усечённая пирамида.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определения: многогранника,</w:t>
            </w:r>
            <w:r w:rsidR="00F42587"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выпуклого многогранника, призмы, прямой призмы, правильной призмы, параллелепипеда, пирамиды, правильной пирамиды, правильного тетраэдра, высоты призмы, высоты пирамиды,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высоты усечённой пирамиды, апофемы правильной пирамиды.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Формулировать и доказывать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теоремы: о площади боковой поверхности прямой призмы, о диагоналях параллелепипеда, о квадрате диагонали прямоугольного параллелепипеда, о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Площади боковой поверхности правильной пирамиды,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 площади боковой поверхности правильной усечённой пирамиды.</w:t>
            </w:r>
          </w:p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Решать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задачи на доказательство, а также вычисление: элементов призмы и пирамиды, площади полной и боковой поверхности призмы и пирамиды</w:t>
            </w:r>
          </w:p>
        </w:tc>
      </w:tr>
      <w:tr w:rsidR="001B69CB" w:rsidRPr="002B3AAC" w:rsidTr="00D42170">
        <w:tc>
          <w:tcPr>
            <w:tcW w:w="469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и систематизация знаний (4часа)</w:t>
            </w:r>
          </w:p>
        </w:tc>
        <w:tc>
          <w:tcPr>
            <w:tcW w:w="11369" w:type="dxa"/>
          </w:tcPr>
          <w:p w:rsidR="001B69CB" w:rsidRPr="002B3AAC" w:rsidRDefault="001B69CB" w:rsidP="00287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D42170" w:rsidRDefault="00D42170" w:rsidP="001B69CB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9CB" w:rsidRPr="002B3AAC" w:rsidRDefault="001B69CB" w:rsidP="001B69CB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2513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7"/>
        <w:gridCol w:w="6662"/>
        <w:gridCol w:w="4394"/>
      </w:tblGrid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Введение в стереометрию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Основные понятия стереометрии. Аксиомы стереометрии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Следствия из аксиом стереометрии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Контрольная работа №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Style w:val="29"/>
                <w:rFonts w:eastAsia="Arial Unicode MS"/>
                <w:b w:val="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Параллельность в пространстве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Взаимное расположение двух прямых в пространстве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F42587" w:rsidP="00F42587">
            <w:pPr>
              <w:spacing w:after="60" w:line="190" w:lineRule="exact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Theme="minorEastAsia"/>
                <w:sz w:val="24"/>
                <w:szCs w:val="24"/>
              </w:rPr>
              <w:t xml:space="preserve">   </w:t>
            </w:r>
            <w:r w:rsidR="001B69CB" w:rsidRPr="002B3AAC">
              <w:rPr>
                <w:rStyle w:val="29"/>
                <w:rFonts w:eastAsiaTheme="minorEastAsia"/>
                <w:sz w:val="24"/>
                <w:szCs w:val="24"/>
              </w:rPr>
              <w:t>Параллельность  п</w:t>
            </w:r>
            <w:r w:rsidR="001B69CB" w:rsidRPr="002B3AAC">
              <w:rPr>
                <w:rStyle w:val="29"/>
                <w:rFonts w:eastAsia="Arial Unicode MS"/>
                <w:sz w:val="24"/>
                <w:szCs w:val="24"/>
              </w:rPr>
              <w:t>лоскостей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Преобразование фигур в пространстве. Параллельное проектирование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Контрольная работа №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Style w:val="29"/>
                <w:rFonts w:eastAsia="Arial Unicode MS"/>
                <w:b w:val="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Угол между прямыми в пространстве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Перпендикулярность прямой и плоскости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Перпендикуляр и наклонная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34-37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Контрольная работа № 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42-45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Двугранный угол. Угол между двумя плоскостями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Перпендикулярные плоскости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Площадь ортогональной проекции многоугольника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Контрольная работа №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Style w:val="29"/>
                <w:rFonts w:eastAsia="Arial Unicode MS"/>
                <w:b w:val="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Многогранники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Призма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Параллелепипед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59-63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Пирамида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Усечённая пирамида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Контрольная работа №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Style w:val="29"/>
                <w:rFonts w:eastAsia="Arial Unicode MS"/>
                <w:b w:val="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и систематизация знаний учащихся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Style w:val="29"/>
                <w:rFonts w:eastAsia="Arial Unicode MS"/>
                <w:sz w:val="24"/>
                <w:szCs w:val="24"/>
              </w:rPr>
              <w:t>Упражнения для повторения курса 10 класса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9CB" w:rsidRPr="002B3AAC" w:rsidTr="00F42587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69CB" w:rsidRPr="002B3AAC" w:rsidRDefault="001B69CB" w:rsidP="00287F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69CB" w:rsidRPr="002B3AAC" w:rsidRDefault="001B69CB" w:rsidP="001B6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20" w:rsidRPr="002B3AAC" w:rsidRDefault="00C33A20" w:rsidP="00F561F4">
      <w:pPr>
        <w:rPr>
          <w:rFonts w:ascii="Times New Roman" w:hAnsi="Times New Roman" w:cs="Times New Roman"/>
          <w:sz w:val="24"/>
          <w:szCs w:val="24"/>
        </w:rPr>
      </w:pPr>
    </w:p>
    <w:p w:rsidR="00C33A20" w:rsidRDefault="00C33A20" w:rsidP="00F561F4">
      <w:pPr>
        <w:rPr>
          <w:rFonts w:ascii="Times New Roman" w:hAnsi="Times New Roman" w:cs="Times New Roman"/>
          <w:sz w:val="24"/>
          <w:szCs w:val="24"/>
        </w:rPr>
      </w:pPr>
    </w:p>
    <w:p w:rsidR="00D42170" w:rsidRPr="002B3AAC" w:rsidRDefault="00D42170" w:rsidP="00F561F4">
      <w:pPr>
        <w:rPr>
          <w:rFonts w:ascii="Times New Roman" w:hAnsi="Times New Roman" w:cs="Times New Roman"/>
          <w:sz w:val="24"/>
          <w:szCs w:val="24"/>
        </w:rPr>
      </w:pPr>
    </w:p>
    <w:p w:rsidR="001B69CB" w:rsidRPr="002B3AAC" w:rsidRDefault="00287F40" w:rsidP="00F561F4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B3AAC">
        <w:rPr>
          <w:rFonts w:ascii="Times New Roman" w:hAnsi="Times New Roman" w:cs="Times New Roman"/>
          <w:b/>
          <w:sz w:val="24"/>
          <w:szCs w:val="24"/>
        </w:rPr>
        <w:t>Рабочая программа по физике</w:t>
      </w:r>
    </w:p>
    <w:p w:rsidR="00287F40" w:rsidRPr="002B3AAC" w:rsidRDefault="00287F40" w:rsidP="00287F40">
      <w:pPr>
        <w:pStyle w:val="ab"/>
        <w:spacing w:before="0" w:after="15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b/>
          <w:color w:val="0D0D0D" w:themeColor="text1" w:themeTint="F2"/>
          <w:sz w:val="24"/>
          <w:szCs w:val="24"/>
        </w:rPr>
        <w:t>Планируемые результаты освоения учебного предмета</w:t>
      </w:r>
    </w:p>
    <w:p w:rsidR="00287F40" w:rsidRPr="002B3AAC" w:rsidRDefault="00287F40" w:rsidP="00287F40">
      <w:pPr>
        <w:pStyle w:val="ab"/>
        <w:numPr>
          <w:ilvl w:val="0"/>
          <w:numId w:val="30"/>
        </w:numPr>
        <w:spacing w:before="0" w:after="150"/>
        <w:ind w:left="0" w:right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Общеобразовательных: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 умения самостоятельно и мотивированно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организовывать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свою познавательную деятельность (от постановки до получения и оценки результата);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 умения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использовать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элементы причинно-следственного и структурно-функционального анализа,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определять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сущностные характеристики изучаемого объекта, развернуто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обосновывать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суждения, давать определения,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приводить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доказательства;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 умения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использовать мультимедийные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ресурсы и компьютерные технологии для обработки и презентации результатов познавательной и практической деятельности;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умения оценивать и корректировать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свое поведение в окружающей среде, выполнять экологические требования в практической деятельности и повседневной жизни.</w:t>
      </w:r>
    </w:p>
    <w:p w:rsidR="00287F40" w:rsidRPr="002B3AAC" w:rsidRDefault="00287F40" w:rsidP="00287F40">
      <w:pPr>
        <w:pStyle w:val="ab"/>
        <w:numPr>
          <w:ilvl w:val="0"/>
          <w:numId w:val="31"/>
        </w:numPr>
        <w:spacing w:before="0" w:after="150"/>
        <w:ind w:left="0" w:right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предметно-ориентированных: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понимать возрастающую роль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науки, усиление взаимосвязи и взаимного влияния науки и техники, превращения науки в непосредственную производительную силу общества: осознавать взаимодействие человека с окружающей средой, возможности и способы охраны природы;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развивать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познавательные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интересы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и интеллектуальные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способности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в процессе самостоятельного приобретения физических знаний с использований различных источников информации, в том числе компьютерных;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воспитывать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убежденность в позитивной роли физики в жизни современного общества, понимание перспектив развития энергетики, транспорта, средств связи и др.; овладевать умениями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применять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полученные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>знания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для получения разнообразных физических явлений;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- применять полученные знания и умения для </w:t>
      </w:r>
      <w:r w:rsidRPr="002B3AAC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безопасного использования 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87F40" w:rsidRPr="002B3AAC" w:rsidRDefault="00E7472F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spellStart"/>
      <w:r w:rsidRPr="002B3AA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Д</w:t>
      </w:r>
      <w:r w:rsidR="00287F40" w:rsidRPr="002B3AA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еятельностный</w:t>
      </w:r>
      <w:proofErr w:type="spellEnd"/>
      <w:r w:rsidR="00287F40" w:rsidRPr="002B3AAC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 подход</w:t>
      </w:r>
      <w:r w:rsidR="00287F40" w:rsidRPr="002B3AAC">
        <w:rPr>
          <w:rFonts w:ascii="Times New Roman" w:hAnsi="Times New Roman"/>
          <w:color w:val="0D0D0D" w:themeColor="text1" w:themeTint="F2"/>
          <w:sz w:val="24"/>
          <w:szCs w:val="24"/>
        </w:rPr>
        <w:t> 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общество. Нацеленного на совершенствование этого общества. Система уроков ориентирована не столько на передачу «готовых знаний», сколько на формирование активной личности, мотивированной к с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="00287F40" w:rsidRPr="002B3AAC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мообразованию, обладающей достаточными навыками и психологическими установками к самостоятельному поиску, отбору .анализу и использованию информации. Это поможет выпускнику адаптироваться в мире, где объём информации растёт в геометрической </w:t>
      </w:r>
      <w:r w:rsidR="00287F40" w:rsidRPr="002B3AAC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конструктивно взаимодействовать с окружающими людьми.</w:t>
      </w:r>
    </w:p>
    <w:p w:rsidR="00287F40" w:rsidRPr="002B3AAC" w:rsidRDefault="00287F40" w:rsidP="00287F40">
      <w:pPr>
        <w:pStyle w:val="ab"/>
        <w:spacing w:before="0" w:after="15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Программа направлена на реализацию </w:t>
      </w:r>
      <w:r w:rsidRPr="002B3AAC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личностно-ориентированного, </w:t>
      </w:r>
      <w:proofErr w:type="spellStart"/>
      <w:r w:rsidRPr="002B3AAC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деятельностного</w:t>
      </w:r>
      <w:proofErr w:type="spellEnd"/>
      <w:r w:rsidRPr="002B3AAC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, проблемно-поискового подходов</w:t>
      </w:r>
      <w:r w:rsidRPr="002B3AAC">
        <w:rPr>
          <w:rFonts w:ascii="Times New Roman" w:hAnsi="Times New Roman"/>
          <w:color w:val="0D0D0D" w:themeColor="text1" w:themeTint="F2"/>
          <w:sz w:val="24"/>
          <w:szCs w:val="24"/>
        </w:rPr>
        <w:t>; освоение учащимися интеллектуальной и практической деятельности.</w:t>
      </w:r>
    </w:p>
    <w:p w:rsidR="00287F40" w:rsidRPr="002B3AAC" w:rsidRDefault="00287F40" w:rsidP="00E747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Физика и методы научного познания (2 часа)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Физика- наука о природе. Научные методы познания окружающего мира . Роль эксперимента и теории в процессе познания природы Научные гипотезы. Физические законы. Физические теории. Основные элементы физической картины мира.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Механика (70 часов)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Кинематика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Движение точки и тела. Положение точки в пространстве. Система отсчёта. Координаты. Радиус- вектор. Перемещение. Скорость равномерного прямолинейного движения .Сложение скоростей. Мгновенная скорость. Ускорение. Прямолинейное движение с постоянным ускорением. Свободное падение тел. Равномерное движение тела по окружности. Угловая скорость. Центростремительное ускорение.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Л.р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>. №1 «Изучение движения тела по окружности под действием сил тяжести и упругости».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Кинематика твёрдого тела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Поступательное движение. Вращательное движение Угловая и линейная скорость вращения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Динамика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Основное утверждение механики. Материальная точка. Первый закон Ньютона . Инерциальные системы отсчёта Сила. Связь между силой и ускорением. Масса. Второй закон Ньютона. Третий Закон ньютона. Принцип Относительности Галилея.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Силы в механике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Сила тяготения. Закон всемирного тяготения. Первая космическая скорость. Сила тяжести . Вес. Невесомость. Деформация и силы упругости. Закон Гука. Силы трения.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Законы сохранения в механике.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Импульс тела. Закон сохранения импульса. Реактивное движение. Работа силы. Мощность. Кинетическая и потенциальная энергия тела. Закон сохранения механической энергии.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Л.р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>. № 2 «Изучение закона сохранения механической энергии»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Молекулярная физика. Термодинамика.(58 часов)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Основы МКТ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Основные положения МКТ. Размеры и масса молекул. Количество вещества. Броуновское движение. Силы взаимодействия молекул. Строение газообразных, жидких и твёрдых тел Идеальный газ. Основное уравнение МКТ. Температура. Энергия теплового движения молекул. Температура и тепловое равновесие. Определение температуры. Абсолютная температура. Температура- мера средней кинетической энергии молекул. Измерение скоростей движения молекул газа.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Уравнение состояния идеального газа</w:t>
      </w:r>
      <w:r w:rsidRPr="002B3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Уравнение состояния идеального газа Газовые законы.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Взаимные превращения жидкостей и газов.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Насыщенный пар. Давление насыщенного пара от температуры. Кипение . Влажность  воздуха.  Решение задач «Влажность воздуха» Кристаллические и аморфные тела.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Основы термодинамики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Внутренняя энергия. Работа в термодинамике. Количество теплоты. Теплоёмкость. Первый закон термодинамики. Применение первого закона термодинамики к различным процессам Второй закон термодинамики. Необратимость процессов в природе. Принцип действия тепловых двигателей. КПД тепловых двигателей.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Л.р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. №3 «Опытная проверка закона Гей - 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Люссака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Основы электродинамики</w:t>
      </w:r>
      <w:r w:rsidR="00E7472F" w:rsidRPr="002B3A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(80часов)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Электростатика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Электрический заряд и элементарные частицы. Закон сохранения электрического заряда. Электризация тел. Закон Кулона. Электрическое поле. Напряжённость электрического поля. Принцип суперпозиции полей. Проводники в электростатическом поле. Диэлектрики в электростатическом поле. Два вида диэлектриков. Поляризация диэлектриков. Потенциальная энергия заряженного тела. Потенциал. Связь между напряжённостью электростатического поля и разностью потенциалов. Электроёмкость. Единицы электроёмкости. Конденсаторы.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Законы постоянного тока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Электрический ток. Условия, необходимые для существования тока. Сила тока. Закон Ома для участка цепи. Сопротивление. Электрические цепи. Последовательное и параллельное соединение проводников. Работа и мощность постоянного тока. Электродвижущая сила. Закон Ома для полной цепи.</w:t>
      </w: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F40" w:rsidRPr="002B3AAC" w:rsidRDefault="00287F40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 Электрический ток в различных средах.</w:t>
      </w: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Электрическая проводимость различных веществ. Электрическая проводимость металлов. Зависимость сопротивления проводника от температуры. Сверхпроводимость. Электрический ток в полупроводниках. Электрическая проводимость полупроводников при наличии примесей. Электрический ток через контакт полупроводников р- 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B3AAC">
        <w:rPr>
          <w:rFonts w:ascii="Times New Roman" w:hAnsi="Times New Roman" w:cs="Times New Roman"/>
          <w:sz w:val="24"/>
          <w:szCs w:val="24"/>
        </w:rPr>
        <w:t>-типов. Полупроводниковый диод. Транзисторы. Электрический ток в вакууме. Диод. Электронные пучки. Электронно-лучевая трубка. Электрический ток в жидкостях. Закон электролиза. Электрический ток в газах. Несамостоятельный и самостоятельный разряды. Плазма.</w:t>
      </w:r>
    </w:p>
    <w:p w:rsidR="00287F40" w:rsidRPr="002B3AAC" w:rsidRDefault="00287F40" w:rsidP="00287F4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Л.р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 xml:space="preserve">. №4 «Измерение ЭДС и внутреннего сопротивления источника тока». </w:t>
      </w:r>
    </w:p>
    <w:p w:rsidR="00287F40" w:rsidRPr="002B3AAC" w:rsidRDefault="00287F40" w:rsidP="00287F40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i/>
          <w:sz w:val="24"/>
          <w:szCs w:val="24"/>
        </w:rPr>
        <w:t>Л.р</w:t>
      </w:r>
      <w:proofErr w:type="spellEnd"/>
      <w:r w:rsidRPr="002B3AAC">
        <w:rPr>
          <w:rFonts w:ascii="Times New Roman" w:hAnsi="Times New Roman" w:cs="Times New Roman"/>
          <w:b/>
          <w:i/>
          <w:sz w:val="24"/>
          <w:szCs w:val="24"/>
        </w:rPr>
        <w:t>. №5 «Изучение последовательного и параллельного соединения проводников».</w:t>
      </w:r>
    </w:p>
    <w:p w:rsidR="00287F40" w:rsidRPr="002B3AAC" w:rsidRDefault="00287F40" w:rsidP="00287F4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87F40" w:rsidRPr="002B3AAC" w:rsidRDefault="005503CD" w:rsidP="00287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Т</w:t>
      </w:r>
      <w:r w:rsidR="00287F40" w:rsidRPr="002B3AAC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по </w:t>
      </w:r>
      <w:r w:rsidRPr="002B3AAC">
        <w:rPr>
          <w:rFonts w:ascii="Times New Roman" w:hAnsi="Times New Roman" w:cs="Times New Roman"/>
          <w:b/>
          <w:sz w:val="24"/>
          <w:szCs w:val="24"/>
        </w:rPr>
        <w:t>ф</w:t>
      </w:r>
      <w:r w:rsidR="00287F40" w:rsidRPr="002B3AAC">
        <w:rPr>
          <w:rFonts w:ascii="Times New Roman" w:hAnsi="Times New Roman" w:cs="Times New Roman"/>
          <w:b/>
          <w:sz w:val="24"/>
          <w:szCs w:val="24"/>
        </w:rPr>
        <w:t>изике</w:t>
      </w:r>
    </w:p>
    <w:p w:rsidR="00287F40" w:rsidRPr="002B3AAC" w:rsidRDefault="00287F40" w:rsidP="00287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tbl>
      <w:tblPr>
        <w:tblStyle w:val="a6"/>
        <w:tblW w:w="12787" w:type="dxa"/>
        <w:tblInd w:w="-601" w:type="dxa"/>
        <w:tblLook w:val="04A0" w:firstRow="1" w:lastRow="0" w:firstColumn="1" w:lastColumn="0" w:noHBand="0" w:noVBand="1"/>
      </w:tblPr>
      <w:tblGrid>
        <w:gridCol w:w="955"/>
        <w:gridCol w:w="8430"/>
        <w:gridCol w:w="3402"/>
      </w:tblGrid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Физика и методы научного познания (2 часа)</w:t>
            </w:r>
          </w:p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Инструктаж по ОТ. Физика- наука о природе. Научные методы познания окружающего мира Роль эксперимента и теории в процессе познания природы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гипотезы. Физические законы. Физические теории. Основные элементы физической картины мира.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F40" w:rsidRPr="002B3AAC" w:rsidTr="005503CD">
        <w:trPr>
          <w:trHeight w:val="337"/>
        </w:trPr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(70 часа)</w:t>
            </w:r>
          </w:p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rPr>
          <w:trHeight w:val="332"/>
        </w:trPr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Кинематика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Движение точки и тела. Положение точки в пространстве Система отсчёта. Координаты. Радиус- вектор. Перемещение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 .Сложение скоростей. Мгновенная скорость.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Ускорение. Прямолинейное движение с постоянным ускорением.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тела по окружности. Угловая скорость. Центростремительное ускорение.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№1 «Изучение движения тела по окружности под действием сил тяжести и упругости»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Кинематика твёрдого тела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Поступательное движение. Вращательное движение.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Угловая и линейная скорость вращения.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№1 «Кинематика точки»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Основное утверждение механики. Материальная точка.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 . Инерциальные системы отсчёта.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39-44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Сила. Связь между силой и ускорением. Масса. Второй закон Ньютона.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 Принцип Относительности Галилея.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Силы в механике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47-50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Сила тяготения. Закон всемирного тяготения.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Первая космическая скорость. Сила тяжести . Вес. Невесомость.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Деформация и силы упругости. Закон Гука.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Силы трения.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 механике.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Импульс тела. Закон сохранения импульса. Реактивное движение.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Работа силы. Мощность.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Кинетическая и потенциальная энергия тела. Закон сохранения механической энергии.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 2 «Изучение закона сохранения механической энергии»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 2 «Динамика»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физика. Термодинамика.(58 часов)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МКТ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МКТ. Размеры и масса молекул. Количество вещества. Броуновское движение.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Силы взаимодействия молекул. Строение газообразных, жидких и твёрдых тел.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77-82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Идеальный газ. Основное уравнение МКТ.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Температура. Энергия теплового движения молекул. Температура и тепловое равновесие. Определение температуры.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Абсолютная температура. Температура- мера средней кинетической энергии молекул.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Измерение скоростей движения молекул газа.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Уравнение состояния идеального газа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89-92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93-96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Газовые законы.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№3 «Опытная проверка закона Гей - </w:t>
            </w: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Люссака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 3 «Основное уравнение МКТ. Газовые законы».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Взаимные превращения жидкостей и газов.</w:t>
            </w:r>
          </w:p>
        </w:tc>
        <w:tc>
          <w:tcPr>
            <w:tcW w:w="3402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Насыщенный пар. Давление насыщенного пара от температуры.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103-106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Кипение . Влажность  воздуха.  Решение задач «Влажность воздуха»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Кристаллические и аморфные тела.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термодинамики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в термодинамике.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113-116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Количество теплоты. Теплоёмкость.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117-120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термодинамики. Применение первого закона термодинамики к различным процессам.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121-125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Второй закон термодинамики. Необратимость процессов в природе.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126-129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Принцип действия тепловых двигателей. КПД тепловых двигателей.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№4 «Основы термодинамики».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F94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электродинамики</w:t>
            </w:r>
            <w:r w:rsidR="00F9432B"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(80часов)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Электростатика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131-136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заряд и элементарные частицы. Закон сохранения электрического заряда. Электризация тел. Закон Кулона.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Напряжённость электрического поля. Принцип суперпозиции полей.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Проводники в электростатическом поле.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Диэлектрики в электростатическом поле. Два вида диэлектриков. Поляризация диэлектриков.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 заряженного тела. Потенциал. Связь между напряжённостью электростатического поля и разностью потенциалов.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145-148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Электроёмкость. Единицы электроёмкости. Конденсаторы.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№5 «Электростатика»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 тока</w:t>
            </w:r>
          </w:p>
        </w:tc>
        <w:tc>
          <w:tcPr>
            <w:tcW w:w="3402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8430" w:type="dxa"/>
          </w:tcPr>
          <w:p w:rsidR="00287F40" w:rsidRPr="002B3AAC" w:rsidRDefault="00287F40" w:rsidP="00F94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ток. Условия, необходимые для существования тока.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154-160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Сила тока. Закон Ома для участка цепи. Сопротивление.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161-166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№5 «Изучение последовательного и параллельного соединения проводников».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168-171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Работа и мощность постоянного тока. Электродвижущая сила.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172-177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№4 «Измерение ЭДС и внутреннего сопротивления источника тока».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 6 «Постоянный электрический ток».</w:t>
            </w:r>
          </w:p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 различных средах.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180-181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различных веществ. Электрическая проводимость металлов.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182-183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Зависимость сопротивления проводника от температуры. Сверхпроводимость.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184-185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полупроводниках. Электрическая проводимость полупроводников при наличии примесей.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через контакт полупроводников р- и </w:t>
            </w: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-типов.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188-190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Полупроводниковый диод. Транзисторы.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191-192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вакууме. Диод. Электронные пучки. Электронно-лучевая трубка.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193-197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жидкостях. Закон электролиза.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 198-199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Несамостоятельный и самостоятельный разряды. Плазма.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К.р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№7 «Электрический ток в различных средах».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287F40" w:rsidRPr="002B3AAC" w:rsidTr="005503CD">
        <w:tc>
          <w:tcPr>
            <w:tcW w:w="955" w:type="dxa"/>
          </w:tcPr>
          <w:p w:rsidR="00287F40" w:rsidRPr="002B3AAC" w:rsidRDefault="00287F40" w:rsidP="0028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201-210</w:t>
            </w:r>
          </w:p>
        </w:tc>
        <w:tc>
          <w:tcPr>
            <w:tcW w:w="8430" w:type="dxa"/>
          </w:tcPr>
          <w:p w:rsidR="00287F40" w:rsidRPr="002B3AAC" w:rsidRDefault="00287F40" w:rsidP="00287F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Обобщающее повторение</w:t>
            </w:r>
          </w:p>
        </w:tc>
        <w:tc>
          <w:tcPr>
            <w:tcW w:w="3402" w:type="dxa"/>
          </w:tcPr>
          <w:p w:rsidR="00287F40" w:rsidRPr="002B3AAC" w:rsidRDefault="00287F40" w:rsidP="005503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</w:tbl>
    <w:p w:rsidR="00F9432B" w:rsidRPr="002B3AAC" w:rsidRDefault="00F9432B" w:rsidP="00287F40">
      <w:pPr>
        <w:rPr>
          <w:rFonts w:ascii="Times New Roman" w:hAnsi="Times New Roman" w:cs="Times New Roman"/>
          <w:b/>
          <w:sz w:val="24"/>
          <w:szCs w:val="24"/>
        </w:rPr>
      </w:pPr>
    </w:p>
    <w:p w:rsidR="00F9432B" w:rsidRDefault="00F9432B" w:rsidP="00287F40">
      <w:pPr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287F40">
      <w:pPr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287F40">
      <w:pPr>
        <w:rPr>
          <w:rFonts w:ascii="Times New Roman" w:hAnsi="Times New Roman" w:cs="Times New Roman"/>
          <w:b/>
          <w:sz w:val="24"/>
          <w:szCs w:val="24"/>
        </w:rPr>
      </w:pPr>
    </w:p>
    <w:p w:rsidR="00D42170" w:rsidRPr="002B3AAC" w:rsidRDefault="00D42170" w:rsidP="00287F40">
      <w:pPr>
        <w:rPr>
          <w:rFonts w:ascii="Times New Roman" w:hAnsi="Times New Roman" w:cs="Times New Roman"/>
          <w:b/>
          <w:sz w:val="24"/>
          <w:szCs w:val="24"/>
        </w:rPr>
      </w:pPr>
    </w:p>
    <w:p w:rsidR="00287F40" w:rsidRPr="002B3AAC" w:rsidRDefault="007A669A" w:rsidP="00287F40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3.Рабочая программа по информатике </w:t>
      </w:r>
    </w:p>
    <w:p w:rsidR="002B3AAC" w:rsidRPr="002B3AAC" w:rsidRDefault="002B3AAC" w:rsidP="002B3AAC">
      <w:pPr>
        <w:pStyle w:val="2"/>
        <w:keepLines w:val="0"/>
        <w:numPr>
          <w:ilvl w:val="0"/>
          <w:numId w:val="54"/>
        </w:numPr>
        <w:spacing w:before="240" w:after="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3AAC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2B3AAC" w:rsidRPr="002B3AAC" w:rsidRDefault="002B3AAC" w:rsidP="002B3A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Настоящая рабочая учебная программа углубленного курса «Информатика и ИКТ» для 10-11 классов средней общеобразовательной школы составлена на основе Федерального государственного образовательного стандарта среднего (полного) общего образования, утверждённого приказом Министерства образования и науки Российской Федерации от 17 мая 2012 г. № 413 и авторской программы К.Ю. Полякова и Е.А. Еремина. Программа рассчитана на 272 часа (по 4 часа в неделю) или на 136 часов (по 2 часа в неделю).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учебно-методический комплект</w:t>
      </w: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(далее УМК), обеспечивающий обучение курсу информатики в соответствии с Федеральным государственным образовательным стандартом среднего (полного) общего образования (далее — ФГОС), который включает в себя учебники: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«Информатика. 10 класс. Углубленный уровень». К.Ю. Поляков, </w:t>
      </w:r>
      <w:r w:rsidRPr="002B3AAC">
        <w:rPr>
          <w:rFonts w:ascii="Times New Roman" w:hAnsi="Times New Roman" w:cs="Times New Roman"/>
          <w:sz w:val="24"/>
          <w:szCs w:val="24"/>
        </w:rPr>
        <w:t>Е.А. Еремин</w:t>
      </w: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;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«Информатика. 11 класс. Углубленный уровень». К.Ю. Поляков, </w:t>
      </w:r>
      <w:r w:rsidRPr="002B3AAC">
        <w:rPr>
          <w:rFonts w:ascii="Times New Roman" w:hAnsi="Times New Roman" w:cs="Times New Roman"/>
          <w:sz w:val="24"/>
          <w:szCs w:val="24"/>
        </w:rPr>
        <w:t>Е.А. Еремин.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Представленные учебники являются ядром целостного УМК, в который, кроме учебников, входят: 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авторская программа К.Ю. Полякова по информатике;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8" w:history="1">
        <w:r w:rsidRPr="002B3AAC">
          <w:rPr>
            <w:rStyle w:val="af8"/>
            <w:rFonts w:ascii="Times New Roman" w:hAnsi="Times New Roman" w:cs="Times New Roman"/>
            <w:sz w:val="24"/>
            <w:szCs w:val="24"/>
          </w:rPr>
          <w:t>http://kpolyakov.spb.ru/school/probook.htm</w:t>
        </w:r>
      </w:hyperlink>
      <w:r w:rsidRPr="002B3AAC">
        <w:rPr>
          <w:rStyle w:val="dash0410005f0431005f0437005f0430005f0446005f0020005f0441005f043f005f0438005f0441005f043a005f0430005f005fchar1char1"/>
          <w:rFonts w:cs="Times New Roman"/>
          <w:color w:val="0000CC"/>
          <w:szCs w:val="24"/>
          <w:u w:val="single"/>
        </w:rPr>
        <w:t xml:space="preserve"> 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электронный задачник-практикум с возможностью автоматической проверки решений задач по программированию: </w:t>
      </w:r>
      <w:hyperlink r:id="rId9" w:history="1">
        <w:r w:rsidRPr="002B3AAC">
          <w:rPr>
            <w:rStyle w:val="af8"/>
            <w:rFonts w:ascii="Times New Roman" w:hAnsi="Times New Roman" w:cs="Times New Roman"/>
            <w:sz w:val="24"/>
            <w:szCs w:val="24"/>
          </w:rPr>
          <w:t>http://informatics.mccme.ru/course/view.php?id=666</w:t>
        </w:r>
      </w:hyperlink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материалы для подготовки к итоговой аттестации по информатике в форме ЕГЭ, размещённые на сайте </w:t>
      </w:r>
      <w:r w:rsidRPr="002B3AAC">
        <w:rPr>
          <w:rFonts w:ascii="Times New Roman" w:hAnsi="Times New Roman" w:cs="Times New Roman"/>
          <w:sz w:val="24"/>
          <w:szCs w:val="24"/>
        </w:rPr>
        <w:t xml:space="preserve">материалы, размещенные на сайте </w:t>
      </w:r>
      <w:hyperlink r:id="rId10" w:history="1">
        <w:r w:rsidRPr="002B3AAC">
          <w:rPr>
            <w:rStyle w:val="af8"/>
            <w:rFonts w:ascii="Times New Roman" w:hAnsi="Times New Roman" w:cs="Times New Roman"/>
            <w:sz w:val="24"/>
            <w:szCs w:val="24"/>
          </w:rPr>
          <w:t>http://kpolyakov.spb.ru/school/ege.htm</w:t>
        </w:r>
      </w:hyperlink>
      <w:r w:rsidRPr="002B3AAC">
        <w:rPr>
          <w:rFonts w:ascii="Times New Roman" w:hAnsi="Times New Roman" w:cs="Times New Roman"/>
          <w:sz w:val="24"/>
          <w:szCs w:val="24"/>
        </w:rPr>
        <w:t>;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методическое пособие для учителя: </w:t>
      </w:r>
      <w:hyperlink r:id="rId11" w:history="1">
        <w:r w:rsidRPr="002B3AAC">
          <w:rPr>
            <w:rStyle w:val="af8"/>
            <w:rFonts w:ascii="Times New Roman" w:hAnsi="Times New Roman" w:cs="Times New Roman"/>
            <w:sz w:val="24"/>
            <w:szCs w:val="24"/>
          </w:rPr>
          <w:t>http://files.lbz.ru/pdf/mpPolyakov10-11fgos.pdf</w:t>
        </w:r>
      </w:hyperlink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;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комплект Федеральных цифровых информационно-образовательных ресурсов (далее ФЦИОР), помещенный в коллекцию ФЦИОР (</w:t>
      </w:r>
      <w:r w:rsidRPr="002B3AAC">
        <w:rPr>
          <w:rStyle w:val="dash0410005f0431005f0437005f0430005f0446005f0020005f0441005f043f005f0438005f0441005f043a005f0430005f005fchar1char1"/>
          <w:rFonts w:cs="Times New Roman"/>
          <w:color w:val="0000CC"/>
          <w:szCs w:val="24"/>
          <w:u w:val="single"/>
        </w:rPr>
        <w:t>http://</w:t>
      </w:r>
      <w:hyperlink r:id="rId12" w:history="1">
        <w:r w:rsidRPr="002B3AAC">
          <w:rPr>
            <w:rStyle w:val="dash0410005f0431005f0437005f0430005f0446005f0020005f0441005f043f005f0438005f0441005f043a005f0430005f005fchar1char1"/>
            <w:rFonts w:cs="Times New Roman"/>
            <w:color w:val="0000CC"/>
            <w:szCs w:val="24"/>
            <w:u w:val="single"/>
          </w:rPr>
          <w:t>www.fcior.edu.ru</w:t>
        </w:r>
      </w:hyperlink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);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сетевая методическая служба авторского коллектива для педагогов на сайте издательства </w:t>
      </w:r>
      <w:hyperlink r:id="rId13" w:history="1">
        <w:r w:rsidRPr="002B3AAC">
          <w:rPr>
            <w:rStyle w:val="dash0410005f0431005f0437005f0430005f0446005f0020005f0441005f043f005f0438005f0441005f043a005f0430005f005fchar1char1"/>
            <w:rFonts w:cs="Times New Roman"/>
            <w:color w:val="0000CC"/>
            <w:szCs w:val="24"/>
            <w:u w:val="single"/>
          </w:rPr>
          <w:t>http://metodist.lbz.ru/authors/informatika/7/</w:t>
        </w:r>
      </w:hyperlink>
      <w:r w:rsidRPr="002B3AAC">
        <w:rPr>
          <w:rStyle w:val="dash0410005f0431005f0437005f0430005f0446005f0020005f0441005f043f005f0438005f0441005f043a005f0430005f005fchar1char1"/>
          <w:rFonts w:cs="Times New Roman"/>
          <w:color w:val="0000CC"/>
          <w:szCs w:val="24"/>
          <w:u w:val="single"/>
        </w:rPr>
        <w:t>.</w:t>
      </w: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Учебники «Информатика. 10 класс» и «Информатика. 11 класс» разработаны в соответствии с требованиями ФГОС, и с учетом вхождения курса «Информатика» в 10 и 11 классах в состав учебного плана в объеме 272 часов (полный углублённый курс) или 136 часов (сокращённый курс).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lastRenderedPageBreak/>
        <w:t xml:space="preserve">Программа предназначена для изучения курса информатики в 10-11 классах средней школы на углубленном уровне. Это означает, что её целевая аудитория – школьники старших классов, которые планируют связать свою будущую профессиональную деятельность с информационными технологиями. 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Информатика рассматривается авторами как наука об автоматической обработке данных с помощью компьютерных вычислительных систем. Такой подход сближает курс информатики с дисциплиной, называемой за рубежом </w:t>
      </w:r>
      <w:proofErr w:type="spellStart"/>
      <w:r w:rsidRPr="002B3AAC">
        <w:rPr>
          <w:rStyle w:val="dash0410005f0431005f0437005f0430005f0446005f0020005f0441005f043f005f0438005f0441005f043a005f0430005f005fchar1char1"/>
          <w:rFonts w:cs="Times New Roman"/>
          <w:i/>
          <w:szCs w:val="24"/>
        </w:rPr>
        <w:t>computer</w:t>
      </w:r>
      <w:proofErr w:type="spellEnd"/>
      <w:r w:rsidRPr="002B3AAC">
        <w:rPr>
          <w:rStyle w:val="dash0410005f0431005f0437005f0430005f0446005f0020005f0441005f043f005f0438005f0441005f043a005f0430005f005fchar1char1"/>
          <w:rFonts w:cs="Times New Roman"/>
          <w:i/>
          <w:szCs w:val="24"/>
        </w:rPr>
        <w:t xml:space="preserve"> </w:t>
      </w:r>
      <w:proofErr w:type="spellStart"/>
      <w:r w:rsidRPr="002B3AAC">
        <w:rPr>
          <w:rStyle w:val="dash0410005f0431005f0437005f0430005f0446005f0020005f0441005f043f005f0438005f0441005f043a005f0430005f005fchar1char1"/>
          <w:rFonts w:cs="Times New Roman"/>
          <w:i/>
          <w:szCs w:val="24"/>
        </w:rPr>
        <w:t>science</w:t>
      </w:r>
      <w:proofErr w:type="spellEnd"/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Программа ориентирована, прежде всего, на получение фундаментальных знаний, умений и навыков в области информатики, которые не зависят от операционной системы и другого программного обеспечения, применяемого на уроках. 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Углубленный курс является одним из вариантов развития курса информатики, который изучается в основной школе (7–9 классы). Поэтому, согласно принципу спирали, материал некоторых разделов программы является развитием и продолжением соответствующих разделов курса основной школы. Отличие углубленного курса от базового состоит в том, что более глубоко рассматриваются принципы хранения, передачи и автоматической обработки данных; ставится задача выйти на уровень понимания происходящих процессов, а не только поверхностного знакомства с ними.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Учебники, составляющие ядро УМК, содержат все необходимые фундаментальные сведения, относящиеся к школьному курсу информатики, и в этом смысле являются цельными и достаточными для углубленной подготовки по информатике в старшей школе, независимо от уровня подготовки учащихся, закончивших основную школу. Учитель может перераспределять часы, отведённые на изучение отдельных разделов учебного курса, в зависимости от фактического уровня подготовки учащихся.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В тексте учебников содержится большое количество задач, что позволяет учителю организовать обучение в </w:t>
      </w:r>
      <w:proofErr w:type="spellStart"/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разноуровневых</w:t>
      </w:r>
      <w:proofErr w:type="spellEnd"/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проявление самостоятельности мышления учащихся.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Важной составляющей УМК является комплект Федеральных цифровых информационно-образовательных ресурсов (ФЦИОР). Комплект включает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тренажеры и пр.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Одна из важных задач учебников и программы – обеспечить возможность подготовки учащихся к сдаче ЕГЭ по информатике. </w:t>
      </w:r>
    </w:p>
    <w:p w:rsidR="002B3AAC" w:rsidRPr="002B3AAC" w:rsidRDefault="002B3AAC" w:rsidP="002B3AAC">
      <w:pPr>
        <w:pStyle w:val="2"/>
        <w:keepLines w:val="0"/>
        <w:numPr>
          <w:ilvl w:val="0"/>
          <w:numId w:val="54"/>
        </w:numPr>
        <w:spacing w:before="240" w:after="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3AAC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Общая характеристика изучаемого предмета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Рабочая программа по предмету «Информатика» предназначена для углубленного изучения всех основных разделов курса информатики учащимися информационно-технологического и физико-математического профилей. Она включает в себя три крупные содержательные линии: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Основы информатики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Алгоритмы и программирование</w:t>
      </w:r>
    </w:p>
    <w:p w:rsidR="002B3AAC" w:rsidRPr="002B3AAC" w:rsidRDefault="002B3AAC" w:rsidP="002B3AAC">
      <w:pPr>
        <w:numPr>
          <w:ilvl w:val="0"/>
          <w:numId w:val="53"/>
        </w:numPr>
        <w:spacing w:after="0" w:line="240" w:lineRule="auto"/>
        <w:ind w:left="567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Информационно-коммуникационные технологии.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>Важная задача изучения этих содержательных линий в углубленном курсе – переход на новый уровень понимания и получение систематических знаний, необходимых для самостоятельного решения задач.</w:t>
      </w:r>
    </w:p>
    <w:p w:rsidR="002B3AAC" w:rsidRPr="002B3AAC" w:rsidRDefault="002B3AAC" w:rsidP="002B3AAC">
      <w:pPr>
        <w:pStyle w:val="2"/>
        <w:keepLines w:val="0"/>
        <w:numPr>
          <w:ilvl w:val="0"/>
          <w:numId w:val="54"/>
        </w:numPr>
        <w:spacing w:before="240" w:after="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B3AAC">
        <w:rPr>
          <w:rFonts w:ascii="Times New Roman" w:hAnsi="Times New Roman" w:cs="Times New Roman"/>
          <w:color w:val="auto"/>
          <w:sz w:val="24"/>
          <w:szCs w:val="24"/>
        </w:rPr>
        <w:t>Место изучаемого предмета в учебном плане</w:t>
      </w:r>
    </w:p>
    <w:p w:rsidR="002B3AAC" w:rsidRPr="002B3AAC" w:rsidRDefault="002B3AAC" w:rsidP="002B3AAC">
      <w:pPr>
        <w:ind w:firstLine="567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2B3AAC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Для полного освоения программы углубленного уровня рекомендуется изучение предмета «Информатика» по 4 часа в неделю в 10 и 11 классах (всего 136 часов в 10 классе и 136 часов в 11 классе). </w:t>
      </w:r>
    </w:p>
    <w:p w:rsidR="002B3AAC" w:rsidRPr="002B3AAC" w:rsidRDefault="002B3AAC" w:rsidP="002B3AA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sz w:val="24"/>
          <w:szCs w:val="24"/>
          <w:u w:val="single"/>
        </w:rPr>
        <w:t>Полный углубленный курс в объёме 272 учебных часов (по 4 часа в неделю в 10 и 11 классах);</w:t>
      </w:r>
    </w:p>
    <w:p w:rsidR="002B3AAC" w:rsidRPr="002B3AAC" w:rsidRDefault="002B3AAC" w:rsidP="002B3AAC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AAC" w:rsidRPr="002B3AAC" w:rsidRDefault="002B3AAC" w:rsidP="002B3AA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 10  класс </w:t>
      </w: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5"/>
        <w:gridCol w:w="1462"/>
      </w:tblGrid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B3AAC" w:rsidRPr="002B3AAC" w:rsidTr="00D42170">
        <w:trPr>
          <w:trHeight w:val="431"/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 Техника безопасности. Организация рабочего места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Информация и информационные процессы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5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  <w:tcBorders>
              <w:bottom w:val="single" w:sz="4" w:space="0" w:color="auto"/>
            </w:tcBorders>
          </w:tcPr>
          <w:p w:rsidR="002B3AAC" w:rsidRPr="002B3AAC" w:rsidRDefault="002B3AAC" w:rsidP="00D4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  <w:tcBorders>
              <w:bottom w:val="single" w:sz="4" w:space="0" w:color="auto"/>
            </w:tcBorders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Хранение информации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Коррекция ошибок при передаче данных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413"/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 Кодирование информации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8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14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Информация и сигналы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текстов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текстов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текстов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звука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Кодирование звука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звука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Сжатие двоичного кода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Сжатие двоичного кода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Контрольная работа  «Кодирование»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4. Логические основы обработки информации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12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Логика и компьютер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Таблицы истинности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Логические формулы и функции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Решение задач: логические операции и таблицы истинности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Законы алгебры логики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Решение логических уравнений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Упрощение логических выражений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Методы решения логических задач: метод рассуждений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Методы решения логических задач: табличный метод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Устройство компьютера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архитектура ПК. 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Процессор, системная плата, внутренняя память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Внешние устройства ПК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6.Программное обеспечение 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26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8" w:line="232" w:lineRule="auto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Принципы</w:t>
            </w:r>
            <w:r w:rsidRPr="002B3AAC">
              <w:rPr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устройства</w:t>
            </w:r>
            <w:r w:rsidRPr="002B3AAC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компьютеров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002"/>
              </w:tabs>
              <w:spacing w:before="58" w:line="232" w:lineRule="auto"/>
              <w:ind w:left="108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Магистрально-модульная</w:t>
            </w:r>
            <w:r w:rsidRPr="002B3AAC">
              <w:rPr>
                <w:color w:val="231F20"/>
                <w:w w:val="115"/>
                <w:sz w:val="24"/>
                <w:szCs w:val="24"/>
              </w:rPr>
              <w:tab/>
              <w:t>организация</w:t>
            </w:r>
            <w:r w:rsidRPr="002B3AA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компьютера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4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Процессор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4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Память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8" w:right="92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Устройства</w:t>
            </w:r>
            <w:r w:rsidRPr="002B3AAC">
              <w:rPr>
                <w:color w:val="231F20"/>
                <w:spacing w:val="3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ввода</w:t>
            </w:r>
            <w:r w:rsidRPr="002B3AAC">
              <w:rPr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и</w:t>
            </w:r>
            <w:r w:rsidRPr="002B3AAC">
              <w:rPr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вывода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492"/>
              </w:tabs>
              <w:spacing w:before="59" w:line="232" w:lineRule="auto"/>
              <w:ind w:left="108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Программное</w:t>
            </w:r>
            <w:r w:rsidRPr="002B3AAC">
              <w:rPr>
                <w:color w:val="231F20"/>
                <w:w w:val="115"/>
                <w:sz w:val="24"/>
                <w:szCs w:val="24"/>
              </w:rPr>
              <w:tab/>
            </w:r>
            <w:r w:rsidRPr="002B3AAC">
              <w:rPr>
                <w:color w:val="231F20"/>
                <w:spacing w:val="-3"/>
                <w:w w:val="110"/>
                <w:sz w:val="24"/>
                <w:szCs w:val="24"/>
              </w:rPr>
              <w:t>обе</w:t>
            </w:r>
            <w:r w:rsidRPr="002B3AAC">
              <w:rPr>
                <w:color w:val="231F20"/>
                <w:w w:val="115"/>
                <w:sz w:val="24"/>
                <w:szCs w:val="24"/>
              </w:rPr>
              <w:t>спечение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Программы</w:t>
            </w:r>
            <w:r w:rsidRPr="002B3AAC">
              <w:rPr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для</w:t>
            </w:r>
            <w:r w:rsidRPr="002B3AAC">
              <w:rPr>
                <w:color w:val="231F20"/>
                <w:spacing w:val="34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об</w:t>
            </w:r>
            <w:r w:rsidRPr="002B3AAC">
              <w:rPr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работки</w:t>
            </w:r>
            <w:r w:rsidRPr="002B3AAC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текстов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8"/>
              <w:rPr>
                <w:color w:val="231F20"/>
                <w:w w:val="115"/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477"/>
              </w:tabs>
              <w:spacing w:before="59" w:line="232" w:lineRule="auto"/>
              <w:ind w:left="109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Возможности</w:t>
            </w:r>
            <w:r w:rsidRPr="002B3AAC">
              <w:rPr>
                <w:color w:val="231F20"/>
                <w:w w:val="115"/>
                <w:sz w:val="24"/>
                <w:szCs w:val="24"/>
              </w:rPr>
              <w:tab/>
              <w:t>текстовых</w:t>
            </w:r>
            <w:r w:rsidRPr="002B3AAC">
              <w:rPr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процессоров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8" w:line="232" w:lineRule="auto"/>
              <w:ind w:left="108" w:right="95"/>
              <w:jc w:val="both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Набор</w:t>
            </w:r>
            <w:r w:rsidRPr="002B3AA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2B3AA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текстов</w:t>
            </w:r>
            <w:r w:rsidRPr="002B3AA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(текстовые</w:t>
            </w:r>
            <w:r w:rsidRPr="002B3AA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процессоры)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182"/>
              </w:tabs>
              <w:spacing w:before="59" w:line="232" w:lineRule="auto"/>
              <w:ind w:left="108" w:right="94"/>
              <w:jc w:val="both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Набор</w:t>
            </w:r>
            <w:r w:rsidRPr="002B3AAC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математических</w:t>
            </w:r>
            <w:r w:rsidRPr="002B3AAC">
              <w:rPr>
                <w:color w:val="231F20"/>
                <w:w w:val="115"/>
                <w:sz w:val="24"/>
                <w:szCs w:val="24"/>
              </w:rPr>
              <w:tab/>
              <w:t>текстов</w:t>
            </w:r>
            <w:r w:rsidRPr="002B3AAC">
              <w:rPr>
                <w:color w:val="231F20"/>
                <w:spacing w:val="-47"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182"/>
              </w:tabs>
              <w:spacing w:before="59" w:line="232" w:lineRule="auto"/>
              <w:ind w:left="108" w:right="94"/>
              <w:jc w:val="both"/>
              <w:rPr>
                <w:color w:val="231F20"/>
                <w:w w:val="115"/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8" w:right="247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Многостраничные</w:t>
            </w:r>
            <w:r w:rsidRPr="002B3AAC">
              <w:rPr>
                <w:color w:val="231F20"/>
                <w:spacing w:val="-46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документы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Коллективная</w:t>
            </w:r>
            <w:r w:rsidRPr="002B3AAC">
              <w:rPr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работа</w:t>
            </w:r>
            <w:r w:rsidRPr="002B3AA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над</w:t>
            </w:r>
            <w:r w:rsidRPr="002B3AAC">
              <w:rPr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документами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041"/>
              </w:tabs>
              <w:spacing w:before="59" w:line="232" w:lineRule="auto"/>
              <w:ind w:left="108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Пакеты</w:t>
            </w:r>
            <w:r w:rsidRPr="002B3AAC">
              <w:rPr>
                <w:color w:val="231F20"/>
                <w:w w:val="120"/>
                <w:sz w:val="24"/>
                <w:szCs w:val="24"/>
              </w:rPr>
              <w:tab/>
            </w:r>
            <w:r w:rsidRPr="002B3AAC">
              <w:rPr>
                <w:color w:val="231F20"/>
                <w:spacing w:val="-2"/>
                <w:w w:val="120"/>
                <w:sz w:val="24"/>
                <w:szCs w:val="24"/>
              </w:rPr>
              <w:t>приклад</w:t>
            </w:r>
            <w:r w:rsidRPr="002B3AAC">
              <w:rPr>
                <w:color w:val="231F20"/>
                <w:w w:val="120"/>
                <w:sz w:val="24"/>
                <w:szCs w:val="24"/>
              </w:rPr>
              <w:t>ных</w:t>
            </w:r>
            <w:r w:rsidRPr="002B3AA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программ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9" w:right="82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Программы для дизайна</w:t>
            </w:r>
            <w:r w:rsidRPr="002B3AAC">
              <w:rPr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и</w:t>
            </w:r>
            <w:r w:rsidRPr="002B3AAC">
              <w:rPr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вёрстки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9" w:right="82"/>
              <w:rPr>
                <w:color w:val="231F20"/>
                <w:w w:val="120"/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040"/>
              </w:tabs>
              <w:spacing w:before="58" w:line="232" w:lineRule="auto"/>
              <w:ind w:left="108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Пакеты</w:t>
            </w:r>
            <w:r w:rsidRPr="002B3AAC">
              <w:rPr>
                <w:color w:val="231F20"/>
                <w:w w:val="120"/>
                <w:sz w:val="24"/>
                <w:szCs w:val="24"/>
              </w:rPr>
              <w:tab/>
            </w:r>
            <w:r w:rsidRPr="002B3AAC">
              <w:rPr>
                <w:color w:val="231F20"/>
                <w:spacing w:val="-1"/>
                <w:w w:val="120"/>
                <w:sz w:val="24"/>
                <w:szCs w:val="24"/>
              </w:rPr>
              <w:t>приклад</w:t>
            </w:r>
            <w:r w:rsidRPr="002B3AAC">
              <w:rPr>
                <w:color w:val="231F20"/>
                <w:w w:val="120"/>
                <w:sz w:val="24"/>
                <w:szCs w:val="24"/>
              </w:rPr>
              <w:t>ных</w:t>
            </w:r>
            <w:r w:rsidRPr="002B3AA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программ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041"/>
              </w:tabs>
              <w:spacing w:before="58" w:line="232" w:lineRule="auto"/>
              <w:ind w:left="108" w:right="94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Пакеты</w:t>
            </w:r>
            <w:r w:rsidRPr="002B3AAC">
              <w:rPr>
                <w:color w:val="231F20"/>
                <w:w w:val="120"/>
                <w:sz w:val="24"/>
                <w:szCs w:val="24"/>
              </w:rPr>
              <w:tab/>
            </w:r>
            <w:r w:rsidRPr="002B3AAC">
              <w:rPr>
                <w:color w:val="231F20"/>
                <w:spacing w:val="-2"/>
                <w:w w:val="120"/>
                <w:sz w:val="24"/>
                <w:szCs w:val="24"/>
              </w:rPr>
              <w:t>приклад</w:t>
            </w:r>
            <w:r w:rsidRPr="002B3AAC">
              <w:rPr>
                <w:color w:val="231F20"/>
                <w:w w:val="120"/>
                <w:sz w:val="24"/>
                <w:szCs w:val="24"/>
              </w:rPr>
              <w:t>ных</w:t>
            </w:r>
            <w:r w:rsidRPr="002B3AAC">
              <w:rPr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программ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4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Обработка</w:t>
            </w:r>
            <w:r w:rsidRPr="002B3AAC">
              <w:rPr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звука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4"/>
              <w:ind w:left="108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Обработка</w:t>
            </w:r>
            <w:r w:rsidRPr="002B3AAC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15"/>
                <w:sz w:val="24"/>
                <w:szCs w:val="24"/>
              </w:rPr>
              <w:t>видео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9" w:right="88"/>
              <w:rPr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Разработка</w:t>
            </w:r>
            <w:r w:rsidRPr="002B3AAC">
              <w:rPr>
                <w:color w:val="231F20"/>
                <w:spacing w:val="37"/>
                <w:w w:val="120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w w:val="120"/>
                <w:sz w:val="24"/>
                <w:szCs w:val="24"/>
              </w:rPr>
              <w:t>презентаций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9" w:right="88"/>
              <w:rPr>
                <w:color w:val="231F20"/>
                <w:w w:val="120"/>
                <w:sz w:val="24"/>
                <w:szCs w:val="24"/>
              </w:rPr>
            </w:pPr>
            <w:r w:rsidRPr="002B3AAC">
              <w:rPr>
                <w:color w:val="231F20"/>
                <w:w w:val="120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tabs>
                <w:tab w:val="left" w:pos="1460"/>
              </w:tabs>
              <w:spacing w:before="59" w:line="232" w:lineRule="auto"/>
              <w:ind w:left="109" w:right="94"/>
              <w:jc w:val="both"/>
              <w:rPr>
                <w:sz w:val="24"/>
                <w:szCs w:val="24"/>
              </w:rPr>
            </w:pPr>
            <w:r w:rsidRPr="002B3AAC">
              <w:rPr>
                <w:color w:val="231F20"/>
                <w:w w:val="115"/>
                <w:sz w:val="24"/>
                <w:szCs w:val="24"/>
              </w:rPr>
              <w:t>Системное</w:t>
            </w:r>
            <w:r w:rsidRPr="002B3AAC">
              <w:rPr>
                <w:color w:val="231F20"/>
                <w:w w:val="115"/>
                <w:sz w:val="24"/>
                <w:szCs w:val="24"/>
              </w:rPr>
              <w:tab/>
            </w:r>
            <w:r w:rsidRPr="002B3AAC">
              <w:rPr>
                <w:color w:val="231F20"/>
                <w:spacing w:val="-3"/>
                <w:w w:val="115"/>
                <w:sz w:val="24"/>
                <w:szCs w:val="24"/>
              </w:rPr>
              <w:t>про</w:t>
            </w:r>
            <w:r w:rsidRPr="002B3AAC">
              <w:rPr>
                <w:color w:val="231F20"/>
                <w:w w:val="115"/>
                <w:sz w:val="24"/>
                <w:szCs w:val="24"/>
              </w:rPr>
              <w:t>граммное обеспечение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TableParagraph"/>
              <w:spacing w:before="59" w:line="232" w:lineRule="auto"/>
              <w:ind w:left="109" w:right="93"/>
              <w:rPr>
                <w:sz w:val="24"/>
                <w:szCs w:val="24"/>
              </w:rPr>
            </w:pPr>
            <w:r w:rsidRPr="002B3AAC">
              <w:rPr>
                <w:color w:val="231F20"/>
                <w:spacing w:val="-8"/>
                <w:w w:val="115"/>
                <w:sz w:val="24"/>
                <w:szCs w:val="24"/>
              </w:rPr>
              <w:t>Системное</w:t>
            </w:r>
            <w:r w:rsidRPr="002B3AAC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spacing w:val="-7"/>
                <w:w w:val="115"/>
                <w:sz w:val="24"/>
                <w:szCs w:val="24"/>
              </w:rPr>
              <w:t>программ</w:t>
            </w:r>
            <w:r w:rsidRPr="002B3AAC">
              <w:rPr>
                <w:color w:val="231F20"/>
                <w:spacing w:val="-9"/>
                <w:w w:val="115"/>
                <w:sz w:val="24"/>
                <w:szCs w:val="24"/>
              </w:rPr>
              <w:t>ное</w:t>
            </w:r>
            <w:r w:rsidRPr="002B3AAC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2B3AAC">
              <w:rPr>
                <w:color w:val="231F20"/>
                <w:spacing w:val="-8"/>
                <w:w w:val="115"/>
                <w:sz w:val="24"/>
                <w:szCs w:val="24"/>
              </w:rPr>
              <w:t>обеспечение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7.Информационная безопасность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6 ч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Защита от вредоносных программ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Безопасность в Интернете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Алгоритмизация и программирование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60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Паскаль – язык структурного программирования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языка и типы данных. </w:t>
            </w:r>
          </w:p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Операции, функции, выражения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присваивания, ввод и вывод данных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Простейшие программы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Логический тип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логический тип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Ветвление. Условный оператор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Сложные условия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 выбора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использование ветвлений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использование ветвлений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«Ветвления»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 цикла с предусловием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 цикла с постусловием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Цикл с параметром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цикл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цикл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работа: цикл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Вложенные циклы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вложенные циклы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Массивы.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Ввод и вывод элементов массива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Заполнение массива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Линейный поиск в массиве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Поиск максимального (минимального) элемента в массиве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Алгоритмы обработки массивов (реверс, сдвиг)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Отбор элементов по условию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Сортировка массивов. Метод пузырька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Сортировка массивов. Метод выбора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Сортировка массивов. Быстрая сортировка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массивы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Двумерный массив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Ввод и вывод элементов матрицы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обработка матриц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обработка матриц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«Массивы»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Изменяемые параметры в процедурах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процедуры и функции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Рекурсия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«Процедуры и функции»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Символьный тип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Функции для работы с символьными строками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Строки символов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Функции для работы с символьными строками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Преобразования «строка-число»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2B3AAC" w:rsidRPr="002B3AAC" w:rsidTr="00D42170">
        <w:trPr>
          <w:jc w:val="center"/>
        </w:trPr>
        <w:tc>
          <w:tcPr>
            <w:tcW w:w="8175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62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136 ч.</w:t>
            </w:r>
          </w:p>
        </w:tc>
      </w:tr>
    </w:tbl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AAC" w:rsidRPr="002B3AAC" w:rsidRDefault="00D42170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2B3AAC" w:rsidRPr="002B3AAC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</w:t>
      </w: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 11  класс </w:t>
      </w:r>
    </w:p>
    <w:p w:rsidR="002B3AAC" w:rsidRPr="002B3AAC" w:rsidRDefault="002B3AAC" w:rsidP="002B3AA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2"/>
        <w:gridCol w:w="988"/>
      </w:tblGrid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 Техника безопасности. Организация рабочего места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2B3AAC" w:rsidRPr="002B3AAC" w:rsidTr="00D42170">
        <w:trPr>
          <w:trHeight w:val="431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Информация и информационные процессы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12 ч.</w:t>
            </w:r>
          </w:p>
        </w:tc>
      </w:tr>
      <w:tr w:rsidR="002B3AAC" w:rsidRPr="002B3AAC" w:rsidTr="00D42170">
        <w:trPr>
          <w:trHeight w:val="431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431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431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Формула Хартли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Информация и вероятность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Помехоустойчивые коды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Сжатие данных без потерь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Методы измерения количества информации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tcBorders>
              <w:bottom w:val="single" w:sz="4" w:space="0" w:color="auto"/>
            </w:tcBorders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Компьютерная арифметика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представления чисел в</w:t>
            </w:r>
          </w:p>
          <w:p w:rsidR="002B3AAC" w:rsidRPr="002B3AAC" w:rsidRDefault="002B3AAC" w:rsidP="00D421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Хранение в памяти целых чисел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413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с целыми числами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539"/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в памяти вещественных чисел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с вещественными числами</w:t>
            </w:r>
          </w:p>
          <w:p w:rsidR="002B3AAC" w:rsidRPr="002B3AAC" w:rsidRDefault="002B3AAC" w:rsidP="00D42170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Компьютерные сети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сети. Основные понятия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Локальные сети.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Интернет.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в Интернете.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Практикум: тестирование сети.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Всемирная паутина. Поиск информации в Интернете.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почта. Другие службы Интернета.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коммерция.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и право.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Нетикет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Алгоритмизация и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42 ч.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Структура Паскаль-программы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Простейшие программы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Текстовые файлы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Ветвление. Условный оператор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 выбора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Операторы цикла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Вложенные циклы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Массивы.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массивы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Рекурсия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рекурсия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Комбинированный тип данных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записи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записи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Решето Эратосфена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Длинные числа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Структуры (записи)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Структуры (записи)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множества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множества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Динамические массивы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Динамические массивы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Использование модулей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Практикум: списки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Стек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Стек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Очередь. Дек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Очередь. Дек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Деревья. Основные понятия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Динамическое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Динамическое программирование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Информационно-коммуникационные технологии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59 ч.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Моделирование. Этапы моделирования.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движения. Дискретизация.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моделирование движения.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ограниченного и неограниченного роста.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эпидемии.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«хищник-жертва».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Обратная связь.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массового обслуживания.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моделирование работы банка.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моделирование работы банка.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Основные понятия.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данных.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2B3AAC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данных. Реляционные базы данных.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работа: операции с таблицей.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создание таблицы.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структурных запросов (SQL).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Многотабличные базы данных.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с подчиненной формой.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работа: Формы, запросы,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олтчеты</w:t>
            </w:r>
            <w:proofErr w:type="spellEnd"/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с группировкой.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Нереляционные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базы данных.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Экспертные системы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экспертные системы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Веб-сайты и веб-страницы.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страницы.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оформление текстовой веб-страницы.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Гиперссылки.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страница с гиперссылками.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оформление. Стили.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использование CSS.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веб-страницах.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178"/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Мультимедиа. Таблицы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использование таблиц.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Блоки. Блочная верстка.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 блочная верстка.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XML и XHTML. Динамический HTML.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работа: использование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Javascript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веб-сайтов.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растровой графики.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цифровых изображений. Кадрирование.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фотографий.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областями.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Многослойные изображения.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Иллюстраций для веб-сайтов.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GIF-анимация.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3D-графику. Проекции.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объектами.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Сеточные модели.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Модификаторы.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текстуры.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Текстуры.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UV-развертка.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Рендеринг.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Анимация. Арматура.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VRML. Практическая работа: язык VRML.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296"/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AAC" w:rsidRPr="002B3AAC" w:rsidTr="00D42170">
        <w:trPr>
          <w:trHeight w:val="296"/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3AAC" w:rsidRPr="002B3AAC" w:rsidTr="00D42170">
        <w:trPr>
          <w:trHeight w:val="296"/>
          <w:jc w:val="center"/>
        </w:trPr>
        <w:tc>
          <w:tcPr>
            <w:tcW w:w="8152" w:type="dxa"/>
            <w:vAlign w:val="center"/>
          </w:tcPr>
          <w:p w:rsidR="002B3AAC" w:rsidRPr="002B3AAC" w:rsidRDefault="002B3AAC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988" w:type="dxa"/>
          </w:tcPr>
          <w:p w:rsidR="002B3AAC" w:rsidRPr="002B3AAC" w:rsidRDefault="002B3AAC" w:rsidP="00D42170">
            <w:pPr>
              <w:tabs>
                <w:tab w:val="left" w:pos="255"/>
                <w:tab w:val="center" w:pos="62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sz w:val="24"/>
                <w:szCs w:val="24"/>
              </w:rPr>
              <w:t>136 ч.</w:t>
            </w:r>
          </w:p>
        </w:tc>
      </w:tr>
    </w:tbl>
    <w:p w:rsidR="002B3AAC" w:rsidRPr="002B3AAC" w:rsidRDefault="002B3AAC" w:rsidP="002B3AAC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F40" w:rsidRPr="002B3AAC" w:rsidRDefault="00287F40" w:rsidP="00287F40">
      <w:pPr>
        <w:rPr>
          <w:rFonts w:ascii="Times New Roman" w:hAnsi="Times New Roman" w:cs="Times New Roman"/>
          <w:sz w:val="24"/>
          <w:szCs w:val="24"/>
        </w:rPr>
      </w:pPr>
    </w:p>
    <w:p w:rsidR="00F9432B" w:rsidRPr="002B3AAC" w:rsidRDefault="00F9432B" w:rsidP="00287F40">
      <w:pPr>
        <w:rPr>
          <w:rFonts w:ascii="Times New Roman" w:hAnsi="Times New Roman" w:cs="Times New Roman"/>
          <w:sz w:val="24"/>
          <w:szCs w:val="24"/>
        </w:rPr>
      </w:pPr>
    </w:p>
    <w:p w:rsidR="00287F40" w:rsidRPr="002B3AAC" w:rsidRDefault="007A669A" w:rsidP="00287F40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4.Рабочая программа по истории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Программа ориентирована на усвоение знаний об основных фактах, процессах и явлениях всемирной и отечественной истории 20 века, получение ими целостного представления о месте и роли России во всемирно-историческом процессе, понимание общих закономерностей развития человечества и особенностей исторического пути России. Важнейшими задачами курса являются: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- формирование у учащихся гражданской позиции, национальной идентичности, воспитание патриотизма, толерантности;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формирование ориентиров для гражданской,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, социальной, культурной са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моидентификации в окружающем мире;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овладение учащимися основными знаниями по истории России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вв., понимание ими места и роли России во всемирно-историческом процессе;</w:t>
      </w:r>
    </w:p>
    <w:p w:rsidR="00F46A75" w:rsidRPr="002B3AAC" w:rsidRDefault="00F46A75" w:rsidP="00F46A7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воспитание учащихся в духе патриотизма, уважения к истории России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и гордости за героические свершения предков, в соответствии с идеями взаимопонимания, толерантности и мира между людьми и народами, в духе демократических ценностей современного общества; 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развитие способности учащихся анализировать информацию, содержащуюся в исторических источниках по истории России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– начала XXI вв.;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формирование у школьников умения применять знания по истории России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– начала XXI вв. для осмысления сущности современных обще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ственных явлений, в общении с другими людьми в современ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ном обществе.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Изучение курса истории на профильном уровне способствует пониманию неразрывного единства прошлого и настоящего, взаимосвязи и взаимообусловленности процессов, протекающих в различных районах мира, позволяет увидеть процесс исторического развития сквозь призму категорий «причина – следствие», «общее – особенное», «эволюция – революция», находить логические связи между различными сферами общественной жизни, критически оценивать вклад конкретных личностей в развитие человечества.</w:t>
      </w:r>
    </w:p>
    <w:p w:rsidR="00F46A75" w:rsidRPr="002B3AAC" w:rsidRDefault="00F46A75" w:rsidP="00F46A7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Программа рассчитана на</w:t>
      </w:r>
      <w:r w:rsidRPr="002B3AAC">
        <w:rPr>
          <w:rFonts w:ascii="Times New Roman" w:hAnsi="Times New Roman" w:cs="Times New Roman"/>
          <w:b/>
          <w:bCs/>
          <w:sz w:val="24"/>
          <w:szCs w:val="24"/>
        </w:rPr>
        <w:t> 175 часов</w:t>
      </w:r>
      <w:r w:rsidRPr="002B3AAC">
        <w:rPr>
          <w:rFonts w:ascii="Times New Roman" w:hAnsi="Times New Roman" w:cs="Times New Roman"/>
          <w:sz w:val="24"/>
          <w:szCs w:val="24"/>
        </w:rPr>
        <w:t xml:space="preserve"> в год, 5 часов в неделю, (3/2) </w:t>
      </w:r>
    </w:p>
    <w:p w:rsidR="00F46A75" w:rsidRDefault="00F46A75" w:rsidP="00F46A7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42170" w:rsidRDefault="00D42170" w:rsidP="00F46A7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42170" w:rsidRPr="002B3AAC" w:rsidRDefault="00D42170" w:rsidP="00F46A7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46A75" w:rsidRPr="002B3AAC" w:rsidRDefault="00F46A75" w:rsidP="00F46A75">
      <w:pPr>
        <w:numPr>
          <w:ilvl w:val="0"/>
          <w:numId w:val="47"/>
        </w:num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Планируемые результаты освоения образовательной программы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left="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осознание своей идентичности как гражданина страны – исторической преемницы Российской империи и Советского Союза;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осмысление социально-нравственного опыта России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уважение к культуре России XX в.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AAC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B3A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–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способность сознательно организовывать и самостоятельно регулировать свою учебную деятельность;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владение на высоком уровне умениями работать с учебной и внешкольной информацией (систематизировать, анализировать и обобщать факты, составлять развернутый план, формулиро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вать и обосновывать выводы, конспектировать), использовать современ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ные источники информации;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способность решать творческие задачи, представлять ре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зультаты своей деятельности в различных формах (сообщение, презентация, реферат, эссе, доклад, аналитическая записка).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овладение целостным представлением об историчес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ком пути России, соседних народов и государств в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– начале XXI вв.;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– способность применять понятийный аппарат и приемы исторического анализа для раскрытия сущности и значения следующих событий и явлений: первая российская революция, великая российская революция 1917-1921 гг., нэп, индустриализация, коллективизация, формирование однопартийной диктатуры в СССР, Великая Отечественная война, восстановление народного хозяйства СССР после войны, реформы Н.С. Хрущева и А.Н. Косыгина, «застой», «перестройка», распад СССР, экономические и политические реформы 1990-х гг., стабилизация 2000-х гг.; 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умения изучать и систематизировать информацию из раз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личных исторических и современных источников как по периоду в целом, так и по отдельным тематическим блокам (период правления Николая II, революция и Гражданская война, нэп, 1930-е гг., участие СССР во Второй мировой войне, поздний сталинизм, «оттепель», период правления Л.И. Брежнева, «перестройка», президентство Б.Н. Ельцина, В.В. Путина, Д.А. Медведева); 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 xml:space="preserve">– расширение опыта оценочной деятельности на основе осмысления жизни и поступков Николая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sz w:val="24"/>
          <w:szCs w:val="24"/>
        </w:rPr>
        <w:t xml:space="preserve">, П.А. Столыпина, А.Ф. Керенского, В.И. Ленина, Л.Д. Троцкого, лидеров Белого движения, И.В. Сталина, Г.К. Жукова, Н.С. Хрущева, Л.И. Брежнева, М.С. Горбачева, Б.Н. Ельцина, В.В. Путина, героев Великой Отечественной войны и ведущих представителей русской культуры XIX в.; </w:t>
      </w:r>
    </w:p>
    <w:p w:rsidR="00F46A75" w:rsidRPr="002B3AAC" w:rsidRDefault="00F46A75" w:rsidP="00F46A7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– готовность применять исторические знания для выявле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ния и сохранения исторических и культурн</w:t>
      </w:r>
      <w:r w:rsidR="00D42170">
        <w:rPr>
          <w:rFonts w:ascii="Times New Roman" w:hAnsi="Times New Roman" w:cs="Times New Roman"/>
          <w:sz w:val="24"/>
          <w:szCs w:val="24"/>
        </w:rPr>
        <w:t xml:space="preserve">ых памятников истории России </w:t>
      </w:r>
      <w:proofErr w:type="spellStart"/>
      <w:r w:rsidR="00D42170">
        <w:rPr>
          <w:rFonts w:ascii="Times New Roman" w:hAnsi="Times New Roman" w:cs="Times New Roman"/>
          <w:sz w:val="24"/>
          <w:szCs w:val="24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.</w:t>
      </w:r>
    </w:p>
    <w:p w:rsidR="00F46A75" w:rsidRPr="002B3AAC" w:rsidRDefault="00F46A75" w:rsidP="00F46A7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Спорные проблемы и их интерпретация</w:t>
      </w:r>
      <w:r w:rsidRPr="002B3AAC">
        <w:rPr>
          <w:rFonts w:ascii="Times New Roman" w:hAnsi="Times New Roman" w:cs="Times New Roman"/>
          <w:sz w:val="24"/>
          <w:szCs w:val="24"/>
        </w:rPr>
        <w:t xml:space="preserve">. Изучаемый период истории России включает много острых проблем, которые интенсивно обсуждаются в средствах массовой информации, публицистике и пр. К числу таких проблем можно отнести: 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оценка уровня развития Российской империи в начале ХХ в.;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причины, последствия и оценка падения монархии в России, прихода к власти большевиков и их победы в Гражданской войне;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 свертывания нэпа, оценка результатов индустриализации, коллективизации и преобразований в сфере культуры;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характер национальной политики большевиков и ее оценка;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причины, последствия и оценка установления однопартийной диктатуры и единовластия И.В. Сталина; 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 оценка внешней политики СССР накануне и в начале Второй мировой войны;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цена победы СССР в Великой Отечественной войне; 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оценка роли СССР в развязывании «холодной войны»; 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причины, последствия и оценка реформ Н.С. Хрущева;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оценка периода правления Л.И. Брежнева и роли диссидентского движения;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причины, последствия и оценка «перестройки» и распада СССР;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оценка причин, характера и последствий экономических реформ начала 1990-х гг. («шоковая терапия»);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 и последствия побед Б.Н. Ельцина в политических схватках 1990-х гг.;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оценка внешней политики России в 1990-е гг.; </w:t>
      </w:r>
    </w:p>
    <w:p w:rsidR="00F46A75" w:rsidRPr="002B3AAC" w:rsidRDefault="00F46A75" w:rsidP="00F46A75">
      <w:pPr>
        <w:numPr>
          <w:ilvl w:val="0"/>
          <w:numId w:val="45"/>
        </w:numPr>
        <w:tabs>
          <w:tab w:val="clear" w:pos="2148"/>
          <w:tab w:val="num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причины, последствия и оценка стабилизации экономики и политической системы России в 2000-е гг.</w:t>
      </w:r>
    </w:p>
    <w:p w:rsidR="00F46A75" w:rsidRPr="002B3AAC" w:rsidRDefault="00F46A75" w:rsidP="00F46A7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По всем этим вопросам учащимся должна быть дана возможность выбирать ту или иную точку зрения и аргументировать ее с помощью фактов. </w:t>
      </w:r>
    </w:p>
    <w:p w:rsidR="00F46A75" w:rsidRDefault="00F46A75" w:rsidP="00F46A7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170" w:rsidRPr="002B3AAC" w:rsidRDefault="00D42170" w:rsidP="00F46A7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A75" w:rsidRPr="002B3AAC" w:rsidRDefault="00F46A75" w:rsidP="00F46A75">
      <w:pPr>
        <w:pStyle w:val="a7"/>
        <w:numPr>
          <w:ilvl w:val="0"/>
          <w:numId w:val="46"/>
        </w:numPr>
        <w:spacing w:line="276" w:lineRule="auto"/>
        <w:jc w:val="center"/>
        <w:rPr>
          <w:rFonts w:ascii="Times New Roman" w:hAnsi="Times New Roman"/>
          <w:b/>
          <w:caps/>
        </w:rPr>
      </w:pPr>
      <w:r w:rsidRPr="002B3AAC">
        <w:rPr>
          <w:rFonts w:ascii="Times New Roman" w:hAnsi="Times New Roman"/>
          <w:b/>
          <w:u w:val="single"/>
        </w:rPr>
        <w:lastRenderedPageBreak/>
        <w:t>Содержание  учебного  предмета</w:t>
      </w:r>
    </w:p>
    <w:p w:rsidR="00F46A75" w:rsidRPr="002B3AAC" w:rsidRDefault="00F46A75" w:rsidP="00F46A75">
      <w:pPr>
        <w:spacing w:line="276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F46A75" w:rsidRPr="002B3AAC" w:rsidRDefault="00F46A75" w:rsidP="00F46A75">
      <w:pPr>
        <w:pStyle w:val="ab"/>
        <w:spacing w:before="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ВСЕОБЩАЯ ИСТОРИЯ (28 час.)</w:t>
      </w:r>
    </w:p>
    <w:p w:rsidR="00F46A75" w:rsidRPr="002B3AAC" w:rsidRDefault="00F46A75" w:rsidP="00F46A75">
      <w:pPr>
        <w:pStyle w:val="ab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  <w:u w:val="single"/>
        </w:rPr>
        <w:t>Зарубежные страны в первой половине 20 века</w:t>
      </w:r>
      <w:r w:rsidRPr="002B3AAC">
        <w:rPr>
          <w:rFonts w:ascii="Times New Roman" w:hAnsi="Times New Roman"/>
          <w:b/>
          <w:sz w:val="24"/>
          <w:szCs w:val="24"/>
        </w:rPr>
        <w:t xml:space="preserve">: (16 час.)   </w:t>
      </w:r>
      <w:r w:rsidRPr="002B3AAC">
        <w:rPr>
          <w:rFonts w:ascii="Times New Roman" w:hAnsi="Times New Roman"/>
          <w:sz w:val="24"/>
          <w:szCs w:val="24"/>
        </w:rPr>
        <w:t xml:space="preserve"> 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Военные действия на основных фронтах Первой мировой войны:</w:t>
      </w:r>
      <w:r w:rsidRPr="002B3AAC">
        <w:rPr>
          <w:rFonts w:ascii="Times New Roman" w:hAnsi="Times New Roman"/>
          <w:sz w:val="24"/>
          <w:szCs w:val="24"/>
        </w:rPr>
        <w:t xml:space="preserve"> июльский кризис и начало войны, характер войны и планы сторон. Основные события на фронтах в 1914 – 1916 гг. Завершающий этап боевых действий 1917 – 1918 гг. Вступление в войну США и выход из войны России. Поражение стран Четверного союза.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Война и общество:</w:t>
      </w:r>
      <w:r w:rsidRPr="002B3AAC">
        <w:rPr>
          <w:rFonts w:ascii="Times New Roman" w:hAnsi="Times New Roman"/>
          <w:sz w:val="24"/>
          <w:szCs w:val="24"/>
        </w:rPr>
        <w:t xml:space="preserve"> патриотический подъем начального периода, перевод государственного управления и экономики на военные рельсы. Антивоенные и национально-освободительные движения. Итоги первой мировой войны. 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Образование национальных государств в Европе:</w:t>
      </w:r>
      <w:r w:rsidRPr="002B3AAC">
        <w:rPr>
          <w:rFonts w:ascii="Times New Roman" w:hAnsi="Times New Roman"/>
          <w:sz w:val="24"/>
          <w:szCs w:val="24"/>
        </w:rPr>
        <w:t xml:space="preserve"> Крушение Российской, Германской, Австро-Венгерской и Османской империй. Веймарская республика в Германии. Особенности революционного и реформистского вариантов образования национальных государств.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Послевоенная система международных договоров:</w:t>
      </w:r>
      <w:r w:rsidRPr="002B3AAC">
        <w:rPr>
          <w:rFonts w:ascii="Times New Roman" w:hAnsi="Times New Roman"/>
          <w:sz w:val="24"/>
          <w:szCs w:val="24"/>
        </w:rPr>
        <w:t xml:space="preserve"> требования стран-победительниц и противоречия между ними. Парижская (Версальская) мирная конференция, её итоги и значение. Вашингтонская мирная конференция и её решения. Особенности Версальско-Вашингтонской системы.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Социально-экономические процессы в европейских государствах: </w:t>
      </w:r>
      <w:r w:rsidRPr="002B3AAC">
        <w:rPr>
          <w:rFonts w:ascii="Times New Roman" w:hAnsi="Times New Roman"/>
          <w:sz w:val="24"/>
          <w:szCs w:val="24"/>
        </w:rPr>
        <w:t xml:space="preserve">особенности послевоенной ситуации в экономике и политике Великобритании, Франции, США, германии, Италии. Демилитаризация экономики. Развитие новых отраслей. Хозяйственная специализация стран. Политические процессы и </w:t>
      </w:r>
      <w:proofErr w:type="spellStart"/>
      <w:r w:rsidRPr="002B3AAC">
        <w:rPr>
          <w:rFonts w:ascii="Times New Roman" w:hAnsi="Times New Roman"/>
          <w:sz w:val="24"/>
          <w:szCs w:val="24"/>
        </w:rPr>
        <w:t>радикализация</w:t>
      </w:r>
      <w:proofErr w:type="spellEnd"/>
      <w:r w:rsidRPr="002B3AAC">
        <w:rPr>
          <w:rFonts w:ascii="Times New Roman" w:hAnsi="Times New Roman"/>
          <w:sz w:val="24"/>
          <w:szCs w:val="24"/>
        </w:rPr>
        <w:t xml:space="preserve"> общественных сил. Профсоюзное, молодежное и женское движения. Возникновение фашистской партии и приход фашистов к власти в Италии. Основные итоги развития индустриальных стран к концу 20-х годов.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Мировой экономический кризис 1929 – 1933 гг.:</w:t>
      </w:r>
      <w:r w:rsidRPr="002B3AAC">
        <w:rPr>
          <w:rFonts w:ascii="Times New Roman" w:hAnsi="Times New Roman"/>
          <w:sz w:val="24"/>
          <w:szCs w:val="24"/>
        </w:rPr>
        <w:t xml:space="preserve"> причины и начало кризиса. «Перегрев» и крах экономики США. Поиск возможных путей выхода из кризиса. Характер и последствия Великой депрессии.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Общественно-политический выбор ведущих стран Европы и Северной Америки:</w:t>
      </w:r>
      <w:r w:rsidRPr="002B3AAC">
        <w:rPr>
          <w:rFonts w:ascii="Times New Roman" w:hAnsi="Times New Roman"/>
          <w:sz w:val="24"/>
          <w:szCs w:val="24"/>
        </w:rPr>
        <w:t xml:space="preserve"> установление тоталитарных, авторитарных и либеральных режимов: причины и условия возникновения, характерные черты. Кризис Веймарской республики и приход к власти нацистов: милитаризация экономики, программа внешнеполитической агрессии. «Новый курс» президента Ф. Д. Рузвельта в США. Усиление государственного регулирования хозяйства. Реформы в социально-экономической области.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Особенности развития стран Азии и Африки и Латинской Америки между мировыми войнами:</w:t>
      </w:r>
      <w:r w:rsidRPr="002B3AAC">
        <w:rPr>
          <w:rFonts w:ascii="Times New Roman" w:hAnsi="Times New Roman"/>
          <w:sz w:val="24"/>
          <w:szCs w:val="24"/>
        </w:rPr>
        <w:t xml:space="preserve"> воздействие Первой мировой войны на страны Востока. Социально-экономическое и политическое развитие государств и регионов. Формирование предпосылок для национального освобождения. Методы борьбы против колонизаторов.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lastRenderedPageBreak/>
        <w:t>Международные отношения в 20-е – 30-е годы:</w:t>
      </w:r>
      <w:r w:rsidRPr="002B3AAC">
        <w:rPr>
          <w:rFonts w:ascii="Times New Roman" w:hAnsi="Times New Roman"/>
          <w:sz w:val="24"/>
          <w:szCs w:val="24"/>
        </w:rPr>
        <w:t xml:space="preserve"> Противоречия нового мирового порядка. Пацифизм и проблема разоружения. Соглашения в Локарно, пакт </w:t>
      </w:r>
      <w:proofErr w:type="spellStart"/>
      <w:r w:rsidRPr="002B3AAC">
        <w:rPr>
          <w:rFonts w:ascii="Times New Roman" w:hAnsi="Times New Roman"/>
          <w:sz w:val="24"/>
          <w:szCs w:val="24"/>
        </w:rPr>
        <w:t>Бриана</w:t>
      </w:r>
      <w:proofErr w:type="spellEnd"/>
      <w:r w:rsidRPr="002B3AAC">
        <w:rPr>
          <w:rFonts w:ascii="Times New Roman" w:hAnsi="Times New Roman"/>
          <w:sz w:val="24"/>
          <w:szCs w:val="24"/>
        </w:rPr>
        <w:t xml:space="preserve"> – Келлога. Кризис Версальско-Вашингтонской системы, возникновение новых очагов войны на Дальнем Востоке и в Европе. Территориальные захваты германии и Японии. Деятельность Лиги Наций после вступления в неё СССР. Политика «коллективной безопасности» в Европе. Военно-политические кризисы второй половины 30-х годов. Мюнхенское соглашение. Заключение советско-германского пакта о ненападении.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Культура и наука в первой половине ХХ века: </w:t>
      </w:r>
      <w:r w:rsidRPr="002B3AAC">
        <w:rPr>
          <w:rFonts w:ascii="Times New Roman" w:hAnsi="Times New Roman"/>
          <w:sz w:val="24"/>
          <w:szCs w:val="24"/>
        </w:rPr>
        <w:t xml:space="preserve">развитие естественных и гуманитарных наук, возникновение новых научных дисциплин впервой половине 20 века. Формирование новых художественных направлений и школ. Развитие реалистического искусства. Возникновение массовой культуры. 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Причины Второй мировой войны и планы участников:</w:t>
      </w:r>
      <w:r w:rsidRPr="002B3AAC">
        <w:rPr>
          <w:rFonts w:ascii="Times New Roman" w:hAnsi="Times New Roman"/>
          <w:sz w:val="24"/>
          <w:szCs w:val="24"/>
        </w:rPr>
        <w:t xml:space="preserve"> масштабы и характер войны, интересы государств-участниц. Нападение Германии на Польшу, политика СССР, «странная война», разгром Франции война с Англией. «Новый порядок» на оккупированных территориях.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Этапы боевых действий на фронтах и Движение Сопротивления:</w:t>
      </w:r>
      <w:r w:rsidRPr="002B3AAC">
        <w:rPr>
          <w:rFonts w:ascii="Times New Roman" w:hAnsi="Times New Roman"/>
          <w:sz w:val="24"/>
          <w:szCs w:val="24"/>
        </w:rPr>
        <w:t xml:space="preserve"> Нападение Германии на СССР. Наступление Японии на Тихом океане и в Восточной Азии. Перелом в ходе Второй мировой войны. Второй фронт в Европе. Разгром Германии, капитуляция Японии – завершение Второй мировой войны. Повседневная жизнь населения в годы войны. Движение Сопротивления на оккупированных территориях.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Международная дипломатия в годы войны. Итоги Второй мировой войны:</w:t>
      </w:r>
      <w:r w:rsidRPr="002B3AAC">
        <w:rPr>
          <w:rFonts w:ascii="Times New Roman" w:hAnsi="Times New Roman"/>
          <w:sz w:val="24"/>
          <w:szCs w:val="24"/>
        </w:rPr>
        <w:t xml:space="preserve"> Складывание противостоящих союзов. Международные конференции стран антигитлеровской коалиции. Дипломатия Германии, Италии и Японии в годы войны.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  <w:u w:val="single"/>
        </w:rPr>
        <w:t>Зарубежные страны во второй половине 20 – начале 21 века</w:t>
      </w:r>
      <w:r w:rsidRPr="002B3AAC">
        <w:rPr>
          <w:rFonts w:ascii="Times New Roman" w:hAnsi="Times New Roman"/>
          <w:b/>
          <w:sz w:val="24"/>
          <w:szCs w:val="24"/>
        </w:rPr>
        <w:t xml:space="preserve">. (12 час) 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Мирное урегулирование после Второй мировой войны и начало «холодной войны»: </w:t>
      </w:r>
      <w:r w:rsidRPr="002B3AAC">
        <w:rPr>
          <w:rFonts w:ascii="Times New Roman" w:hAnsi="Times New Roman"/>
          <w:sz w:val="24"/>
          <w:szCs w:val="24"/>
        </w:rPr>
        <w:t>Интересы СССР, США, Великобритании и Франции в Европе и мире после войны. Изменение международного положения и 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Маршалла. Создание НАТО и Организации Варшавского договора.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Основные этапы «холодной войны»:</w:t>
      </w:r>
      <w:r w:rsidRPr="002B3AAC">
        <w:rPr>
          <w:rFonts w:ascii="Times New Roman" w:hAnsi="Times New Roman"/>
          <w:sz w:val="24"/>
          <w:szCs w:val="24"/>
        </w:rPr>
        <w:t xml:space="preserve"> три этапа «холодной войны», их характерные черты и события. Окончание «холодной войны».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Основные этапы и тенденции общественно-политического и экономического развития. </w:t>
      </w:r>
      <w:r w:rsidRPr="002B3AAC">
        <w:rPr>
          <w:rFonts w:ascii="Times New Roman" w:hAnsi="Times New Roman"/>
          <w:sz w:val="24"/>
          <w:szCs w:val="24"/>
        </w:rPr>
        <w:t>Особенности развития передовых государств во второй половине 1940-х-2010-х гг.: первый этап – масштабный процесс восстановления после Второй мировой войны и формирование послевоенной политической системы. Преодоление экономических последствий войны. Второй этап – повышение социальной защищенности, высокие доходы. Создание модели государства «всеобщего благоденствия». Третий этап – социально-</w:t>
      </w:r>
      <w:r w:rsidRPr="002B3AAC">
        <w:rPr>
          <w:rFonts w:ascii="Times New Roman" w:hAnsi="Times New Roman"/>
          <w:sz w:val="24"/>
          <w:szCs w:val="24"/>
        </w:rPr>
        <w:lastRenderedPageBreak/>
        <w:t>экономический и политический кризис. Четвертый этап – проведение жесткой социальной и экономической политики. Глобализация хозяйственных связей. Влияние окончания «холодной войны» и прекращения существования СССР на политические и социальные процессы.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sz w:val="24"/>
          <w:szCs w:val="24"/>
        </w:rPr>
        <w:t xml:space="preserve">  </w:t>
      </w:r>
      <w:r w:rsidRPr="002B3AAC">
        <w:rPr>
          <w:rFonts w:ascii="Times New Roman" w:hAnsi="Times New Roman"/>
          <w:b/>
          <w:sz w:val="24"/>
          <w:szCs w:val="24"/>
        </w:rPr>
        <w:t>Установление и эволюция   коммунистических   режимов</w:t>
      </w:r>
      <w:r w:rsidRPr="002B3AAC">
        <w:rPr>
          <w:rFonts w:ascii="Times New Roman" w:hAnsi="Times New Roman"/>
          <w:sz w:val="24"/>
          <w:szCs w:val="24"/>
        </w:rPr>
        <w:t xml:space="preserve"> в государствах Восточной Европы в конце 1940-х – первой половине 1980-х гг.:  переход государств региона в орбиту советского влияния.  Приход к власти антифашистских коалиций и усиление позиций компартий, создание основ тоталитарных режимов.  Приход к власти местных коммунистических партий. Общие черты эволюции коммунистических режимов.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Крушение коммунистических и становление демократических режимов</w:t>
      </w:r>
      <w:r w:rsidRPr="002B3AAC">
        <w:rPr>
          <w:rFonts w:ascii="Times New Roman" w:hAnsi="Times New Roman"/>
          <w:sz w:val="24"/>
          <w:szCs w:val="24"/>
        </w:rPr>
        <w:t xml:space="preserve"> в Восточной   Европе: провал попыток реформирования реального социализма, демократические «бархатные» революции в Восточной Европе. Общие черты демократических преобразований.  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>Страны Азии, Африки и Латинской Америки</w:t>
      </w:r>
      <w:r w:rsidRPr="002B3AAC">
        <w:rPr>
          <w:rFonts w:ascii="Times New Roman" w:hAnsi="Times New Roman"/>
          <w:sz w:val="24"/>
          <w:szCs w:val="24"/>
        </w:rPr>
        <w:t xml:space="preserve"> во второй половине ХХ – начале ХХI века: структура и состав группы развивающихся стран. Деколонизация: проблема выбора моделей развития. Основные вехи социально-экономических трансформаций. Китайская народная республика. Государства Юго-Восточной Азии («азиатские тигры»), Индостан, Иран, Турция, Арабские страны. Страны Африки южнее Сахары. Характерные черты стран Латинской Америки.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3AAC">
        <w:rPr>
          <w:rFonts w:ascii="Times New Roman" w:hAnsi="Times New Roman"/>
          <w:b/>
          <w:sz w:val="24"/>
          <w:szCs w:val="24"/>
        </w:rPr>
        <w:t xml:space="preserve">Наука и культура во второй половине ХХ – начале ХХI века: </w:t>
      </w:r>
      <w:r w:rsidRPr="002B3AAC">
        <w:rPr>
          <w:rFonts w:ascii="Times New Roman" w:hAnsi="Times New Roman"/>
          <w:sz w:val="24"/>
          <w:szCs w:val="24"/>
        </w:rPr>
        <w:t>формирование новых художественных направлений и школ. Особенности развития духовной культуры в конце 20 – начале 21 века: новая роль религии. Изменения в быту, свободное время и его использование. Развитие спортивного движения, Олимпийские игры. Две волны научно-технической революции. Формирование информационного общества. Воздействие науки на производственные циклы. Повышение расходов на научные исследования. Мирное и военное использование естественно-научных открытий, освоение космоса. Социальные последствия НТР. Глобализация и постиндустриальное общество.</w:t>
      </w:r>
    </w:p>
    <w:p w:rsidR="00F46A75" w:rsidRPr="002B3AAC" w:rsidRDefault="00F46A75" w:rsidP="00F46A75">
      <w:pPr>
        <w:pStyle w:val="ab"/>
        <w:spacing w:before="0" w:after="0"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Россия в начале 20 века: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t>Государство и российское общество в конце XIX – начале ХХ вв.</w:t>
      </w:r>
      <w:r w:rsidRPr="002B3AA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2B3AAC">
        <w:rPr>
          <w:rFonts w:ascii="Times New Roman" w:hAnsi="Times New Roman" w:cs="Times New Roman"/>
          <w:sz w:val="24"/>
          <w:szCs w:val="24"/>
        </w:rPr>
        <w:t>Территориальная структура Российской империи. Особенности процес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са модернизации в России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Количественная и качественная (этническая и социальная) ха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рактеристика населения Российской империи. Характерис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тика политического строя Российской империи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Образ жизни городского и сельского населения.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t xml:space="preserve">Экономическое развитие России в начале </w:t>
      </w:r>
      <w:r w:rsidRPr="002B3AAC">
        <w:rPr>
          <w:rFonts w:ascii="Times New Roman" w:hAnsi="Times New Roman" w:cs="Times New Roman"/>
          <w:b/>
          <w:iCs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b/>
          <w:iCs/>
          <w:sz w:val="24"/>
          <w:szCs w:val="24"/>
        </w:rPr>
        <w:t xml:space="preserve"> в.</w:t>
      </w:r>
      <w:r w:rsidRPr="002B3AAC">
        <w:rPr>
          <w:rFonts w:ascii="Times New Roman" w:hAnsi="Times New Roman" w:cs="Times New Roman"/>
          <w:iCs/>
          <w:sz w:val="24"/>
          <w:szCs w:val="24"/>
        </w:rPr>
        <w:t>: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Особеннос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ти развития российской экономики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Динамика промышлен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ного развития. Роль государства в экономике. Иностранный капитал: причины его широко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го проникновения в страну, роль в развитии </w:t>
      </w:r>
      <w:r w:rsidRPr="002B3AAC">
        <w:rPr>
          <w:rFonts w:ascii="Times New Roman" w:hAnsi="Times New Roman" w:cs="Times New Roman"/>
          <w:sz w:val="24"/>
          <w:szCs w:val="24"/>
        </w:rPr>
        <w:lastRenderedPageBreak/>
        <w:t>российской экономи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ки. Российский монополистический капитализм: его специфика, формы, место и роль в экономике. Финансовый капитал. Кустарные промыслы. Сельское хозяйство: оскудение центра. Сельская община. Аграрное перенаселение.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Общественно-политическое развитие России в 1894-1904 </w:t>
      </w:r>
      <w:proofErr w:type="spellStart"/>
      <w:r w:rsidRPr="002B3AAC">
        <w:rPr>
          <w:rFonts w:ascii="Times New Roman" w:hAnsi="Times New Roman" w:cs="Times New Roman"/>
          <w:b/>
          <w:sz w:val="24"/>
          <w:szCs w:val="24"/>
        </w:rPr>
        <w:t>гг.</w:t>
      </w:r>
      <w:r w:rsidRPr="002B3AAC">
        <w:rPr>
          <w:rFonts w:ascii="Times New Roman" w:hAnsi="Times New Roman" w:cs="Times New Roman"/>
          <w:sz w:val="24"/>
          <w:szCs w:val="24"/>
        </w:rPr>
        <w:t>:Личность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Николая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sz w:val="24"/>
          <w:szCs w:val="24"/>
        </w:rPr>
        <w:t xml:space="preserve">, его политические воззрения. Борьба в высших эшелонах власти по вопросу политических преобразований. С. Ю. Витте. В. К. Плеве. П. Д. Святополк-Мирский. Национальная и конфессиональная политика Николая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Зубатовский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социализм»: суть, перспективы, причины провала. Пред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посылки формирования и особенности генезиса политических пар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тий в России. Российская социал-демократия.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съезд РСДРП. Большевики и меньшевики. В. И. Ленин. Ю. О. Мартов. Партия социалистов-революционеров. Особенности про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граммных и тактических установок. В. М. Чернов. Деятельность Боевой организации. Е.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Азеф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. Либеральная (земская) программа политических преобразова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ний. «Союз освобождения».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t xml:space="preserve">Внешняя политика Николая </w:t>
      </w:r>
      <w:r w:rsidRPr="002B3AAC">
        <w:rPr>
          <w:rFonts w:ascii="Times New Roman" w:hAnsi="Times New Roman" w:cs="Times New Roman"/>
          <w:b/>
          <w:iCs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b/>
          <w:iCs/>
          <w:sz w:val="24"/>
          <w:szCs w:val="24"/>
        </w:rPr>
        <w:t>. Русско-японская война: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Приори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теты и основные направления внешней политики России в начале царствования Николая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3AAC">
        <w:rPr>
          <w:rFonts w:ascii="Times New Roman" w:hAnsi="Times New Roman" w:cs="Times New Roman"/>
          <w:sz w:val="24"/>
          <w:szCs w:val="24"/>
        </w:rPr>
        <w:t xml:space="preserve">. Миротворческая инициатива российского императора. Международная конференция в Гааге. Дальневосточная политика. Русско-японская война 1904—1905 гг.: причины войны, ход военных действий на суше и на море, причины поражения России. Влияние войны на внутриполитическую ситуацию.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Портсмутский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мир. Сближение России и Англии после войны.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t>Первая российская революция. Реформы политической системы.</w:t>
      </w:r>
      <w:r w:rsidRPr="002B3AAC">
        <w:rPr>
          <w:rFonts w:ascii="Times New Roman" w:hAnsi="Times New Roman" w:cs="Times New Roman"/>
          <w:iCs/>
          <w:sz w:val="24"/>
          <w:szCs w:val="24"/>
        </w:rPr>
        <w:t>: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>Причины революции. «Кровавое воскресенье» — начало революции. Основные события периода подъема революции: возникновение Советов, восстание на броненосце «Князь Потемкин-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Тварический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», Всероссийская октябрьская стачка.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2B3AAC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2B3AAC">
        <w:rPr>
          <w:rFonts w:ascii="Times New Roman" w:hAnsi="Times New Roman" w:cs="Times New Roman"/>
          <w:sz w:val="24"/>
          <w:szCs w:val="24"/>
        </w:rPr>
        <w:t xml:space="preserve">. и его значение. Формирование монархических (консервативных) и либеральных политических партий. П. Н. Милюков. А. И.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Гучков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. Лидеры черносотенного движения. Основные законы </w:t>
      </w:r>
      <w:smartTag w:uri="urn:schemas-microsoft-com:office:smarttags" w:element="metricconverter">
        <w:smartTagPr>
          <w:attr w:name="ProductID" w:val="1906 г"/>
        </w:smartTagPr>
        <w:r w:rsidRPr="002B3AAC">
          <w:rPr>
            <w:rFonts w:ascii="Times New Roman" w:hAnsi="Times New Roman" w:cs="Times New Roman"/>
            <w:sz w:val="24"/>
            <w:szCs w:val="24"/>
          </w:rPr>
          <w:t>1906 г</w:t>
        </w:r>
      </w:smartTag>
      <w:r w:rsidRPr="002B3AAC">
        <w:rPr>
          <w:rFonts w:ascii="Times New Roman" w:hAnsi="Times New Roman" w:cs="Times New Roman"/>
          <w:sz w:val="24"/>
          <w:szCs w:val="24"/>
        </w:rPr>
        <w:t>. Становление российского парламента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ризма. Деятельность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 II Государственной думы. Третьеиюньский государственный переворот. Итоги революции.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t>Экономические реформы: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Правительственная программа П. А. Столыпина. Аграрная ре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форма, ее экономический, социальный и политический смысл. Пе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реселенческая политика. Развитие кооперативного движения. Итоги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аграрной рефор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мы и других преобразований.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Политическая жизнь в 1907-1914 гг.</w:t>
      </w:r>
      <w:r w:rsidRPr="002B3AAC">
        <w:rPr>
          <w:rFonts w:ascii="Times New Roman" w:hAnsi="Times New Roman" w:cs="Times New Roman"/>
          <w:sz w:val="24"/>
          <w:szCs w:val="24"/>
        </w:rPr>
        <w:t xml:space="preserve">: Новый избирательный закон. Особенности российского парламентаризма.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3AAC">
        <w:rPr>
          <w:rFonts w:ascii="Times New Roman" w:hAnsi="Times New Roman" w:cs="Times New Roman"/>
          <w:sz w:val="24"/>
          <w:szCs w:val="24"/>
        </w:rPr>
        <w:t xml:space="preserve"> Государственная дума. Ужесточение национальной политики. Общество и власть в годы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столыпинских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реформ. Нарастание революционных настроений. Убийство П.А. Столыпина. IV Государственная дума. Свертывание правительственного курса на экономическое и социальное реформаторство.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Серебряный век русской культуры:</w:t>
      </w:r>
      <w:r w:rsidRPr="002B3A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</w:rPr>
        <w:t xml:space="preserve">Духовное состояние общества в начале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Основные тенденции развития рус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ской культуры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Просвещение. Откры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тия российских ученых в науке и техни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ке. Русская философия: поиски общественного идеала. Литература: традиции реализма и новые на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правления. Декаданс. Поэзия Серебряного века: символизм, футуризм, акмеизм. Изобразительное искусство: русский авангард, «Мир искусства», «Голубая роза», «Бубновый валет». Скульптура, архитекту</w:t>
      </w:r>
      <w:r w:rsidRPr="002B3AAC">
        <w:rPr>
          <w:rFonts w:ascii="Times New Roman" w:hAnsi="Times New Roman" w:cs="Times New Roman"/>
          <w:sz w:val="24"/>
          <w:szCs w:val="24"/>
        </w:rPr>
        <w:softHyphen/>
        <w:t>ра, музыка, балет, театр, исполнительское искусство: традиции и новаторство. «Русские сезоны» С. Дя</w:t>
      </w:r>
      <w:r w:rsidRPr="002B3AAC">
        <w:rPr>
          <w:rFonts w:ascii="Times New Roman" w:hAnsi="Times New Roman" w:cs="Times New Roman"/>
          <w:sz w:val="24"/>
          <w:szCs w:val="24"/>
        </w:rPr>
        <w:softHyphen/>
        <w:t xml:space="preserve">гилева. Рождение кинематографа. Российская культура начала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в. – составная часть мировой культуры.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Россия в годы великих потрясений: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На фронтах первой мировой войны: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Россия и мир накануне войны, причины войны, начало войны, военные кампании 1915-1916 годов, состояние армии.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Власть, экономика и общество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 условиях войны: война и экономика, война и общество,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Распутинщина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, назревание общенационального кризиса.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 Народное восстание в Петрограде</w:t>
      </w:r>
      <w:r w:rsidRPr="002B3AAC">
        <w:rPr>
          <w:rFonts w:ascii="Times New Roman" w:hAnsi="Times New Roman" w:cs="Times New Roman"/>
          <w:sz w:val="24"/>
          <w:szCs w:val="24"/>
        </w:rPr>
        <w:t xml:space="preserve">, отречение императора, падение монархии, появление двух центров власти.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Временное правительство</w:t>
      </w:r>
      <w:r w:rsidRPr="002B3AAC">
        <w:rPr>
          <w:rFonts w:ascii="Times New Roman" w:hAnsi="Times New Roman" w:cs="Times New Roman"/>
          <w:sz w:val="24"/>
          <w:szCs w:val="24"/>
        </w:rPr>
        <w:t>, главные задачи новой России. «Апрельские тезисы» - программа большевиков. Коалиция либералов и социалистов. Конец двоевластия. Выступление генерала Корнилова.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Большевики захватывают власть: </w:t>
      </w:r>
      <w:r w:rsidRPr="002B3AAC">
        <w:rPr>
          <w:rFonts w:ascii="Times New Roman" w:hAnsi="Times New Roman" w:cs="Times New Roman"/>
          <w:sz w:val="24"/>
          <w:szCs w:val="24"/>
        </w:rPr>
        <w:t>обострение общенационального кризиса осенью 1917 года, вооруженное восстание, рабоче-крестьянская революция, первые декреты новой власти, новые государственные учреждения.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Первые государственные преобразования большевиков</w:t>
      </w:r>
      <w:r w:rsidRPr="002B3AAC">
        <w:rPr>
          <w:rFonts w:ascii="Times New Roman" w:hAnsi="Times New Roman" w:cs="Times New Roman"/>
          <w:sz w:val="24"/>
          <w:szCs w:val="24"/>
        </w:rPr>
        <w:t>: Диктатура пролетариата, рабочий контроль и национализация, подписание Брестского мира.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Гражданская война в России: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причины и особенности, политика «военного коммунизма», красная армия против Народной армии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Комуча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, провал похода Верховного правителя А. Колчака, решающие победы Красной армии, советско-польская война и поражение П. Врангеля. Зеленые против красных, результаты Гражданской войны.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Культура и быт революционной эпохи:</w:t>
      </w:r>
      <w:r w:rsidRPr="002B3AAC">
        <w:rPr>
          <w:rFonts w:ascii="Times New Roman" w:hAnsi="Times New Roman" w:cs="Times New Roman"/>
          <w:sz w:val="24"/>
          <w:szCs w:val="24"/>
        </w:rPr>
        <w:t xml:space="preserve"> «русский народ обвенчался со свободой», календарь новой жизни, общественные потрясения, борьба с неграмотностью, развитие советской науки, искусство революционной эпохи.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Советский Союз в 1920 – 1930-х годах: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СССР в период НЭПа: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переход к новой экономической политике, на вершине партийного аппарата, создание СССР, экономика эпохи НЭПа, строительство социализма в одной, отдельно взятой стране.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Индустриализация и коллективизация: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отказ от принципов НЭПа, первые пятилетки, коллективизация сельского хозяйства.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СССР во второй половине 1930-х годов: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индустриальный рывок СССР, колхозная деревня, «Сталинская конституция, культ личности вождя, машина террора.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Советское общество: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из деревни в город. Ликвидация безработицы, дефицит товаров. Самоотверженный труд рабочих-«дело чести, славы, доблести и геройства», новые советские герои. Борьба с религией, воинствующие безбожники.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Наука и культура Страны Советов: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культурная революция, социалистический реализм, любимые киногерои и знаменитые песни. «Рабочий и колхозница» на фоне новой Москвы, архитектура: от конструктивизма к неоклассицизму.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Внешняя политика: 1919 год – август 1939 года: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две тенденции внешней политики: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коминтерновская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и прагматическая. Внешнеполитические кризисы конца 1920-х – начала 1930-х годов, между агрессорами на Западе и на Востоке. Провал идеи коллективной безопасности и советско-германский договор о ненападении.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Внешняя политика: сентябрь 1939 года – июнь 1941 года: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вхождение Западной Украины и Западной Белоруссии в состав СССР, советско-финляндская война, присоединение Прибалтики и «возвращение» Бессарабии, советско-германские отношения.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Великая. Отечественная. Священная:</w:t>
      </w:r>
      <w:r w:rsidRPr="002B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Трагическое начало войны: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план «Барбаросса», молниеносное начало войны, мобилизация сил на отпор врагу, битва за Москву.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Коренной перелом в войне: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военные действия в первой половине 1942 года, Сталинградская битва: начало коренного перелома, изгнание нацистских оккупантов с Кавказа, Курская битва, освобождение Левобережной Украины и битва за Днепр. блокадный Ленинград: «Выстоял. Сражался. Победил». Тегеранская конференция глав союзных держав.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Человек на войне: по обе стороны фронта: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эвакуация, «Все для фронта, все для Победы!», военно-техническое оснащение Красной армии, повседневная жизнь в советском тылу, вклад творческой интеллигенции в Победу. СССР и союзники. Оккупационный режим: управление устрашением, пособники врага. Партизанское движение и подполье.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Изгнание врага: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сражения зимой и весной 1944 года, летнее наступление 1944 года и Белорусская операция, начало крушения «нового порядка в странах Восточной и Юго-Восточной Европы.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Год Победы: капитуляция Германии и Японии: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военные операции советских войск в Восточной и Центральной Европе, Берлинская операция и капитуляция Германии, Крымская (Ялтинская) и Потсдамская (Берлинская) конференции глав союзных держав, вступление СССР в войну с Японией и её капитуляция. Итоги войны и цена Победы.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Апогей и кризис советской системы 1945 – 1991 годы: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Поздний сталинизм и послевоенное возрождение страны: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трудное возрождение мирной жизни, политическая и общественная жизнь, просвещение и наука, художественная культура и идеология.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Внешняя политика в послевоенные годы и начало «холодной войны»: </w:t>
      </w:r>
      <w:r w:rsidRPr="002B3AAC">
        <w:rPr>
          <w:rFonts w:ascii="Times New Roman" w:hAnsi="Times New Roman" w:cs="Times New Roman"/>
          <w:sz w:val="24"/>
          <w:szCs w:val="24"/>
        </w:rPr>
        <w:t>глобальные последствия Второй мировой войны и геополитическое положение СССР, от сотрудничества к военно-политическому противостоянию, отношения СССР с социалистическими странами, военно-политические конфликты начального периода «холодной войны».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«Оттепель»: смена политического режима: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смерть И. В. Сталина и изменения в руководстве страны, критика культа личности Сталина, закат политического курса Н. С. Хрущева.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 xml:space="preserve">Социально-экономическое развитие СССР: </w:t>
      </w:r>
      <w:r w:rsidRPr="002B3AAC">
        <w:rPr>
          <w:rFonts w:ascii="Times New Roman" w:hAnsi="Times New Roman" w:cs="Times New Roman"/>
          <w:sz w:val="24"/>
          <w:szCs w:val="24"/>
        </w:rPr>
        <w:t xml:space="preserve">новации и догмы: продовольственная проблема, научно-техническая революция в СССР, «жилищная революция» и модернизация в социальной сфере.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Внешняя политика: в пространстве от конфронтации к диалогу 1953 – 1964 годы: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новый курс советской внешней политики, СССР и социалистические страны. Советско-американские отношения: карибский кризис: разрубленный «узел войны». СССР и развивающиеся страны.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Общественная жизнь в СССР: 1950-е – середина 1960-х годов: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урбанизация советского общества, третья программа партии, или последняя коммунистическая утопия. Демократизация общественной жизни: поколение шестидесятников. Границы дозволенного: гонения на религию и вольнодумство.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Советская наука и культура в годы «оттепели»: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освоение космоса, развитие образования, художественная культура, спортивные победы.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Советское общество в середине 1960-х – середине 1980-х годов: </w:t>
      </w:r>
      <w:r w:rsidRPr="002B3AAC">
        <w:rPr>
          <w:rFonts w:ascii="Times New Roman" w:hAnsi="Times New Roman" w:cs="Times New Roman"/>
          <w:sz w:val="24"/>
          <w:szCs w:val="24"/>
        </w:rPr>
        <w:t>политический курс Л.И. Брежнева и его преемников. Диссиденты и борьба с ними, неудача экономических реформ, уровень жизни: достижения и проблемы. Итоги социалистического строительства.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Внешняя политика: между «разрядкой» и конфронтацией 1965 – 1985 годы: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«Доктрина Брежнева», разрядка международной напряженности, локальные военно-политические конфликты и конец периода разрядки.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Культурная жизнь в середине 1960-х – середине 1980-х годов: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наука на новых рубежах, среднее и высшее образование, литература и искусство, спорт.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Перестройка и распад СССР 1985 – 1991 годы: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курс М. С. Горбачева на реформы, гласность и подъем гражданской активности населения, эволюция государственного строя. Обострение межнациональных противоречий. «Новое мышление» и окончание «холодной войны». Кризис власти, его углубление: противостояние двух президентов. Август 1991 года: революционный поворот истории: распад СССР и создание СНГ.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Российская Федерация в конце 20 – начале 21 века: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Становление новой России 1992 – 1993 годы: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начало экономических преобразований: «шоковая терапия». Президент и Верховный Совет: противостояние двух ветвей власти, политический кризис осени 1993 года. Выборы в Федеральное собрание и перегруппировка политических сил.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Продолжение реформ и политика стабилизации. 1994 – 1999 годы: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новая конституция 1993 года, курс на стабилизацию. Федеративные отношения и этнополитические конфликты. Расстановка политических сил в середине 1990-х годов: второе президентство Б. Н. Ельцина. Новый облик российского общества.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Власть и общество в начале 21 века: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политическая ситуация на рубеже 20 – 21 вв. Первое и второе президентство В. В. Путина. Президентство Д. А. Медведева и выборы В. В. Путина на третий срок.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Экономическое развитие и социальная политика в начале 21 века: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экономическое развитие: достижения и трудности, социальная политика, изменения в общественном сознании и повседневной жизни.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Внешняя политика России:</w:t>
      </w:r>
      <w:r w:rsidRPr="002B3AAC">
        <w:rPr>
          <w:rFonts w:ascii="Times New Roman" w:hAnsi="Times New Roman" w:cs="Times New Roman"/>
          <w:sz w:val="24"/>
          <w:szCs w:val="24"/>
        </w:rPr>
        <w:t xml:space="preserve"> внешняя политика в период президентства Б. Н. Ельцина. Внешняя политика России в первые десятилетия 21 века: дальнее зарубежье. Россия и межгосударственные отношения на постсоветском пространстве в первые десятилетия 21 века: политический кризис в Украине и воссоединение Крыма с Россией.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lastRenderedPageBreak/>
        <w:t>Развитие науки, образование и культуры:</w:t>
      </w:r>
      <w:r w:rsidRPr="002B3AAC">
        <w:rPr>
          <w:rFonts w:ascii="Times New Roman" w:hAnsi="Times New Roman" w:cs="Times New Roman"/>
          <w:sz w:val="24"/>
          <w:szCs w:val="24"/>
        </w:rPr>
        <w:t xml:space="preserve"> религиозное возрождение как духовное явление в жизни страны. Модернизация образования, спортивные достижения, особенности развития науки, основные тенденции развития художественной культуры.</w:t>
      </w:r>
    </w:p>
    <w:p w:rsidR="00F46A75" w:rsidRPr="002B3AAC" w:rsidRDefault="00F46A75" w:rsidP="00F46A75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AAC">
        <w:rPr>
          <w:rFonts w:ascii="Times New Roman" w:hAnsi="Times New Roman" w:cs="Times New Roman"/>
          <w:b/>
          <w:sz w:val="24"/>
          <w:szCs w:val="24"/>
          <w:u w:val="single"/>
        </w:rPr>
        <w:t>Повторение и обобщение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A75" w:rsidRPr="002B3AAC" w:rsidRDefault="00F46A75" w:rsidP="00F46A75">
      <w:pPr>
        <w:numPr>
          <w:ilvl w:val="0"/>
          <w:numId w:val="47"/>
        </w:numPr>
        <w:shd w:val="clear" w:color="auto" w:fill="FFFFFF"/>
        <w:spacing w:after="200" w:line="276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Тематическое планирование</w:t>
      </w:r>
    </w:p>
    <w:p w:rsidR="00F46A75" w:rsidRPr="002B3AAC" w:rsidRDefault="00F46A75" w:rsidP="00F46A75">
      <w:pPr>
        <w:shd w:val="clear" w:color="auto" w:fill="FFFFFF"/>
        <w:spacing w:after="20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3"/>
        <w:tblW w:w="0" w:type="auto"/>
        <w:tblInd w:w="-34" w:type="dxa"/>
        <w:tblLook w:val="04A0" w:firstRow="1" w:lastRow="0" w:firstColumn="1" w:lastColumn="0" w:noHBand="0" w:noVBand="1"/>
      </w:tblPr>
      <w:tblGrid>
        <w:gridCol w:w="636"/>
        <w:gridCol w:w="6197"/>
        <w:gridCol w:w="6572"/>
      </w:tblGrid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 урока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Всемирная  история  </w:t>
            </w:r>
          </w:p>
        </w:tc>
      </w:tr>
      <w:tr w:rsidR="00F46A75" w:rsidRPr="002B3AAC" w:rsidTr="00D42170">
        <w:trPr>
          <w:trHeight w:val="643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1.Страны Европы и мира в первой половине 20 в. </w:t>
            </w:r>
          </w:p>
          <w:p w:rsidR="00F46A75" w:rsidRPr="002B3AAC" w:rsidRDefault="00F46A75" w:rsidP="00D421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(16 час. + 10 час.)</w:t>
            </w:r>
          </w:p>
          <w:p w:rsidR="00F46A75" w:rsidRPr="002B3AAC" w:rsidRDefault="00F46A75" w:rsidP="00D421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Первая мировая война: 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действия на основных фронтах.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6A75" w:rsidRPr="002B3AAC" w:rsidTr="00D42170">
        <w:trPr>
          <w:trHeight w:val="358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и общество.</w:t>
            </w:r>
          </w:p>
        </w:tc>
      </w:tr>
      <w:tr w:rsidR="00F46A75" w:rsidRPr="002B3AAC" w:rsidTr="00D42170">
        <w:trPr>
          <w:trHeight w:val="4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F46A75" w:rsidRPr="002B3AAC" w:rsidRDefault="00F46A75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национальных государств в Европе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rPr>
          <w:trHeight w:val="4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Структура экзаменационной работы по истории. 1 часть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rPr>
          <w:trHeight w:val="4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Структура экзаменационной работы по истории. 1часть.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rPr>
          <w:trHeight w:val="460"/>
        </w:trPr>
        <w:tc>
          <w:tcPr>
            <w:tcW w:w="636" w:type="dxa"/>
          </w:tcPr>
          <w:p w:rsidR="00F46A75" w:rsidRPr="002B3AAC" w:rsidRDefault="00F46A75" w:rsidP="00D42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Послевоенная система международных договоров.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– экономические  процессы  в  европейских  государствах  и  США.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– экономические  процессы  в  европейских  государствах  и  США.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Структура экзаменационной работы по истории.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 часть.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Структура экзаменационной работы по истории.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 часть.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 – политический выбор  ведущих  стран.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 – политический выбор ведущих стран.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 развития  стран  Азии,  Африки  и  Латинской  Америки  между  мировыми  войнами.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 в начале 20 века.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 в начале 20 века.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 и  наука  в  первой  половине  20  века.</w:t>
            </w:r>
          </w:p>
        </w:tc>
      </w:tr>
      <w:tr w:rsidR="00F46A75" w:rsidRPr="002B3AAC" w:rsidTr="00D42170">
        <w:trPr>
          <w:trHeight w:val="439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Эра пацифизма в 1920-е годы.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rPr>
          <w:trHeight w:val="599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Кризис  </w:t>
            </w:r>
            <w:proofErr w:type="spellStart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Версальско</w:t>
            </w:r>
            <w:proofErr w:type="spellEnd"/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Вашингтонской  системы  в  1930-е  годы.</w:t>
            </w:r>
          </w:p>
        </w:tc>
      </w:tr>
      <w:tr w:rsidR="00F46A75" w:rsidRPr="002B3AAC" w:rsidTr="00D42170">
        <w:trPr>
          <w:trHeight w:val="313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Внешняя политика России. Русско-японская война.</w:t>
            </w:r>
          </w:p>
        </w:tc>
      </w:tr>
      <w:tr w:rsidR="00F46A75" w:rsidRPr="002B3AAC" w:rsidTr="00D42170">
        <w:trPr>
          <w:trHeight w:val="48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Внешняя политика России. Русско-японская война.</w:t>
            </w:r>
          </w:p>
        </w:tc>
      </w:tr>
      <w:tr w:rsidR="00F46A75" w:rsidRPr="002B3AAC" w:rsidTr="00D42170">
        <w:trPr>
          <w:trHeight w:val="60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 Второй мировой войны  и  планы  участников</w:t>
            </w:r>
          </w:p>
        </w:tc>
      </w:tr>
      <w:tr w:rsidR="00F46A75" w:rsidRPr="002B3AAC" w:rsidTr="00D42170">
        <w:trPr>
          <w:trHeight w:val="614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 боевых  действий  на  фронтах  и  Движение  Сопротивления.</w:t>
            </w:r>
          </w:p>
        </w:tc>
      </w:tr>
      <w:tr w:rsidR="00F46A75" w:rsidRPr="002B3AAC" w:rsidTr="00D42170">
        <w:trPr>
          <w:trHeight w:val="5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дипломатия в годы войны. Итоги Второй  мировой  войны.</w:t>
            </w:r>
          </w:p>
        </w:tc>
      </w:tr>
      <w:tr w:rsidR="00F46A75" w:rsidRPr="002B3AAC" w:rsidTr="00D42170">
        <w:trPr>
          <w:trHeight w:val="5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Первая русская революция.</w:t>
            </w:r>
          </w:p>
        </w:tc>
      </w:tr>
      <w:tr w:rsidR="00F46A75" w:rsidRPr="002B3AAC" w:rsidTr="00D42170">
        <w:trPr>
          <w:trHeight w:val="59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Первая русская революция.</w:t>
            </w:r>
          </w:p>
        </w:tc>
      </w:tr>
      <w:tr w:rsidR="00F46A75" w:rsidRPr="002B3AAC" w:rsidTr="00D42170">
        <w:trPr>
          <w:trHeight w:val="442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 работа № 1.</w:t>
            </w:r>
          </w:p>
        </w:tc>
      </w:tr>
      <w:tr w:rsidR="00F46A75" w:rsidRPr="002B3AAC" w:rsidTr="00D42170">
        <w:trPr>
          <w:trHeight w:val="562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197" w:type="dxa"/>
            <w:vMerge w:val="restart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Исторические проблемы  второй  половины  20 – начала  21 в. 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(12 час. + 8 час.)</w:t>
            </w: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Мирное  урегулирование  после  Второй  мировой  войны и начало «холодной войны».</w:t>
            </w:r>
          </w:p>
        </w:tc>
      </w:tr>
      <w:tr w:rsidR="00F46A75" w:rsidRPr="002B3AAC" w:rsidTr="00D42170">
        <w:trPr>
          <w:trHeight w:val="306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  <w:vMerge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 этапы  «холодной  войны».</w:t>
            </w:r>
          </w:p>
        </w:tc>
      </w:tr>
      <w:tr w:rsidR="00F46A75" w:rsidRPr="002B3AAC" w:rsidTr="00D42170">
        <w:trPr>
          <w:trHeight w:val="625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Столыпинская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аграрная реформа.</w:t>
            </w:r>
          </w:p>
        </w:tc>
      </w:tr>
      <w:tr w:rsidR="00F46A75" w:rsidRPr="002B3AAC" w:rsidTr="00D42170">
        <w:trPr>
          <w:trHeight w:val="621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Столыпинская</w:t>
            </w:r>
            <w:proofErr w:type="spellEnd"/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аграрная реформа.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этапы  и  тенденции  общественно – политического  и  экономического  развития. 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 политического  и  социально – экономического  положения  развитых  государств  мира  в  конце  1940-х – 2010-е  годы.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 политического  и  социально – экономического  положения  развитых  государств  мира  в  конце  1940-х – 2010-е  годы.</w:t>
            </w:r>
          </w:p>
        </w:tc>
      </w:tr>
      <w:tr w:rsidR="00F46A75" w:rsidRPr="002B3AAC" w:rsidTr="00D42170">
        <w:trPr>
          <w:trHeight w:val="18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Культура Серебряного века.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rPr>
          <w:trHeight w:val="330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Культура Серебряного века.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 и  эволюция  коммунистических  режимов  в  государствах  Восточной  Европы  в  конце  1940-х – первой  половине 1980-х  гг.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 и крушение коммунистических режимов в Восточной Европе.  Становление  демократических  общественно – политических  систем  в  регионе.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 – освободительные движения и деколонизация.  Эволюция  общественно – политических  систем  и  экономических  моделей  отдельных  государств  и  регионов  Азии,  Африки  и  Латинской  Америки  в  1950 – 2000-е  гг.</w:t>
            </w:r>
          </w:p>
        </w:tc>
      </w:tr>
      <w:tr w:rsidR="00F46A75" w:rsidRPr="002B3AAC" w:rsidTr="00D42170">
        <w:trPr>
          <w:trHeight w:val="527"/>
        </w:trPr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Первая мировая война.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Первая мировая война.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Национально – освободительные движения и деколонизация.  Эволюция  общественно – политических  систем  и  экономических  моделей  отдельных  государств  и  регионов  Азии,  Африки  и  Латинской  Америки  в  1950 – 2000-е  гг.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20 веке.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– техническая революция. Гуманитарные аспекты общественно – политического развития. Искусство  и  спорт.</w:t>
            </w: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 Российская революция.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 Российская революция.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636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197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572" w:type="dxa"/>
          </w:tcPr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№ 2.</w:t>
            </w:r>
          </w:p>
          <w:p w:rsidR="00F46A75" w:rsidRPr="002B3AAC" w:rsidRDefault="00F46A75" w:rsidP="00D42170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46A75" w:rsidRPr="002B3AAC" w:rsidRDefault="00F46A75" w:rsidP="00F46A75">
      <w:pPr>
        <w:shd w:val="clear" w:color="auto" w:fill="FFFFFF"/>
        <w:spacing w:after="200" w:line="276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3A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ИСТОРИЯ РОССИИ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0"/>
        <w:gridCol w:w="4510"/>
        <w:gridCol w:w="8080"/>
      </w:tblGrid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Российская империя в начале 20 века. 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 час. + 4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 начале 20 века.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развитие России в начале 20 века. Российское общество на рубеже веков.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Гражданская война в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Гражданская война в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российская революция 1905 – 1907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многопартийности и парламентаризма.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Завершающий период революции. Аграрная реформа П. А. Столыпина.</w:t>
            </w:r>
          </w:p>
        </w:tc>
      </w:tr>
      <w:tr w:rsidR="00F46A75" w:rsidRPr="002B3AAC" w:rsidTr="00A918EB">
        <w:trPr>
          <w:trHeight w:val="428"/>
        </w:trPr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Россия, СССР в 20-е годы.</w:t>
            </w:r>
          </w:p>
        </w:tc>
      </w:tr>
      <w:tr w:rsidR="00F46A75" w:rsidRPr="002B3AAC" w:rsidTr="00A918EB">
        <w:trPr>
          <w:trHeight w:val="419"/>
        </w:trPr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Россия, СССР в 20-е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Россия в годы великих потрясений 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(12 час. + 6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фронтах Первой мировой войны.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Власть экономика и общество в условиях войны.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Народное восстание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Петрограде. Падение монархии.</w:t>
            </w:r>
          </w:p>
        </w:tc>
      </w:tr>
      <w:tr w:rsidR="00F46A75" w:rsidRPr="002B3AAC" w:rsidTr="00A918EB">
        <w:trPr>
          <w:trHeight w:val="448"/>
        </w:trPr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Инду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стриализация и коллективизация.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Инду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стриализация и коллективизация.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Временное правительство и нарастание общенационального кризиса.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Большевики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берут власть.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революционные преобразования большевиков и Брестский мир.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30-е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30-е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война и военный коммунизм.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война и военный коммунизм.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быт револю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эпохи.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Развит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ие культуры в 20-е – 30-е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Развит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ие культуры в 20-е – 30-е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№ 3.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 Отечественная война.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Отечественная война.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Советский Союз в 1920-1930-х годах.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(9 час. + 4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 период НЭПа.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стриализация и коллективизация.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в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второй половине 1930-х годов.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 Отечественная война.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Великая Отечественная во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йна.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аука и культура страны Советов.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итика 1919 год – август 1939 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политика 1939 – июнь 1941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п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ервое послевоенное десятилетие.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п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ервое послевоенное десятилетие.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 № 2.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№ 4.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1953 – 1964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1953 – 1964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Великая. Отечественная. Священная.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(9 час. + 4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Трагическое начало.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Коренной перелом.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война: по обе стороны фронта.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1964 – 1985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1964 – 1985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война: по обе стороны фронта.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1944-й: год изгнания врага.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Победы: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капитуляция Германии и Японии.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1964 – 1985 гг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1964 – 1985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3.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№ 5.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тие культуры 40 – сер. 80-х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тие культуры 40 – сер. 80-х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Апогей и кризис советской системы 1945 – 1991 гг. 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( 15 час. +  10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Поздний сталинизм и послевоенное возрождение страны.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в послевоенные годы и начало «холодной войны»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«Оттепел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ь»: смена политического режима.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1985 – 1991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СССР в 1985 – 1991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– экономическое развитие СССР : новации и догмы.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политика: в пространстве от конфронтации к диалогу: 1953 – 1964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жизнь в СССР.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1950-е – середина 1960-х годов.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ссия в 1990-е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 в 1990-е гг.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наук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 культура в годы «оттепели».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общество в середине 1960-х – середине 1980-х годов.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политика: между «разрядкой» и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конфронтацией 1965 – 1985 годы.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оссия в начале 21 века.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Россия в начале 21 века.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жизнь в середине 1960-х – середине 1980-х годов.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Перестройка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распад СССР. 1985 – 1991 год.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Перестройка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распад СССР. 1985 – 1991 год.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Проблемные вопросы и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стории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блемные вопросы истории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4.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Контрольная работа № 5. 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блемные вопросы истории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блемные вопросы истории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Российская Федерация в конце 20 – начале 21 века</w:t>
            </w:r>
          </w:p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 час. + 8 час.)</w:t>
            </w: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новой России 1992 – 1993 год.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Продолжение реформ и политика стабилизации 1994 – 1999 год.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и общество в начале 21 века.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Проблемные вопросы исто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блемные вопросы истории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социальная политика в начале 21 века.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Решение экзамена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науки, образования, культуры.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5.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 обобщающий урок.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145. 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№ 6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148. 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Итоговая </w:t>
            </w:r>
            <w:r w:rsidR="00A9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контрольная работа за курс № 7.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И ОБОБЩЕНИЕ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евняя Русь, Россия в 9 – 15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Древняя Русь, 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9 – 15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евняя Русь, Россия в 9 – 15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A918EB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16 – 17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A918EB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16 – 17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16 – 17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Решение экзаменац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18 – первой половине 19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18 – первой половине 19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18 – первой половине 19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Решение экзамен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ационных заданий.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во вто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половине 19 – начале 20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во вто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половине 19 – начале 20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во вто</w:t>
            </w:r>
            <w:r w:rsidR="00A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половине 19 – начале 20 вв.</w:t>
            </w:r>
          </w:p>
        </w:tc>
      </w:tr>
      <w:tr w:rsidR="00F46A75" w:rsidRPr="002B3AAC" w:rsidTr="00D42170">
        <w:tc>
          <w:tcPr>
            <w:tcW w:w="73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169-175.</w:t>
            </w:r>
          </w:p>
        </w:tc>
        <w:tc>
          <w:tcPr>
            <w:tcW w:w="451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F46A75" w:rsidRPr="002B3AAC" w:rsidRDefault="00F46A75" w:rsidP="00E03692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B3A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</w:t>
            </w:r>
            <w:r w:rsidR="00A918E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ешение экзаменационных заданий.</w:t>
            </w:r>
          </w:p>
        </w:tc>
      </w:tr>
    </w:tbl>
    <w:p w:rsidR="00F46A75" w:rsidRPr="002B3AAC" w:rsidRDefault="00F46A75" w:rsidP="00F46A75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3AAC">
        <w:rPr>
          <w:rFonts w:ascii="Times New Roman" w:hAnsi="Times New Roman" w:cs="Times New Roman"/>
          <w:color w:val="000000"/>
          <w:sz w:val="24"/>
          <w:szCs w:val="24"/>
        </w:rPr>
        <w:t xml:space="preserve">Итого: </w:t>
      </w:r>
      <w:r w:rsidRPr="002B3AAC">
        <w:rPr>
          <w:rFonts w:ascii="Times New Roman" w:hAnsi="Times New Roman" w:cs="Times New Roman"/>
          <w:b/>
          <w:color w:val="000000"/>
          <w:sz w:val="24"/>
          <w:szCs w:val="24"/>
        </w:rPr>
        <w:t>175 часов.</w:t>
      </w:r>
    </w:p>
    <w:p w:rsidR="007A669A" w:rsidRPr="002B3AAC" w:rsidRDefault="007A669A" w:rsidP="00F561F4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5.Рабочая программа по обществознанию</w:t>
      </w:r>
    </w:p>
    <w:p w:rsidR="009B0258" w:rsidRPr="002B3AAC" w:rsidRDefault="009B0258" w:rsidP="009B025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Профильность курса отражается в представлении в нем основ важнейших социальных наук: философии, социологии, политологии, социальной психологии. Программа учитывает, что в профильных классах как самостоятельные курсы изучаются экономика и право. Успешное освоение содержания обществознания требует </w:t>
      </w:r>
      <w:proofErr w:type="spellStart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с этими курсами.</w:t>
      </w:r>
    </w:p>
    <w:p w:rsidR="009B0258" w:rsidRPr="002B3AAC" w:rsidRDefault="009B0258" w:rsidP="009B025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Помимо знаний, содержательными компонентами курса являются: социальные навыки, умения, ключевые компетентности, совокупность моральных норм и принципов поведения людей но отношению к обществу и другим людям; система гуманистических и демократических ценностей.</w:t>
      </w:r>
    </w:p>
    <w:p w:rsidR="009B0258" w:rsidRPr="002B3AAC" w:rsidRDefault="009B0258" w:rsidP="009B025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Наряду с этим вводится ряд новых, более сложных проблем, понимание которых необходимо современному человеку; изучаются вопросы, являющиеся основой для будущей профессиональной подготовки в области социальных дисциплин.</w:t>
      </w:r>
    </w:p>
    <w:p w:rsidR="009B0258" w:rsidRPr="002B3AAC" w:rsidRDefault="009B0258" w:rsidP="009B025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результате изучения обществознания на профильном уровне предусматривается формирование у учащихся </w:t>
      </w:r>
      <w:proofErr w:type="spellStart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являются: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элементов причинно-следственного и структурно-функционального анализа;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исследование реальных связей и зависимостей;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развёрнуто обосновывать суждения, давать определения, приводить доказательства (в том числе от противного);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объяснение изученных положений на самостоятельно подобранных конкретных примерах;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отделение основной информации от второстепенной, критическое оценивание достоверности полученной информации;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содержания информации адекватно поставленной цели (сжато, полно, выборочно);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вида чтения в соответствии с поставленной целью (ознакомительное, просмотровое, поисковое и др.);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владение навыками редактирования текста;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самостоятельное создание алгоритмов познавательной деятельности для решения задач творческого и поискового характера;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произойдёт, если...»);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формулирование полученных результатов;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собственных произведений, идеальных моделей социальных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рассчитана на 175 часов в год, 5 часов в неделю, 3/2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258" w:rsidRPr="002B3AAC" w:rsidRDefault="009B0258" w:rsidP="009B0258">
      <w:pPr>
        <w:pStyle w:val="a7"/>
        <w:numPr>
          <w:ilvl w:val="0"/>
          <w:numId w:val="52"/>
        </w:numPr>
        <w:spacing w:line="276" w:lineRule="auto"/>
        <w:jc w:val="center"/>
        <w:rPr>
          <w:rFonts w:ascii="Times New Roman" w:eastAsia="Times New Roman" w:hAnsi="Times New Roman"/>
          <w:b/>
          <w:u w:val="single"/>
        </w:rPr>
      </w:pPr>
      <w:r w:rsidRPr="002B3AAC">
        <w:rPr>
          <w:rFonts w:ascii="Times New Roman" w:eastAsia="Times New Roman" w:hAnsi="Times New Roman"/>
          <w:b/>
          <w:u w:val="single"/>
        </w:rPr>
        <w:t>Планируемые результаты освоения образовательной программы</w:t>
      </w:r>
    </w:p>
    <w:p w:rsidR="009B0258" w:rsidRPr="002B3AAC" w:rsidRDefault="009B0258" w:rsidP="00DF25AC">
      <w:pPr>
        <w:pStyle w:val="a7"/>
        <w:rPr>
          <w:rFonts w:ascii="Times New Roman" w:eastAsia="Times New Roman" w:hAnsi="Times New Roman"/>
          <w:b/>
          <w:i/>
        </w:rPr>
      </w:pPr>
      <w:r w:rsidRPr="002B3AAC">
        <w:rPr>
          <w:rFonts w:ascii="Times New Roman" w:eastAsia="Times New Roman" w:hAnsi="Times New Roman"/>
          <w:b/>
        </w:rPr>
        <w:t xml:space="preserve">                                                     </w:t>
      </w:r>
    </w:p>
    <w:p w:rsidR="009B0258" w:rsidRPr="002B3AAC" w:rsidRDefault="009B0258" w:rsidP="009B0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Личностные: 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осознание значения постоянного личностного развития и непрерывного образования в современном обществе, готовность и способность овладевать новыми социальными практиками, осваивать различные социальные роли;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- ценностные ориентиры и установки, основанные на нормах морали и требованиях права, отражающие идеалы общественного блага, укрепления государственности и патриотизма, гражданского мира.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0258" w:rsidRPr="002B3AAC" w:rsidRDefault="009B0258" w:rsidP="009B0258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умении на основе полученных в курсе знаний о качествах личности и самопознании адекватно оценивать себя: оценивать собственные способности, устанавливать уровень притязаний, ставить адекватные возможностям цели, осуществлять самопроверку, видеть связь между усилиями и достигнутым результатом;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умении на основе изученных в курсе модулей реализации типичных социальных ролей решать проблемы, связанные с выполнением человеком определенной социальной роли (избирателя, потребителя, пользователя, жителя определенной местности, члена общественного объединения и т. п.);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способности анализировать с опорой на полученные знания об общественных отношениях конкретные жизненные ситуации, выбирать и реализовывать способы поведения, адекватные этим ситуациям;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ключевых навыках работы с информацией, её поиска, анализа и обработки, коммуникации, сотрудничества;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готовности к условиям обучения в профессиональном учебном заведении, к использованию полученных в школе знаний и умений, имеющих опорное значение для профессионального образования определенного профиля;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ключевых компетентностях, сформированных в курсе и имеющих универсальное значение для различных видов деятельности (обобщенные способы решения учебных задач, исследовательские, коммуникативные и информационные умения, умение работать с разными источниками социальной информации.</w:t>
      </w:r>
    </w:p>
    <w:p w:rsidR="009B0258" w:rsidRPr="002B3AAC" w:rsidRDefault="009B0258" w:rsidP="009B025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Предметные:</w:t>
      </w:r>
    </w:p>
    <w:p w:rsidR="009B0258" w:rsidRPr="002B3AAC" w:rsidRDefault="009B0258" w:rsidP="009B025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обществознания на </w:t>
      </w:r>
      <w:r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профильном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ученик должен</w:t>
      </w:r>
    </w:p>
    <w:p w:rsidR="009B0258" w:rsidRPr="002B3AAC" w:rsidRDefault="009B0258" w:rsidP="009B0258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9B0258" w:rsidRPr="002B3AAC" w:rsidRDefault="009B0258" w:rsidP="009B0258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свойства человека, его место в системе общественных отношений;</w:t>
      </w:r>
    </w:p>
    <w:p w:rsidR="009B0258" w:rsidRPr="002B3AAC" w:rsidRDefault="009B0258" w:rsidP="009B0258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развития общества как сложной самоорганизующейся системы;</w:t>
      </w:r>
    </w:p>
    <w:p w:rsidR="009B0258" w:rsidRPr="002B3AAC" w:rsidRDefault="009B0258" w:rsidP="009B0258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социальные институты и процессы;</w:t>
      </w:r>
    </w:p>
    <w:p w:rsidR="009B0258" w:rsidRPr="002B3AAC" w:rsidRDefault="009B0258" w:rsidP="009B0258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подходы к исследованию проблем человека и общества;</w:t>
      </w:r>
    </w:p>
    <w:p w:rsidR="009B0258" w:rsidRPr="002B3AAC" w:rsidRDefault="009B0258" w:rsidP="009B0258">
      <w:pPr>
        <w:numPr>
          <w:ilvl w:val="0"/>
          <w:numId w:val="4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различных общественных наук, основные пути и способы социального и гуманитарного познания.</w:t>
      </w:r>
    </w:p>
    <w:p w:rsidR="009B0258" w:rsidRPr="002B3AAC" w:rsidRDefault="009B0258" w:rsidP="009B0258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 научных позиций основные социальные объекты (факты, явления, процессы,  институты), их место и значение в жизни общества как целостной системы; проблемы человека в современном обществе;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 комплексный поиск, систематизацию  и интерпретацию  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 классифицировать  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 социальные объекты, выявляя 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 различать в социальной информации факты и мнения, аргументы и выводы;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на примерах важнейшие теоретические положения и понятия социально-экономических и гуманитарных наук;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дискуссиях по актуальным социальным проблемам;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 на основе приобретенных  социально-гуманитарных знаний собственные  суждения и аргументы по определенным проблемам;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суждения о социальных объектах с точки зрения общественных наук;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аннотацию, рецензию, реферат, творческую работу, устное выступление;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индивидуальные и групповые учебные исследования по социальной проблематике;</w:t>
      </w:r>
    </w:p>
    <w:p w:rsidR="009B0258" w:rsidRPr="002B3AAC" w:rsidRDefault="009B0258" w:rsidP="009B0258">
      <w:pPr>
        <w:numPr>
          <w:ilvl w:val="0"/>
          <w:numId w:val="4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социально-экономические и гуманитарные знания в процессе решения познавательных и практических задач, отражающих  актуальные проблемы жизни человека и общества.</w:t>
      </w:r>
    </w:p>
    <w:p w:rsidR="009B0258" w:rsidRPr="002B3AAC" w:rsidRDefault="009B0258" w:rsidP="009B025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 приобретенные знания и умения в практической деятельности и повседневной жизни для: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выполнения типичных социальных ролей; сознательного взаимодействия с социальными институтами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ориентировки в актуальных общественных событиях и процессах; выработки собственной гражданской  позиции,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общественных изменений с точки зрения демократических и гуманистических  ценностей, лежащих в основе Конституции Российской Федерации;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поиска социальной информации, необходимой для принятия собственных решений;  критического восприятия информации, получаемой в межличностном общении и в массовой коммуникации;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оценки социального поведения людей;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предвидения возможных последствий определенных социальных действий субъектов общественных отношений;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ориентации в социальных и гуманитарных науках, их последующего изучения в учреждениях среднего и высшего профессионального образования;</w:t>
      </w:r>
    </w:p>
    <w:p w:rsidR="009B0258" w:rsidRPr="002B3AAC" w:rsidRDefault="009B0258" w:rsidP="009B0258">
      <w:pPr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9B0258" w:rsidRPr="002B3AAC" w:rsidRDefault="009B0258" w:rsidP="009B02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258" w:rsidRPr="002B3AAC" w:rsidRDefault="009B0258" w:rsidP="009B0258">
      <w:pPr>
        <w:pStyle w:val="a7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/>
          <w:color w:val="000000"/>
          <w:u w:val="single"/>
        </w:rPr>
      </w:pPr>
      <w:r w:rsidRPr="002B3AAC">
        <w:rPr>
          <w:rFonts w:ascii="Times New Roman" w:eastAsia="Times New Roman" w:hAnsi="Times New Roman"/>
          <w:b/>
          <w:bCs/>
          <w:color w:val="000000"/>
          <w:u w:val="single"/>
        </w:rPr>
        <w:t xml:space="preserve"> Содержание учебного предмета  «Обществознание»  на  профильном  уровне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</w:p>
    <w:p w:rsidR="009B0258" w:rsidRPr="002B3AAC" w:rsidRDefault="009B0258" w:rsidP="009B025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1. Человек в обществе.   </w:t>
      </w:r>
    </w:p>
    <w:p w:rsidR="009B0258" w:rsidRPr="002B3AAC" w:rsidRDefault="009B0258" w:rsidP="009B0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обществе. Общество как совместная жизнедеятельность людей Общество и природа Общество и культура. Науки об обществе Структура общества. Особенности социальной системы. Взаимосвязь экономической, социальной, политической, духовной сфер жизни общества. Социальные институты.</w:t>
      </w:r>
    </w:p>
    <w:p w:rsidR="009B0258" w:rsidRPr="002B3AAC" w:rsidRDefault="009B0258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человека. Человек как продукт биологической, социальной и культурной эволюции. Цель и смысл жизни человека. Науки о человеке.  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её мотивация. Многообразие деятельности. Сознание и деятельность. Познание и знание.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 мира: чувственное и рациональное, истинное и ложное. Истина и её критерии Многообразие  форм человеческого знания Социальное и гуманитарное знания. Человек в системе социальных связей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Личность, факторы, влияющие на ее формирование. Самосознание и самореализация. Социальное поведение и социализация личности Единство свободы и ответственность личности.</w:t>
      </w:r>
    </w:p>
    <w:p w:rsidR="009B0258" w:rsidRPr="002B3AAC" w:rsidRDefault="009B0258" w:rsidP="009B025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2. Общество как мир культуры.   </w:t>
      </w:r>
    </w:p>
    <w:p w:rsidR="009B0258" w:rsidRPr="002B3AAC" w:rsidRDefault="009B0258" w:rsidP="009B0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 жизнь общества. Культура и духовная жизнь. Формы и разновидности культуры: массовая, народная и элитарная. Диалог культур. Средства массовой информации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и образование. Наука, ее роль в современном мире. Этика ученого. Непрерывное образование и самообразование.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 и религия. Мораль, её  категории. Религия, её роль в жизни общества. Нравственная культура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и духовная жизнь Искусство, его формы, Основные  направления. Эстетическая культура. Тенденции духовной жизни современной России.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B0258" w:rsidRPr="002B3AAC" w:rsidRDefault="009B0258" w:rsidP="009B0258">
      <w:pPr>
        <w:shd w:val="clear" w:color="auto" w:fill="FFFFFF"/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3. Правовое регулирование общественных отношений.  </w:t>
      </w:r>
    </w:p>
    <w:p w:rsidR="009B0258" w:rsidRPr="002B3AAC" w:rsidRDefault="009B0258" w:rsidP="009B0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 системе социальных норм. Система права: основные отрасли, институты, отношения. Публичное и частное право. Источники права. Правовые акты. Конституция в иерархии нормативных актов. Правоотношения и правонарушения. Виды юридической ответственности. Систему судебной защиты прав человека. Развитие права в современной России.   Современное российское законодательство. Основы государственного, гражданского, трудового, семейного и  уголовного права. Правовая защита природы. Предпосылки правомерного поведения.   Правосознание. Правовая культура.</w:t>
      </w:r>
    </w:p>
    <w:p w:rsidR="009B0258" w:rsidRPr="002B3AAC" w:rsidRDefault="009B0258" w:rsidP="009B0258">
      <w:pPr>
        <w:shd w:val="clear" w:color="auto" w:fill="FFFFFF"/>
        <w:spacing w:after="0"/>
        <w:ind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 Человек в 21 веке.  2  час.</w:t>
      </w:r>
    </w:p>
    <w:p w:rsidR="009B0258" w:rsidRPr="002B3AAC" w:rsidRDefault="009B0258" w:rsidP="009B0258">
      <w:pPr>
        <w:shd w:val="clear" w:color="auto" w:fill="FFFFFF"/>
        <w:spacing w:after="0"/>
        <w:ind w:right="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в развитии. </w:t>
      </w:r>
      <w:proofErr w:type="spellStart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2B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Прогресс и регресс. Современный мир и его противоречия.</w:t>
      </w:r>
    </w:p>
    <w:p w:rsidR="009B0258" w:rsidRPr="002B3AAC" w:rsidRDefault="001C401E" w:rsidP="009B0258">
      <w:pPr>
        <w:pStyle w:val="a7"/>
        <w:numPr>
          <w:ilvl w:val="0"/>
          <w:numId w:val="51"/>
        </w:num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color w:val="000000"/>
        </w:rPr>
      </w:pPr>
      <w:bookmarkStart w:id="18" w:name="1"/>
      <w:bookmarkStart w:id="19" w:name="f9c1cd0d11a3c2f288a7a0cf91708bf982ef4b83"/>
      <w:bookmarkEnd w:id="18"/>
      <w:bookmarkEnd w:id="19"/>
      <w:r w:rsidRPr="002B3AAC">
        <w:rPr>
          <w:rFonts w:ascii="Times New Roman" w:eastAsia="Times New Roman" w:hAnsi="Times New Roman"/>
          <w:b/>
          <w:bCs/>
          <w:color w:val="000000"/>
        </w:rPr>
        <w:lastRenderedPageBreak/>
        <w:t>Т</w:t>
      </w:r>
      <w:r w:rsidR="009B0258" w:rsidRPr="002B3AAC">
        <w:rPr>
          <w:rFonts w:ascii="Times New Roman" w:eastAsia="Times New Roman" w:hAnsi="Times New Roman"/>
          <w:b/>
          <w:bCs/>
          <w:color w:val="000000"/>
        </w:rPr>
        <w:t xml:space="preserve">ематическое планирование  </w:t>
      </w:r>
    </w:p>
    <w:p w:rsidR="009B0258" w:rsidRPr="002B3AAC" w:rsidRDefault="009B0258" w:rsidP="009B0258">
      <w:pPr>
        <w:pStyle w:val="a7"/>
        <w:shd w:val="clear" w:color="auto" w:fill="FFFFFF"/>
        <w:rPr>
          <w:rFonts w:ascii="Times New Roman" w:eastAsia="Times New Roman" w:hAnsi="Times New Roman"/>
          <w:color w:val="000000"/>
          <w:u w:val="single"/>
        </w:rPr>
      </w:pPr>
    </w:p>
    <w:tbl>
      <w:tblPr>
        <w:tblW w:w="13183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147"/>
        <w:gridCol w:w="8364"/>
      </w:tblGrid>
      <w:tr w:rsidR="009B0258" w:rsidRPr="002B3AAC" w:rsidTr="00A918EB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0" w:name="3"/>
            <w:bookmarkStart w:id="21" w:name="057b9c60a4288efd4575de3f5a94ab628f89acc2"/>
            <w:bookmarkEnd w:id="20"/>
            <w:bookmarkEnd w:id="21"/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Человек и общество</w:t>
            </w:r>
          </w:p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(29 час. + 18 час.)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общество.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№1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Что такое общество.</w:t>
            </w:r>
          </w:p>
        </w:tc>
      </w:tr>
      <w:tr w:rsidR="009B0258" w:rsidRPr="002B3AAC" w:rsidTr="00A918EB">
        <w:trPr>
          <w:trHeight w:val="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сложная система.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как сложная система.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42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общественного развития.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3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Динамика общественного развития.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14.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 сущность  человека.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4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Социальная сущность человека.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– способ существования людей.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23. 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Практическая работа  №  5  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способ существования  людей.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6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Познавательная 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коммуникативная деятельность.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необходимость в деятельности человека.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7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Свобода и необход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имость в деятельности человека.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общество.</w:t>
            </w:r>
          </w:p>
        </w:tc>
      </w:tr>
      <w:tr w:rsidR="009B0258" w:rsidRPr="002B3AAC" w:rsidTr="00A918EB">
        <w:trPr>
          <w:trHeight w:val="18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8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общество.</w:t>
            </w:r>
          </w:p>
        </w:tc>
      </w:tr>
      <w:tr w:rsidR="009B0258" w:rsidRPr="002B3AAC" w:rsidTr="00A918EB">
        <w:trPr>
          <w:trHeight w:val="18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18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Глобальная угроза международного терроризма.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Практическая работа № 9</w:t>
            </w: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Глобальная уг</w:t>
            </w:r>
            <w:r w:rsidR="00A918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роза международного терроризма.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u w:val="single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Повторительно – обобщающий  урок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Контроль</w:t>
            </w:r>
            <w:r w:rsidR="00A918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ная работа «Человек в обществе»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Общество как мир культуры.</w:t>
            </w:r>
          </w:p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(23 час. + 16 час.)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Духовная культура общества.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Духовная культура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u w:val="single"/>
                <w:lang w:eastAsia="ru-RU"/>
              </w:rPr>
              <w:t>Практическая работа № 10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 xml:space="preserve"> Духовная культура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Духовный мир личности.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Духовный мир личности.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Практическая работа № 11</w:t>
            </w:r>
            <w:r w:rsidR="00A918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Духовный мир личности.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Мораль.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Мораль.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Практическая работа № 12</w:t>
            </w:r>
            <w:r w:rsidR="00A918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Мораль.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Наука и образование.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</w:t>
            </w:r>
            <w:r w:rsidR="00A918EB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Наука и образование.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9B0258"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u w:val="single"/>
                <w:lang w:eastAsia="ru-RU"/>
              </w:rPr>
              <w:t>Практическая работа № 13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 xml:space="preserve"> Наука и образование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Рел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игия и религиозные организации.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Политическая сфера общества.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Религии и религиозные организации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u w:val="single"/>
                <w:lang w:eastAsia="ru-RU"/>
              </w:rPr>
              <w:t>Практическая работа № 14</w:t>
            </w: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 xml:space="preserve"> Рел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игия и религиозные организации.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Искусство.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Искусство.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u w:val="single"/>
                <w:lang w:eastAsia="ru-RU"/>
              </w:rPr>
              <w:t>Практическая работа № 15</w:t>
            </w: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 xml:space="preserve"> Искусство.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Массовая культура.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</w:t>
            </w:r>
            <w:r w:rsidR="00A918EB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ая сфера общества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Массовая культура.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u w:val="single"/>
                <w:lang w:eastAsia="ru-RU"/>
              </w:rPr>
              <w:t>Практическая работа № 16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 xml:space="preserve"> Массовая культура.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П</w:t>
            </w:r>
            <w:r w:rsidR="00A918EB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овторительно – обобщающий урок.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bCs/>
                <w:iCs/>
                <w:color w:val="4E4E4F"/>
                <w:sz w:val="24"/>
                <w:szCs w:val="24"/>
                <w:lang w:eastAsia="ru-RU"/>
              </w:rPr>
              <w:t>Контрольная раб</w:t>
            </w:r>
            <w:r w:rsidR="00A918EB">
              <w:rPr>
                <w:rFonts w:ascii="Times New Roman" w:eastAsia="Times New Roman" w:hAnsi="Times New Roman" w:cs="Times New Roman"/>
                <w:b/>
                <w:bCs/>
                <w:iCs/>
                <w:color w:val="4E4E4F"/>
                <w:sz w:val="24"/>
                <w:szCs w:val="24"/>
                <w:lang w:eastAsia="ru-RU"/>
              </w:rPr>
              <w:t>ота «Общество как мир культуры»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Правовое регулирование общественных отношений </w:t>
            </w:r>
          </w:p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(44 час. + 30 час.)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подходы к пониманию права.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17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нные подходы к пониманию права.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4E4E4F"/>
                <w:sz w:val="24"/>
                <w:szCs w:val="24"/>
                <w:lang w:eastAsia="ru-RU"/>
              </w:rPr>
              <w:t>Право в системе социальных норм.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Практическая работа № 18</w:t>
            </w:r>
            <w:r w:rsidRPr="002B3A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</w:t>
            </w:r>
            <w:r w:rsidR="00A918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раво в системе социальных норм.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права.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</w:t>
            </w:r>
            <w:r w:rsidR="00A918EB"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 xml:space="preserve">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19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 права.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 и правонарушения.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A918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A918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F"/>
                <w:sz w:val="24"/>
                <w:szCs w:val="24"/>
                <w:lang w:eastAsia="ru-RU"/>
              </w:rPr>
              <w:t>Правовая сфера общества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20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Правоотношения и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правонарушения.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правомерного поведения.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21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посылки правомерного поведения.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Российской Федерации.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A918EB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A918EB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22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1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Российской Федерации.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119.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 работа  №  23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Гражданское  право.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24</w:t>
            </w:r>
            <w:r w:rsidR="00C5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Семейное право.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занятости и трудоустройства.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Экономическая сфера общества.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 работа  №  25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Правовое  регулирование  занятости  и  трудоустройства.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право.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Проблемные вопросы к</w:t>
            </w:r>
            <w:r w:rsidR="00C53B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урса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Проблемные вопросы курса</w:t>
            </w:r>
          </w:p>
        </w:tc>
      </w:tr>
      <w:tr w:rsidR="009B0258" w:rsidRPr="002B3AAC" w:rsidTr="00A918EB">
        <w:trPr>
          <w:trHeight w:val="30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26</w:t>
            </w:r>
            <w:r w:rsidR="00C5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Экологическое право.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Процессуальные отрасли права.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Проблемные вопросы курса</w:t>
            </w:r>
          </w:p>
        </w:tc>
      </w:tr>
      <w:tr w:rsidR="009B0258" w:rsidRPr="002B3AAC" w:rsidTr="00A918EB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Проблемные вопросы курса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27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Процессуальные от</w:t>
            </w:r>
            <w:r w:rsidR="00C5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права.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судопроизводство.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28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</w:t>
            </w:r>
            <w:r w:rsidR="00C5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нституционное судопроизводство.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защита прав человека.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работа № 29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Международная защита прав человека.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152.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антитеррористической политики Российского государства.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C53B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Практическая  работа  №  30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Правовые  основы  антитеррористической  политики  Российского  государства.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5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овторительно – обобщающий урок.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«Правовое регулир</w:t>
            </w:r>
            <w:r w:rsidR="00C53B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ование общественных отношений».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21 веке.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21 веке.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 w:rsidR="00C53B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вая контрольная работа за курс.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Решение экзаменационных </w:t>
            </w:r>
            <w:r w:rsidR="00C53B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C53B2D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Решение экзаменационных заданий</w:t>
            </w:r>
          </w:p>
        </w:tc>
      </w:tr>
      <w:tr w:rsidR="009B0258" w:rsidRPr="002B3AAC" w:rsidTr="00A918EB">
        <w:trPr>
          <w:trHeight w:val="34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  <w:r w:rsidR="001C401E"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-175</w:t>
            </w:r>
            <w:r w:rsidRPr="002B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0258" w:rsidRPr="002B3AAC" w:rsidRDefault="009B0258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B0258" w:rsidRPr="002B3AAC" w:rsidRDefault="009B0258" w:rsidP="00E036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B0258" w:rsidRPr="002B3AAC" w:rsidRDefault="00C53B2D" w:rsidP="00E036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обобщение.</w:t>
            </w:r>
          </w:p>
        </w:tc>
      </w:tr>
    </w:tbl>
    <w:p w:rsidR="001C401E" w:rsidRPr="002B3AAC" w:rsidRDefault="001C401E" w:rsidP="009B0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DAE" w:rsidRPr="002B3AAC" w:rsidRDefault="007A669A" w:rsidP="00C53B2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6.Рабочая программа по иностранному языку (английский</w:t>
      </w:r>
      <w:r w:rsidR="00482C0B" w:rsidRPr="002B3AAC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2B3AAC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C53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856DAE"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Планируемые результаты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по английскому языку разработана для обучения в 10 классе (базовый уровень)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рабочей программы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по курсу «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10 классе реализуются следующие цели. Развивается </w:t>
      </w: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компетенция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английском языке в совокупности ее состав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ляющих — речевой, языковой, социокультур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ной, компенсаторной, учебно-познавательной, а именно:</w:t>
      </w:r>
    </w:p>
    <w:p w:rsidR="00856DAE" w:rsidRPr="002B3AAC" w:rsidRDefault="00856DAE" w:rsidP="00856DAE">
      <w:pPr>
        <w:numPr>
          <w:ilvl w:val="0"/>
          <w:numId w:val="3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речевая компетенция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развиваются сформированные на базе основной школы коммуникативные умения в говорении,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чтении, письме с тем, чтобы школьники достигли общеевропейского порогового уровня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(В1 /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Threshold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документам Совета Европы) 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Intermediate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6DAE" w:rsidRPr="002B3AAC" w:rsidRDefault="00856DAE" w:rsidP="00856DAE">
      <w:pPr>
        <w:numPr>
          <w:ilvl w:val="0"/>
          <w:numId w:val="3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языковая компетенция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систематизиру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ранее усвоенные и накапливаются новые языковые средства, обеспечивающие возмож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общаться на темы, предусмотренные стан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дартом и примерной программой по английскому языку для данного этапа школьного образова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</w:t>
      </w:r>
    </w:p>
    <w:p w:rsidR="00856DAE" w:rsidRPr="002B3AAC" w:rsidRDefault="00856DAE" w:rsidP="00856DAE">
      <w:pPr>
        <w:numPr>
          <w:ilvl w:val="0"/>
          <w:numId w:val="3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социокультурная компетенция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школь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приобщаются к культуре и реалиям стран, говорящих на английском языке, в рамках более широкого спектра сфер, тем и ситуаций обще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отвечающих опыту, интересам учащихся, соответствующих их психологическим особенностям.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умение выделять общее и спе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цифическое в культуре родной страны и стран, говорящих на английском языке, строить свое ре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чевое и неречевое поведение, исходя из этой спе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цифики; представлять свою собственную страну в условиях межкультурного общения посредством мобилизации жизненного опыта учащихся, наблюдений за событиями, происходящими в ре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альности, и ознакомления их с соответствующим страноведческим,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культуроведческим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лингвистическим материалом, представленным в учебном курсе «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56DAE" w:rsidRPr="002B3AAC" w:rsidRDefault="00856DAE" w:rsidP="00856DAE">
      <w:pPr>
        <w:numPr>
          <w:ilvl w:val="0"/>
          <w:numId w:val="3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компенсаторная компетенция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 умения в процессе общения выходить из затруднительного положения, вызванного не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хваткой языковых средств за счет перифраза, ис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пользования синонимов, дефиниций, а также та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невербальных средств, как жесты, мимика;</w:t>
      </w:r>
    </w:p>
    <w:p w:rsidR="00856DAE" w:rsidRPr="002B3AAC" w:rsidRDefault="00856DAE" w:rsidP="00856DAE">
      <w:pPr>
        <w:numPr>
          <w:ilvl w:val="0"/>
          <w:numId w:val="3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учебно-познавательная компетенция —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желание и умение школьников само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стоятельно изучать английский язык доступными им способами (например, в процессе поиска и обработки информации на английском языке при выполнении проектов, с помощью интернета и т.п.); использовать специальные учебные умения (умение пользоваться словарями и справочника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умение интерпретировать информацию уст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 письменного текста и др.); пользоваться современными информационными технология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опираясь на владение английским языком.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развитие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воспитание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 средствами предмета «иностранный язык». В частности, углубляется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туры; осознание важности английского языка как средства познания, профессиональной состо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ятельности. Продолжается воспитание толерант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по отношению к иным языкам и культуре; воспитание качеств гражданина и патриота своей страны.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 умения</w:t>
      </w:r>
      <w:r w:rsidR="00C53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(говорение, </w:t>
      </w:r>
      <w:proofErr w:type="spellStart"/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чтение, письменная речь)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развития речевых умений для 10-го класса характерно равноценное внимание к формирова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нию коммуникативной компетенции в говорении,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письме. По сравнению с тем, как это происходило в основной школе, овладение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говорением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в большей степени продуктив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характер. Больше внимания уделяется повышению роли речевой инициативы учащихся, особенно в ре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чевых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ситуациях, предполагающих творческие монологические и диалогические высказывания; существенное внимание уделяется парным, груп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повым и коллективным формам работы. Меняет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качество проектных заданий, предполагающих совместные действия учащихся в процессе реше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поставленных перед ними коммуникативных задач. Проектные задания затрагивают серьез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проблемы, которые начинают интересовать школьников 15-16 лет, например, рациональная организация своего рабочего дня, влияние родите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на выбор друзей, роль технического прогресса в нашей повседневной жизни, нормы социального поведения и др.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овладении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диалогической речью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циях официального и неофициального повседнев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общения, а также в связи с прочитанным или прослушанным старшеклассники продолжают учиться участвовать в диалогах этикетного ха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рактера (с использованием необходимых речевых клише), диалогах-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распроссах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диалогах-побужде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 к действию, диалогах-обмене информацией, а также в диалогах смешанного типа, включающих элементы разных типов диалогов. При этом раз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виваются умения:</w:t>
      </w:r>
    </w:p>
    <w:p w:rsidR="00856DAE" w:rsidRPr="002B3AAC" w:rsidRDefault="00856DAE" w:rsidP="00856DAE">
      <w:pPr>
        <w:numPr>
          <w:ilvl w:val="0"/>
          <w:numId w:val="3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 / дискуссии на знакомую тему, в том числе используя заданные алгорит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ведения дискуссии</w:t>
      </w:r>
    </w:p>
    <w:p w:rsidR="00856DAE" w:rsidRPr="002B3AAC" w:rsidRDefault="00856DAE" w:rsidP="00856DAE">
      <w:pPr>
        <w:numPr>
          <w:ilvl w:val="0"/>
          <w:numId w:val="3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запрос информации / самому делиться известной информацией</w:t>
      </w:r>
    </w:p>
    <w:p w:rsidR="00856DAE" w:rsidRPr="002B3AAC" w:rsidRDefault="00856DAE" w:rsidP="00856DAE">
      <w:pPr>
        <w:numPr>
          <w:ilvl w:val="0"/>
          <w:numId w:val="3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интервью / проводить опросы в классе на заданную тему с опорой на предложенный план / алгоритм</w:t>
      </w:r>
    </w:p>
    <w:p w:rsidR="00856DAE" w:rsidRPr="002B3AAC" w:rsidRDefault="00856DAE" w:rsidP="00856DAE">
      <w:pPr>
        <w:numPr>
          <w:ilvl w:val="0"/>
          <w:numId w:val="3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разъяснениями / давать соб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разъяснения, в том числе при выпол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совместной проектной работы</w:t>
      </w:r>
    </w:p>
    <w:p w:rsidR="00856DAE" w:rsidRPr="002B3AAC" w:rsidRDefault="00856DAE" w:rsidP="00856DAE">
      <w:pPr>
        <w:numPr>
          <w:ilvl w:val="0"/>
          <w:numId w:val="3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высказыванию партнера, свое мнение по обсуждаемой теме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до 6-7 реплик со стороны каждого участника диалога.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овладении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монологической речью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учатся выступать с сообщениями в связи с увиденным, услышанным, прочитанным, а также по результатам выполненной проектной работы.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развиваются следующие умения: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сообщения, содержащие наиболее важ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информацию по заданной теме / пробле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презентации по выполненному про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екту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передавать содержание полученной (в устной или письменной форме) информации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себе, своем окружении, своих планах, обосновывая свои намерения / по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ступки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фактах / событиях, приводя при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меры, аргументы, делая выводы</w:t>
      </w:r>
    </w:p>
    <w:p w:rsidR="00856DAE" w:rsidRPr="002B3AAC" w:rsidRDefault="00856DAE" w:rsidP="00856DAE">
      <w:pPr>
        <w:numPr>
          <w:ilvl w:val="0"/>
          <w:numId w:val="3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описывать особенности жизни и культуры сво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страны и стран, говорящих на английском языке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– 12-15 фраз.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общения тесно переплетаются. Так, от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дельные реплики в диалоге могут быть спонтанно развернуты в достаточно самостоятельное моно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логическое высказывание, а монолог может пере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расти в диалог или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Обилие групповых и коллективных заданий позволяет учащимся ощу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подлинную атмосферу общения, аргументи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 и отстаивать свою точку зрения, вносить свой вклад в коллективное решение проблем вер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бальными средствами.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обучения </w:t>
      </w:r>
      <w:proofErr w:type="spellStart"/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аудированию</w:t>
      </w:r>
      <w:proofErr w:type="spellEnd"/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чтению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отчетливо проявляются разные стратегии дан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видов рецептивной речевой деятельности (с полным пониманием, с пониманием основного со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держания и с выборочным извлечением информа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ции). Получают свое дальнейшее развитие такие механизмы, как:</w:t>
      </w:r>
    </w:p>
    <w:p w:rsidR="00856DAE" w:rsidRPr="002B3AAC" w:rsidRDefault="00856DAE" w:rsidP="00856DAE">
      <w:pPr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идентификации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дифференциации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при понимании знакомой грамматической кон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струкции в новом значении)</w:t>
      </w:r>
    </w:p>
    <w:p w:rsidR="00856DAE" w:rsidRPr="002B3AAC" w:rsidRDefault="00856DAE" w:rsidP="00856DAE">
      <w:pPr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прогнозирования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(прогнозирование дальней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содержания читаемого или прослушиваемого текста, нахождение в тексте мест, куда подходят опущенные фразы, и пр.)</w:t>
      </w:r>
    </w:p>
    <w:p w:rsidR="00856DAE" w:rsidRPr="002B3AAC" w:rsidRDefault="00856DAE" w:rsidP="00856DAE">
      <w:pPr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выделения смысловых вех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в виде ключевых слов, фраз, утверждений и т. д.)</w:t>
      </w:r>
    </w:p>
    <w:p w:rsidR="00856DAE" w:rsidRPr="002B3AAC" w:rsidRDefault="00856DAE" w:rsidP="00856DAE">
      <w:pPr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определения темы и основной идеи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читаемого или прослушиваемого текста</w:t>
      </w:r>
    </w:p>
    <w:p w:rsidR="00856DAE" w:rsidRPr="002B3AAC" w:rsidRDefault="00856DAE" w:rsidP="00856DAE">
      <w:pPr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выделения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и второстепенных фактов и т. д.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обучению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аудированию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прослушивание текстов разных жанров и стилей, в соответствии с требованиями федерального ком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понента образовательного стандарта и программы по английскому языку.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Аудитивные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вклю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чены как в учебник, так и в рабочую тетрадь № 2 "Контрольные работы" и помечены специальным значком. Проверка понимания услышанного осуществляется в различных формах с использованием вербальных и невербальных средств, в том числе в формах, используемых в ЕГЭ. Часть заданий, которые предполагают заполнение таблиц и вписывание, дублируется в рабочей тетради №1, чтобы учащиеся не делали помарок в учебнике.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аудирования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продолжают учиться понимать на слух с различной степенью полноты и точности высказывания собеседников в процессе общения, а также содержание аутентичных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жанров.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развиваются следующие умения</w:t>
      </w:r>
    </w:p>
    <w:p w:rsidR="00856DAE" w:rsidRPr="002B3AAC" w:rsidRDefault="00856DAE" w:rsidP="00856DAE">
      <w:pPr>
        <w:numPr>
          <w:ilvl w:val="0"/>
          <w:numId w:val="3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опираться на языковую и контекстуальную догадку при восприятии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</w:p>
    <w:p w:rsidR="00856DAE" w:rsidRPr="002B3AAC" w:rsidRDefault="00856DAE" w:rsidP="00856DAE">
      <w:pPr>
        <w:numPr>
          <w:ilvl w:val="0"/>
          <w:numId w:val="3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добиваться полного понимания собеседника путем переспроса</w:t>
      </w:r>
    </w:p>
    <w:p w:rsidR="00856DAE" w:rsidRPr="002B3AAC" w:rsidRDefault="00856DAE" w:rsidP="00856DAE">
      <w:pPr>
        <w:numPr>
          <w:ilvl w:val="0"/>
          <w:numId w:val="3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отделять главную информацию от второстепенной</w:t>
      </w:r>
    </w:p>
    <w:p w:rsidR="00856DAE" w:rsidRPr="002B3AAC" w:rsidRDefault="00856DAE" w:rsidP="00856DAE">
      <w:pPr>
        <w:numPr>
          <w:ilvl w:val="0"/>
          <w:numId w:val="38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наиболее значимые факты</w:t>
      </w:r>
    </w:p>
    <w:p w:rsidR="00856DAE" w:rsidRPr="002B3AAC" w:rsidRDefault="00856DAE" w:rsidP="00856DAE">
      <w:pPr>
        <w:numPr>
          <w:ilvl w:val="0"/>
          <w:numId w:val="39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из аутентичного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/ интересующую информацию</w:t>
      </w:r>
    </w:p>
    <w:p w:rsidR="00856DAE" w:rsidRPr="002B3AAC" w:rsidRDefault="00856DAE" w:rsidP="00856DAE">
      <w:pPr>
        <w:numPr>
          <w:ilvl w:val="0"/>
          <w:numId w:val="39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свое отношение к услышанному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обучения чтению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овладение тремя основными стратегиями: 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ознакомительным, изучающим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просмотровым чтением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текстах разных жанров (публицистических, функциональных, художественных, научно-популярных).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чтения различаются полнотой и точностью понимания читаемого.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ознакомительного чтения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учатся понимать текст (сообщение, репортаж, отрывок из произведения художественной литературы, несложная публикация научно-познавательного характера) в целом, выделять основные факты, отделять основные факты от второстепенных, осмысливать главную идею текста.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изучающего чтения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названными выше формируются умения детального понимания информации прагматических текстов (инструкций, рецептов, статистических данных и др.) с целью дальнейшего использования полученной информации при решении различных коммуникативных задач (в процессе устного и письменного общения). Параллельно расширяется словарный запас учащихся, уделяется внимание анализу структурных и смысловых связей текста; выборочному переводу, в том числе со словарем.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 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просмотрового и поискового чтения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совершенствуются умения выборочно извлекать нужную информацию из текста (статья, проспект); определять тему текста в результате беглого просмотра и озаглавливать его и др.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материала для чтения в учебнике предлагаются доступные учащимся в языковом отношении и по содержанию аутентичные тексты.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задач, решаемых в русле обучения чтению, является формирование у учащихся уме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пользоваться сносками, комментариями к тексту, лингвострановедческим и грамматическим справочниками по мере необходимости.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обучения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письму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раз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умений учащихся в связной письменной речи в таких жанрах, как развернутые личные письма, письма в редакцию журналов, вопросники, анкеты, автобиография, статьи, эссе и др. Предусмотрено также выполнение разных письменных заданий в ходе работы над проектами, а именно: сбор ин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формации по предложенной теме, ее письменная фиксация, оформление презентации. Внимание к письменным формам общения обусловлено тем, что данные умения необходимы для общения подростков через интернет, для поиска нужной информации в интернете, печатных источниках, для составления определенного типа документов (анкет,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характеристик, заявок), которые необходи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 уметь оформлять выпускнику школы при про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должении образования или в случае устройства на работу.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совершенствования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письменной речи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продолжают учиться: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выписки, заметки при чтении / прослу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шивании текста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тезисы устного или письмен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сообщения, в том числе на основе выписок из текста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бланки, анкеты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небольшой рассказ / эссе на известную тему (пользуясь образцом / алгоритмом), при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держиваясь заданного объема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неформальное (личное) и формальное письмо с опорой на заданный алгоритм</w:t>
      </w:r>
    </w:p>
    <w:p w:rsidR="00856DAE" w:rsidRPr="002B3AAC" w:rsidRDefault="00856DAE" w:rsidP="00856DAE">
      <w:pPr>
        <w:numPr>
          <w:ilvl w:val="0"/>
          <w:numId w:val="4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презентации по выполненному про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екту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 навыки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(произносительные, лексические, грамматические)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изменения наблюдаются и в работе над языковыми навыками.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Произносительная сторона речи.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старшем этапе сохраняет свою важность работа над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произносительной стороной речи.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Совершенствуются следующие навыки:</w:t>
      </w:r>
    </w:p>
    <w:p w:rsidR="00856DAE" w:rsidRPr="002B3AAC" w:rsidRDefault="00856DAE" w:rsidP="00856DAE">
      <w:pPr>
        <w:numPr>
          <w:ilvl w:val="0"/>
          <w:numId w:val="4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чтения и орфографии на основе усвоенного ранее и нового лексического материала, изучаемого в 10 классе;</w:t>
      </w:r>
    </w:p>
    <w:p w:rsidR="00856DAE" w:rsidRPr="002B3AAC" w:rsidRDefault="00856DAE" w:rsidP="00856DAE">
      <w:pPr>
        <w:numPr>
          <w:ilvl w:val="0"/>
          <w:numId w:val="4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словесное и фразовое ударение, в том числе в многосложных словах;</w:t>
      </w:r>
    </w:p>
    <w:p w:rsidR="00856DAE" w:rsidRPr="002B3AAC" w:rsidRDefault="00856DAE" w:rsidP="00856DAE">
      <w:pPr>
        <w:numPr>
          <w:ilvl w:val="0"/>
          <w:numId w:val="41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интонацию различных типов предложений. Выражать чувства и эмоции с помощью эмфатической интонации.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стоит более широко применять при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емы, которые позволяют подчеркнуть мелодию, фразовое ударение, синтагматическое членение предложения. Большую помощь в работе над зву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ковой стороной речи способно оказать регулярное использование аудиозаписи, отработка отдельных словосочетаний и фраз из диалогов.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Лексическая сторона речи.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лексической стороне речи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во взаимосвязи с обучением грамматике. Но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лексические единицы даются в определенном контексте, который помогает ученику составить представление о том, как и где может быть исполь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зовано данное слово, в каких словосочетаниях и для решения каких коммуникативных задач.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запас учащихся обогащается за счет наиболее распространенных устойчивых сло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восочетаний, оценочной лексики, реплик-клише речевого этикета, а также реплик нейтрального стиля, принятых в общении англоговорящих свер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стников. В учебнике учащийся найдет избыточное количество лексики, позволяющее ему, исходя из своих речевых потребностей и особенностей лич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выбирать наиболее подходящее слово, сло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восочетание или речевое клише для решения по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ставленной перед ним коммуникативной задачи.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Семантизация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лексики осуществляется всеми известными способами: 1) путем толкования значения, дефиниции, 2) путем догадки по контек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 при чтении и восприятии текста на слух, 3) с по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мощью синонимов и антонимов, 4) путем прямого перевода на родной язык. Для некоторых незнако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мых лексических единиц, которые сложно понять при чтении по словообразовательным элементам или из контекста, но которые значимы для пони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мания содержания читаемого, авторы предлагают либо русский эквивалент, либо простую дефини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на английском языке в рамочке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Glossary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 не прерывать процесс чтения, отвлека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ясь на поиски лексической единицы в словаре.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расширяется словарный запас учащихся за счет лексики, предназначенной толь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для рецептивного овладения. Общий прирост обязательного словаря учащихся в 10-м классе составит около 150 лексических единиц. Вместе со словарным запасом, накопленным в основной школе это составит не менее 1350 лексических единиц для продуктивного усвоения и около 1800 (включая продуктивный запас) лексических еди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 для рецептивного овладения.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сводном словаре учебника, кроме слов из ру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брики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Кеу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Vocabulary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найдут и те слова, которые предназначены для рецептивного овла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дения, а также часть слов, составляющих потен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циальный словарный запас учащихся.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существенным лексическим явлени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посвящена рубрика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Word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focus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учащиеся найдут информацию о категоризации слов, о распростра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ненных фразовых глаголах, интернациональных словах, словообразовании, сочетаемости слов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словах, используемых для сравнения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лексических на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выков фактически происходит на каждом уроке при выполнении подготовительных и речевых уп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 из учебника или рабочей тетради. Руб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рика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Progress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Check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специальные задания для проверки владения некоторыми лексическими единицами, входящими в обязательный словарный запас данного урока.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Грамматическая сторона речи.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 </w:t>
      </w:r>
      <w:r w:rsidRPr="002B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грамматической стороне речи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выдерживаться принцип учета опы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учащихся в родном языке, если таковой име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ется, и формирование ориентировочной основы грамматического действия с опорой на сознание с последующей его автоматизацией.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Следуя этому принципу, учащимся раскрывается суть нового грамматического явления, дается правило, в кото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объясняются принципы выполнения соответ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грамматических операций и примеры на английском языке. Новый грамматический мате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 приводится в рубрике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Grammar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Focus</w:t>
      </w:r>
      <w:proofErr w:type="spellEnd"/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объяснением функции, основных случаев употре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бления и формообразования нового грамматиче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явления как правило проводятся параллели с аналогичными по смыслу и назначению грам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матическими явлениями родного языка, а также сравнение с уже известными формами английского языка, способными вызвать трудности или интерференцию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серия упражнений тренировочного характера, в процессе выпол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которых автоматизируется употребление новой грамматики. Следом идут речевые упраж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нения, предполагающие использование данного грамматического явления для решения постав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ленных перед учащимися коммуникативных задач.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также регулярное обобще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систематизация пройденного ранее грамма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тического материала.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Систематизируются способы выражения будущего, вероятности, цели, предпочтения, запрещения, разрешения, предположения.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и совершенствуются навыки распознавания и употребления в речи коммуникативных и структурных типов предложения; систематизируются знания о сложносочинённых и сложноподчинённых предложениях, в том числе:</w:t>
      </w:r>
    </w:p>
    <w:p w:rsidR="00856DAE" w:rsidRPr="002B3AAC" w:rsidRDefault="00856DAE" w:rsidP="00856DAE">
      <w:pPr>
        <w:numPr>
          <w:ilvl w:val="0"/>
          <w:numId w:val="4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условных предложениях с разной степенью вероятности: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Conditionals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II, III, в том числе условных предложениях, относящихся к настоящему и будущему</w:t>
      </w:r>
    </w:p>
    <w:p w:rsidR="00856DAE" w:rsidRPr="002B3AAC" w:rsidRDefault="00856DAE" w:rsidP="00856DAE">
      <w:pPr>
        <w:numPr>
          <w:ilvl w:val="0"/>
          <w:numId w:val="4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условных предложениях смешанного типа (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Conditionals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III);</w:t>
      </w:r>
    </w:p>
    <w:p w:rsidR="00856DAE" w:rsidRPr="002B3AAC" w:rsidRDefault="00856DAE" w:rsidP="00856DAE">
      <w:pPr>
        <w:numPr>
          <w:ilvl w:val="0"/>
          <w:numId w:val="4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придаточных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 /in order to/; so/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such+that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:rsidR="00856DAE" w:rsidRPr="002B3AAC" w:rsidRDefault="00856DAE" w:rsidP="00856DAE">
      <w:pPr>
        <w:numPr>
          <w:ilvl w:val="0"/>
          <w:numId w:val="4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предложениях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конструкциями</w:t>
      </w:r>
      <w:r w:rsidRPr="002B3A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 used to/get used to; I wish … ;</w:t>
      </w:r>
    </w:p>
    <w:p w:rsidR="00856DAE" w:rsidRPr="002B3AAC" w:rsidRDefault="00856DAE" w:rsidP="00856DAE">
      <w:pPr>
        <w:numPr>
          <w:ilvl w:val="0"/>
          <w:numId w:val="4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эмфатических предложениях с конструкцией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It’s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him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Совершенствуются навыки распознавания и употребления косвенной речи (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reporting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commands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requests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instructions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suggestions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Совершенствуются навыки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модальных глаголов и их эквивалентах (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could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able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must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Систематизируются знания о признаках и совершенствуются навыки распознавания и употребления в речи глаголов в следующих формах страдательного залога: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способах их перевода на русский язык.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Знание признаков и навыки распознавания при чтении глаголов в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неличных форм глагола без различения их функций(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infinitive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/V-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forms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употребления определённого/неопределённого и нулевого артикля и совершенствование соответствующих навыков. Употребление артиклей с названиями стран и языков.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употребления имен существительных в единственном и множественном числе( в том числе исключений);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количество; количественных и порядковых числительных (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Determiners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articles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indefinite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pronouns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pronouns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relative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pronouns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words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comparatives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expressions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quantity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numerals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 (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Linking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devices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значимость по-прежнему придается фор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мированию общих и специальных учебных уме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ний. В учебнике для 10-го класса предусмотрено приложение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Strategies</w:t>
      </w:r>
      <w:proofErr w:type="spellEnd"/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учащие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получают алгоритмы выполнения определен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речевых учебных задач, например, как подго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товить выступление, как написать эссе, и др. Эти умения важны, поскольку аутентичные тексты для чтения на старшем этапе содержат значительный процент незнакомой лексики, а проектные задания предусматривают работу с аутентичными текста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разной трудности из разных источников, в том числе из интернета.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целенаправленная работа по развитию механизма языковой догадки за счет знания пра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словообразования (аффиксация, конверсия) и многозначности слов. Это в целом способствует расширению потенциального словарного запаса учащихся и облегчает чтение аутентичных тек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стов разных жанров и стилей. Серьезное внимание уделяется сочетаемости слов и синонимии, что по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зволяет расширить возможности учащихся в гово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рении и письменной речи.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развитием речевых умений учащихся продолжается работа по формированию их ин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теллектуальных и речевых способностей, социокультурных умении и навыков, развитию речевой культуры. В 10-м классе расширяются представле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учащихся о странах изучаемого языка, углуб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 страноведческие знания, в частности че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рез культурологический словарь, который входит в число приложений учебника. При этом акцент делается на воспитание у школьников положи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тельного отношения к языку и культуре народов, говорящих на английском языке, происходит пос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тоянное сравнение элементов культуры и быта родной страны и других стран.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целей данного УМК является также формирование понятия о роли языка как элемента культуры народа и потребность пользоваться им как средством общения.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Важное место отводится также работе по осоз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нанию учащимися сущности языковых явлений, различий в системе понятий родного и английского языков, посредством которых люди могут вос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принимать действительность, понимать друг дру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га, что в конечном счете влияет на воспитание у учащихся оценочно-эмоционального отношения к миру, воспитывает у них потребность и готовность включиться в диалог культур.</w:t>
      </w:r>
    </w:p>
    <w:p w:rsidR="00856DAE" w:rsidRPr="002B3AAC" w:rsidRDefault="00856DAE" w:rsidP="00856DA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содержит много интересных подлин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деталей и фактов, которые делают его жи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и реалистичным, ориентированным на про</w:t>
      </w:r>
      <w:r w:rsidRPr="002B3A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блемы, возникающие у современных подростков в разных сферах жизни в процессе их общения с собственной семьей, со сверстниками из разных стран, во время путешествия и др.</w:t>
      </w:r>
    </w:p>
    <w:p w:rsidR="004E3B26" w:rsidRPr="002B3AAC" w:rsidRDefault="00450D00" w:rsidP="00AF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</w:t>
      </w:r>
      <w:r w:rsidR="00BB3514"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 </w:t>
      </w:r>
      <w:r w:rsidR="00AF2E24"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044F0" w:rsidRPr="002B3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4E3B26" w:rsidRPr="002B3AAC">
        <w:rPr>
          <w:rFonts w:ascii="Times New Roman" w:eastAsia="Times New Roman" w:hAnsi="Times New Roman" w:cs="Times New Roman"/>
          <w:b/>
          <w:sz w:val="24"/>
          <w:szCs w:val="24"/>
        </w:rPr>
        <w:t>глубленный уровень</w:t>
      </w:r>
      <w:r w:rsidR="00AF2E24" w:rsidRPr="002B3AA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53B2D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умения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Говорение</w:t>
      </w:r>
    </w:p>
    <w:p w:rsidR="004E3B26" w:rsidRPr="002B3AAC" w:rsidRDefault="004E3B26" w:rsidP="004E3B26">
      <w:pPr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Диалогическая речь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Подготовленное интервью. Умение кратко комментировать точку зрения другого человека. Типы текстов: интервью,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, обсуждение. </w:t>
      </w:r>
      <w:r w:rsidRPr="002B3AAC">
        <w:rPr>
          <w:rFonts w:ascii="Times New Roman" w:hAnsi="Times New Roman" w:cs="Times New Roman"/>
          <w:i/>
          <w:sz w:val="24"/>
          <w:szCs w:val="24"/>
        </w:rPr>
        <w:t>Умение бегло говорить на различные темы в ситуациях официального и неофициального общения, в том числе и в рамках выбранного профиля. Аргументированные ответы на ряд доводов собеседника.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Монологическая речь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Умение предоставлять фактическую информацию. Умение детально высказываться по широкому кругу вопросов, в том числе поясняя свою точку зрения. Умение делать ясный, логично выстроенный доклад. Типы текстов: обращение к участникам мероприятия, изложение содержания материалов по конкретной проблеме, выступление с докладом.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кинофильмов; объявлений по громкоговорителю – информации, правил, предупреждений) монологического и диалогического характера с нормативным произношением в рамках изученной тематики. Умение в общих чертах следить за основными моментами долгой дискуссии или доклада. Типы текстов: выступление на конференции, ток-шоу, теледебаты, обращение к участникам мероприятия, репортаж. </w:t>
      </w:r>
      <w:r w:rsidRPr="002B3AAC">
        <w:rPr>
          <w:rFonts w:ascii="Times New Roman" w:hAnsi="Times New Roman" w:cs="Times New Roman"/>
          <w:i/>
          <w:sz w:val="24"/>
          <w:szCs w:val="24"/>
        </w:rPr>
        <w:t>Доклад. Сложная система доказательств. Разговорная речь в пределах литературной нормы.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B2D" w:rsidRDefault="00C53B2D" w:rsidP="004E3B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Чтение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Умение читать и понимать несложные аутентичные тексты различных стилей (</w:t>
      </w:r>
      <w:r w:rsidRPr="002B3AAC">
        <w:rPr>
          <w:rFonts w:ascii="Times New Roman" w:hAnsi="Times New Roman" w:cs="Times New Roman"/>
          <w:bCs/>
          <w:sz w:val="24"/>
          <w:szCs w:val="24"/>
        </w:rPr>
        <w:t>публицистического, художественного, разговорного, научного, официально-делового</w:t>
      </w:r>
      <w:r w:rsidRPr="002B3AAC">
        <w:rPr>
          <w:rFonts w:ascii="Times New Roman" w:hAnsi="Times New Roman" w:cs="Times New Roman"/>
          <w:sz w:val="24"/>
          <w:szCs w:val="24"/>
        </w:rPr>
        <w:t xml:space="preserve">). Изучающее чтение в целях полного понимания информации. Типы текстов: аннотация, статья/публикация в журнале, документация, отчет, правила (законодательные акты), договор/соглашение, диаграмма / график / статистика / схема, словарная статья в толковом словаре, дискуссии в блогах, материалы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. </w:t>
      </w:r>
      <w:r w:rsidRPr="002B3AAC">
        <w:rPr>
          <w:rFonts w:ascii="Times New Roman" w:hAnsi="Times New Roman" w:cs="Times New Roman"/>
          <w:i/>
          <w:sz w:val="24"/>
          <w:szCs w:val="24"/>
        </w:rPr>
        <w:t>Детальное понимание сложных текстов. Анализ текстов с точки зрения содержания, позиции автора и организации текста.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Письмо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 Написание текстов с четкой структурой, включающих аргументы, развернутые рассуждения, примеры и выводы, на широкий спектр тем. Типы текстов: официальное/неофициальное приглашение, резюме, аннотация к публикациям в Интернете, отчет о ходе/результатах проекта/исследования, протокол обсуждения задач, реферат по конкретному вопросу, комментарий, аргументация точки зрения.</w:t>
      </w:r>
    </w:p>
    <w:p w:rsidR="004E3B26" w:rsidRPr="002B3AAC" w:rsidRDefault="004E3B26" w:rsidP="004E3B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Языковые навыки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Произношение звуков английского языка без выраженного акцента. Умение передавать смысловые нюансы высказываний с помощью интонации и логического ударения.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Орфография и пунктуация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Орфографические и пунктуационные навыки. </w:t>
      </w:r>
      <w:r w:rsidRPr="002B3AAC">
        <w:rPr>
          <w:rFonts w:ascii="Times New Roman" w:hAnsi="Times New Roman" w:cs="Times New Roman"/>
          <w:i/>
          <w:sz w:val="24"/>
          <w:szCs w:val="24"/>
        </w:rPr>
        <w:t>Умение создавать тексты без орфографических и пунктуационных ошибок, затрудняющих понимание.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использование в речи различных союзов и средств связи (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3AAC">
        <w:rPr>
          <w:rFonts w:ascii="Times New Roman" w:hAnsi="Times New Roman" w:cs="Times New Roman"/>
          <w:sz w:val="24"/>
          <w:szCs w:val="24"/>
        </w:rPr>
        <w:t xml:space="preserve">,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Pr="002B3AAC">
        <w:rPr>
          <w:rFonts w:ascii="Times New Roman" w:hAnsi="Times New Roman" w:cs="Times New Roman"/>
          <w:sz w:val="24"/>
          <w:szCs w:val="24"/>
        </w:rPr>
        <w:t xml:space="preserve">,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r w:rsidRPr="002B3AAC"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Pr="002B3AAC">
        <w:rPr>
          <w:rFonts w:ascii="Times New Roman" w:hAnsi="Times New Roman" w:cs="Times New Roman"/>
          <w:sz w:val="24"/>
          <w:szCs w:val="24"/>
        </w:rPr>
        <w:t xml:space="preserve">). Распознавание и употребление в устной и письменной коммуникации различных частей речи. Употребление в речи эмфатических конструкций. Употребление в речи предложений с конструкциями …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 xml:space="preserve">. </w:t>
      </w:r>
      <w:r w:rsidRPr="002B3AAC">
        <w:rPr>
          <w:rFonts w:ascii="Times New Roman" w:hAnsi="Times New Roman" w:cs="Times New Roman"/>
          <w:i/>
          <w:sz w:val="24"/>
          <w:szCs w:val="24"/>
        </w:rPr>
        <w:t>Распознавание и употребление в речи инверсии. Распознавание и употребление в речи широкого спектра глагольных структур.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Лексическая сторона речи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Распознавание и использование в речи устойчивых выражений и фраз (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collocations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) в рамках тем, включенных в раздел «Предметное содержание речи». Распознавание и употребление широкого спектра лексических единиц, связанных с выбранным профилем</w:t>
      </w:r>
      <w:r w:rsidRPr="002B3AAC">
        <w:rPr>
          <w:rFonts w:ascii="Times New Roman" w:hAnsi="Times New Roman" w:cs="Times New Roman"/>
          <w:i/>
          <w:sz w:val="24"/>
          <w:szCs w:val="24"/>
        </w:rPr>
        <w:t>. Распознавание и употребление в речи пословиц, идиом, крылатых выражений.</w:t>
      </w:r>
    </w:p>
    <w:p w:rsidR="004E3B26" w:rsidRPr="002B3AAC" w:rsidRDefault="004E3B26" w:rsidP="004E3B2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Повседневная</w:t>
      </w: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 xml:space="preserve"> жизнь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Общество потребления. Самостоятельная жизнь. Отношения поколений в семье. Семейные истории. Круг друзей. Дружба и любовь.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Здоровье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Здоровый образ жизни и правильное питание. Современные тенденции в заботе о здоровье: йога, вегетарианство, фитнес.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Городская</w:t>
      </w: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сельская жизнь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Развитие города и регионов. 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Научно-технический прогресс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Дистанционное образование. Робототехника. </w:t>
      </w:r>
    </w:p>
    <w:p w:rsidR="004E3B26" w:rsidRPr="002B3AAC" w:rsidRDefault="004E3B26" w:rsidP="004E3B26">
      <w:pPr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Природа и экология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Заповедники России. Энергосбережение. Последствия изменения климата. Деятельность различных организаций по защите окружающей среды. Экотуризм.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Современная молодежь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Молодежные субкультуры. Молодежные организации. Система ценностей. </w:t>
      </w:r>
      <w:proofErr w:type="spellStart"/>
      <w:r w:rsidRPr="002B3AA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2B3AAC">
        <w:rPr>
          <w:rFonts w:ascii="Times New Roman" w:hAnsi="Times New Roman" w:cs="Times New Roman"/>
          <w:sz w:val="24"/>
          <w:szCs w:val="24"/>
        </w:rPr>
        <w:t>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Страны изучаемого языка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Политические и экономические системы. Выдающиеся личности в истории стран изучаемого языка. Искусство.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Современные профессии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lastRenderedPageBreak/>
        <w:t>Профессии будущего. Карьера и семья. Успех в профессии.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Иностранные языки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Развитие языка. Диалекты. Молодежный сленг. Профессиональный язык.</w:t>
      </w:r>
      <w:r w:rsidRPr="002B3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sz w:val="24"/>
          <w:szCs w:val="24"/>
        </w:rPr>
        <w:t>Культура и искусство</w:t>
      </w:r>
    </w:p>
    <w:p w:rsidR="004E3B26" w:rsidRPr="002B3AAC" w:rsidRDefault="004E3B26" w:rsidP="004E3B26">
      <w:pPr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Классическое и современное искусство. Изобразительные (живопись, архитектура, скульптура, графика) и неизобразительные (музыка, театр, кино, хореография) виды искусства. Мода и дизайн как часть культуры. Альтернативные виды искусства: граффити, декоративно-прикладное искусство. Интерактивные выставки и музеи. Произведения искусства и отношение к ним.</w:t>
      </w:r>
    </w:p>
    <w:p w:rsidR="007A669A" w:rsidRPr="002B3AAC" w:rsidRDefault="00856DAE" w:rsidP="00436A7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7A669A" w:rsidRPr="002B3AAC">
        <w:rPr>
          <w:rFonts w:ascii="Times New Roman" w:hAnsi="Times New Roman" w:cs="Times New Roman"/>
          <w:b/>
          <w:sz w:val="24"/>
          <w:szCs w:val="24"/>
        </w:rPr>
        <w:t>7.Рабочая программа по биологии</w:t>
      </w:r>
      <w:r w:rsidR="003C35EE" w:rsidRPr="002B3AAC">
        <w:rPr>
          <w:rFonts w:ascii="Times New Roman" w:hAnsi="Times New Roman" w:cs="Times New Roman"/>
          <w:b/>
          <w:sz w:val="24"/>
          <w:szCs w:val="24"/>
        </w:rPr>
        <w:t xml:space="preserve"> (профильный уровень)</w:t>
      </w:r>
    </w:p>
    <w:p w:rsidR="005E6B74" w:rsidRPr="002B3AAC" w:rsidRDefault="005E6B74" w:rsidP="00C53B2D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Pr="002B3AAC">
        <w:rPr>
          <w:rFonts w:ascii="Times New Roman" w:hAnsi="Times New Roman" w:cs="Times New Roman"/>
          <w:b/>
          <w:sz w:val="24"/>
          <w:szCs w:val="24"/>
        </w:rPr>
        <w:t>В рабочей программе нашли отражение цели и задачи изучения биологии на ступени среднего общего образования профильного уровня:</w:t>
      </w:r>
    </w:p>
    <w:p w:rsidR="005E6B74" w:rsidRPr="002B3AAC" w:rsidRDefault="005E6B74" w:rsidP="005E6B7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освоение знаний</w:t>
      </w:r>
      <w:r w:rsidRPr="002B3AAC">
        <w:rPr>
          <w:rFonts w:ascii="Times New Roman" w:hAnsi="Times New Roman" w:cs="Times New Roman"/>
          <w:sz w:val="24"/>
          <w:szCs w:val="24"/>
        </w:rPr>
        <w:t xml:space="preserve"> об основных биологических теориях, идеях и принципах, являющихся составной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</w:p>
    <w:p w:rsidR="005E6B74" w:rsidRPr="002B3AAC" w:rsidRDefault="005E6B74" w:rsidP="005E6B7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5E6B74" w:rsidRPr="002B3AAC" w:rsidRDefault="005E6B74" w:rsidP="005E6B7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5E6B74" w:rsidRPr="002B3AAC" w:rsidRDefault="005E6B74" w:rsidP="005E6B7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2B3AAC">
        <w:rPr>
          <w:rFonts w:ascii="Times New Roman" w:hAnsi="Times New Roman" w:cs="Times New Roman"/>
          <w:sz w:val="24"/>
          <w:szCs w:val="24"/>
        </w:rPr>
        <w:t xml:space="preserve"> убеждённости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5E6B74" w:rsidRPr="002B3AAC" w:rsidRDefault="005E6B74" w:rsidP="005E6B7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b/>
          <w:bCs/>
          <w:sz w:val="24"/>
          <w:szCs w:val="24"/>
        </w:rPr>
        <w:t>использование приобретённых знаний и умений в повседневной жизни</w:t>
      </w:r>
      <w:r w:rsidRPr="002B3AAC">
        <w:rPr>
          <w:rFonts w:ascii="Times New Roman" w:hAnsi="Times New Roman" w:cs="Times New Roman"/>
          <w:sz w:val="24"/>
          <w:szCs w:val="24"/>
        </w:rPr>
        <w:t xml:space="preserve">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5E6B74" w:rsidRPr="002B3AAC" w:rsidRDefault="005E6B74" w:rsidP="005E6B74">
      <w:pPr>
        <w:rPr>
          <w:rFonts w:ascii="Times New Roman" w:hAnsi="Times New Roman" w:cs="Times New Roman"/>
          <w:sz w:val="24"/>
          <w:szCs w:val="24"/>
        </w:rPr>
        <w:sectPr w:rsidR="005E6B74" w:rsidRPr="002B3AAC" w:rsidSect="00E0369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6B74" w:rsidRPr="002B3AAC" w:rsidRDefault="005E6B74" w:rsidP="005E6B74">
      <w:pPr>
        <w:keepNext/>
        <w:keepLines/>
        <w:spacing w:before="480" w:line="276" w:lineRule="auto"/>
        <w:ind w:left="927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_Toc422299206"/>
      <w:bookmarkStart w:id="23" w:name="_Toc422333664"/>
      <w:bookmarkStart w:id="24" w:name="_Toc422337218"/>
      <w:r w:rsidRPr="002B3A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курса.</w:t>
      </w:r>
      <w:bookmarkEnd w:id="22"/>
      <w:bookmarkEnd w:id="23"/>
      <w:bookmarkEnd w:id="24"/>
    </w:p>
    <w:p w:rsidR="005E6B74" w:rsidRPr="002B3AAC" w:rsidRDefault="005E6B74" w:rsidP="005E6B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 xml:space="preserve">Курс биологии на ступени среднего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</w:t>
      </w:r>
    </w:p>
    <w:p w:rsidR="005E6B74" w:rsidRPr="002B3AAC" w:rsidRDefault="005E6B74" w:rsidP="005E6B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AAC">
        <w:rPr>
          <w:rFonts w:ascii="Times New Roman" w:hAnsi="Times New Roman" w:cs="Times New Roman"/>
          <w:sz w:val="24"/>
          <w:szCs w:val="24"/>
        </w:rPr>
        <w:t>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5E6B74" w:rsidRPr="002B3AAC" w:rsidRDefault="005E6B74" w:rsidP="005E6B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ab/>
        <w:t xml:space="preserve">Биология как учебная дисциплина предметной области «Естественнонаучные предметы» обеспечивает: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формирование системы биологических знаний как компонента целостности научной карты мира; 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овладение научным подходом к решению различных задач;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овладение умениями формулировать гипотезы, конструировать,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проводить эксперименты,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оценивать полученные результаты;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овладение умением сопоставлять экспериментальные и теоретические знания с объективными реалиями жизни;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воспитание ответственного и бережного отношения к окружающей среде,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>осознание значимости концепции устойчивого развития;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проведения точных измерений и адекватной оценки полученных результатов, </w:t>
      </w:r>
    </w:p>
    <w:p w:rsidR="005E6B74" w:rsidRPr="002B3AAC" w:rsidRDefault="005E6B74" w:rsidP="005E6B74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AAC">
        <w:rPr>
          <w:rFonts w:ascii="Times New Roman" w:hAnsi="Times New Roman" w:cs="Times New Roman"/>
          <w:i/>
          <w:sz w:val="24"/>
          <w:szCs w:val="24"/>
        </w:rPr>
        <w:t xml:space="preserve">представления научно обоснованных аргументов своих действий путём применения </w:t>
      </w:r>
      <w:proofErr w:type="spellStart"/>
      <w:r w:rsidRPr="002B3AAC">
        <w:rPr>
          <w:rFonts w:ascii="Times New Roman" w:hAnsi="Times New Roman" w:cs="Times New Roman"/>
          <w:i/>
          <w:sz w:val="24"/>
          <w:szCs w:val="24"/>
        </w:rPr>
        <w:t>межпредметного</w:t>
      </w:r>
      <w:proofErr w:type="spellEnd"/>
      <w:r w:rsidRPr="002B3AAC">
        <w:rPr>
          <w:rFonts w:ascii="Times New Roman" w:hAnsi="Times New Roman" w:cs="Times New Roman"/>
          <w:i/>
          <w:sz w:val="24"/>
          <w:szCs w:val="24"/>
        </w:rPr>
        <w:t xml:space="preserve"> анализа учебных задач. </w:t>
      </w:r>
    </w:p>
    <w:p w:rsidR="005E6B74" w:rsidRPr="002B3AAC" w:rsidRDefault="005E6B74" w:rsidP="005E6B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B74" w:rsidRPr="002B3AAC" w:rsidRDefault="005E6B74" w:rsidP="005E6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AAC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pPr w:leftFromText="180" w:rightFromText="180" w:vertAnchor="text" w:horzAnchor="margin" w:tblpX="-252" w:tblpY="221"/>
        <w:tblW w:w="17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840"/>
        <w:gridCol w:w="5538"/>
        <w:gridCol w:w="5103"/>
        <w:gridCol w:w="968"/>
        <w:gridCol w:w="968"/>
      </w:tblGrid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№ 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Тема  урока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Кол-во часов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Элементы содержания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Требования к уровню подготовки обучающихся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6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Введение 4 часа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Предмет и задачи общей биологии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Биология как наука. Роль биологических теорий, идей, гипотез в формировании научного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мировоз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зрения. Методы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позна-ния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живой природы. Объект изучения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биоло-гии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– биологические системы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Описывать методы познания живых организмов.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Определять темы курса, которые носят мировоззренческий характер.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Определять место биологии в системе естественных наук.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объект биологического исследования.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информации биологической информации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Уровни организации живой материи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Жизнь. Уровни организации живой материи. Иерархический (многоуровневый) принцип построения живой природы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понятию жизнь.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Объяснять: проявление иерархического принципа построения живой природы; значение для развития биологии подразделения на уровни организации.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Определять принадлежность биологического объекта к уровню организации жизни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 свойства живых  организмов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ассимиляция, диссимиляция, гомеостаз, метаболизм, онтогенез, раздражимость, размножение, рефлекс, филогенез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Общие признаки биологических систем.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Обмен веществ в неживой природе и метаболизм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признаки живого (у отдельных организмов)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проявление свойств живых организмов на различных уровнях организации.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Отличать биологические системы от объектов неживой природы.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общие свойства живых систем.</w:t>
            </w:r>
          </w:p>
          <w:p w:rsidR="005E6B74" w:rsidRPr="002B3AAC" w:rsidRDefault="005E6B74" w:rsidP="00C53B2D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сущность процессов обмена веществ в неживой природе и метаболизма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Методы в биологии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ind w:right="-104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Раздел I. Биологические системы: Клетка, организм. (71часа)</w:t>
            </w:r>
          </w:p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Тема 1.1. Химический состав клетки (18 часов)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Цитология – наука о клетке. История изучения клетки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Ключевое понятие: цитология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Цитология – наука о клетке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Предмет и задачи цитологии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Клетка – объект изучения цитологии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Давать определение понятию цитология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Описывать клетки как объект изучения цитологии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Лаб.работа</w:t>
            </w:r>
            <w:proofErr w:type="spellEnd"/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№1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«Изучение увеличительных приборов и приготовление микропрепаратов»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Микроскоп,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шатив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тубус,окуляр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объектив, предметное стекло, покровное стекло, зеркало.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Уметь работать с микроскопом, определять его увеличение, готовить микропрепараты.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Химический состав клетки. Неорганические вещества.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буферность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биоэлементы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Химический состав клетки.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Макро- и микроэлементы,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ультрамикроэлементы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Механизм обеспечения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буферности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единство органического мира на основе сопоставительного анализа состава химических элементов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значение макро- и микроэлементов, минеральных солей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Вода: химические свойства и биологическая роль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и биологические функции молекулы воды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Развёрнуто обосновывать зависимость функций воды в клетке от строения её молекул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значение воды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Органические молекулы - углеводы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Ключевое понятие: углеводы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Углеводы живых организмов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Моносахариды: глюкоза, фруктоза, галактоза, рибоза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дезоксирибоза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Дисахариды: сахароза, молочный сахар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Полисахариды: крахмал, гликоген, целлюлоза, хи-тин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Структура молекулы простых и сложных углеводов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углеводного состава в растительной и животной клетке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углеводного состава растительных и животных клеток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строение углеводов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молекул в клетке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11-12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Органические молекулы - липиды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жиры, липоиды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Липиды живых организмов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Строение и функции молекул: структурная, энергетическая, функция запасания питательных 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веществ, источник эндогенной воды, терморегуляция, регуляторная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Содержание в клетке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липидов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химический состав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строение жиров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молекул в клетке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*Объяснять расположение молекул жира в капле- мицелле, в воде и воздухе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Биологические полимеры - белки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денатурация, полипептид,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ренатурация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ферменты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Молекулы белка живых клеток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молекулы белка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Функции белков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Сложная организация молекулы белка: первичная, вторичная, третичная, четвертичная структура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Влияние температуры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активность фермента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Образование пептидной связи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Ферментативный катализ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свойства белков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информации о механизме действия ферментов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механизм образования первичной, вторичной, третичной и четвертичной структуры белка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Устанавливать соответствие между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пространственной структурой белка и типом химической связи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роль белка в живой природе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«Строение и функции белков»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Специфичность ферментов и условия их действия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Зависимость строения и состава белка от их функции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Выдвигать гипотезы и осуществлять их проверку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ДНК – биологический полимер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ген, нуклеиновые кислоты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Молекулы ДНК. Модель Уотсона и Крика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Функции ДНК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Принцип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комплементарности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Антипараллельность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Правило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Чаргаффа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Описывать механизм образования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суперспирали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функции ДНК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принципы строения молекулы ДНК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ДНК в клетке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Рибонуклеиновые кислоты. АТФ.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антикодон, генетический код, кодон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Молекулы РНК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Функции РНК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РНК.АТФ.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виды РНК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молекул РНК в клетке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*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«Нуклеиновые кислоты»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Генетический код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Транскрипция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Редупликация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Находить при помощи таблицы генетического кода молекулы аминокислот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схемы: удвоения ДНК; транскрипции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*Сравнивать строение и функции ДНК, и-РНК, т-РНК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19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Обобщающий урок по теме «Химический состав клетки»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20.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Контрольная работа№1 по теме «Химический состав клетки»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Тема 1.2 Структурно-функциональная организация клеток эукариот и прокариот (12ч).</w:t>
            </w:r>
          </w:p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21-22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Царство Прокариот.</w:t>
            </w:r>
          </w:p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Строение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прокариотической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клетки. Жизнедеятельность и значение бактерий.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кольцевая хромосома,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мезосома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прокариоты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Бактерии и сине-зелёные водоросли (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цианобактерии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и жизнедеятельность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Значение прокариот в биоценозе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обмена веществ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уровни клеточной организации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Описывать строение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прокариотической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размножения бактерий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значение прокариот в биоценозе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*Развёрнуто обосновывать причины существования прокариот вместе с эукариотами, сохранение признаков древних организмов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строения растительной клетки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Растительная клетка. Строение.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строения растительной клетки.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пластид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хлоропластов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строение растительной клетки под микроскопом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пластиды растительной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строения растительной клетки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Эукариотическая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клетка. Цитоплазма, клеточная мембрана.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пиноцитоз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фагоцитоз, эукариоты.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Наружная клеточная мембрана. Функции: рецепторная, транспортная, межклеточные рецепторы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Жидкостно-мозаичная модель строения. Химический состав.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функции наружной цитоплазматической мембраны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механизм мембранного транспорта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25-26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и функции органоидов клетки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кристы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центриоль, эндоплазматическая сеть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Цитоплазма. Мембранные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немембранные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компоненты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ЭПС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строения митохондрий и рибосом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 клеточного центра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Функции органоидов в обеспечении жизнедеятельности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Мембранное строение органоидов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принцип структурной организации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Находить различия между гладкими и шероховатыми мембранами ЭПС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органоидов клетки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Строение и функции ядра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кариоплазма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Ядро живой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ядра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Функции структурных компонентов ядра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Доказывать, что ядро – центр управления жизнедеятельностью клетки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взаимосвязи строения и функций ядра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Проанализировать последствия для клетки потери ядра и возможность самостоятельного существования ядра вне клетки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«Строение клетки»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строения прокариот и эукариот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Плазмолиз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деплазмолиз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строение клеток растений, грибов и животных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Использовать элементы причинно-следственного анализа для объяснения результатов лабораторной работы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Контрольная работа№2 по теме</w:t>
            </w: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 «Структурно-функциональная </w:t>
            </w: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lastRenderedPageBreak/>
              <w:t>организация клеток эукариот и прокариот».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Тема 1.3. Обеспечение клеток энергией и реализация наследственной информации (13часов).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Энергетический обмен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«Сравнение дыхания и брожения»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диссимиляция, гликолиз, катаболизм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Молекулы АТФ, строение и функции.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Локализация специфических ферментов в мембранах митохондрий.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Роль лизосом в подготовительном этапе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Потребность живых организмов в кислороде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Энергетический обмен. Этапы энергетического обмена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роль АТФ в обмене веществ и энергии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этапы диссимиляции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связь между строением митохондрий и клеточным дыханием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потребность большинства организмов в кислороде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31-32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Фотосинтез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автотрофы,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тилакоиды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фототрофы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фотосинтез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Локализация специфических ферментов в мембранах хлоропластов. Особенности организации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тилакоидов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Свет- источник энергии для реакций. Биологическое и экологическое значение фотосинтеза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Световые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темновые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реакции фотосинтеза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Написать уравнение реакций световой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темновой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фаз фотосинтеза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роль фотосинтеза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Характеризовать световую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темновую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фазы фотосинтеза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связь между строением хлоропластов и фотосинтезом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 Объяснять экологический аспект фотосинтеза на самостоятельно подобранных конкретных примерах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 Развёрнуто обосновывать пути повышения эффективности фотосинтеза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Хемосинтез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хемосинтез,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хемотрофы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Серобактерии, нитрифицирующие бактерии, водородные бактерии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Энергия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окислительно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-восстановительных реакций – источник энергии для реакций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Роль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хемосинтезирующих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бактерий на Земле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Реакции хемосинтеза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Написать уравнения реакций хемосинтеза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процесс фотосинтеза и хемосинтеза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Характеризовать роль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хемосинтезирующих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бактерий на Земле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Генетическая информация в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клетке.Генетический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код.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Свойства генетического кода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знаков препинания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свойства генетического кода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Пластический обмен.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анаболизм, ассимиляция, гомеостаз, метаболизм, транскрипция, трансляция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Матричный характер реакций биосинтеза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Роль ДНК, и-РНК, т-РНК, АТФ, рибосом в биосинтезе белка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Этапы транскрипции.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Этапы трансляции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Биосинтез белка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Принцип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комплиментарности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смысл точности списывания информации с ДНК на РНК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этапы транскрипции и трансляции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Объяснять: значение понятия реакции матричного синтеза; роль ферментов в процессах биосинтеза белка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информации на основе анализа содержания рисунка учебника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Репликация ДНК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редупликация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Механизм редупликации молекулы ДНК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Условия редупликации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Принцип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комплементарности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принципы редупликации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механизм редупликации ДНК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проявление принципов, обеспечивающих точность хранения и передачи наследственной информации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 задач по теме «Биосинтез белка»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транскрипция, трансляция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Процесс биосинтеза белка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Решать задачи разной степени сложности по молекулярной биологии по теме «Биосинтез белка»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«Обмен веществ и энергии»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Доказывать, что основной источник энергии на Земле – Солнце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Сравнивать: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обмен веществ у растений и животных;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пластический и энергетический обмены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Обобщающий урок, подготовка к 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промежуточному контролю.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 тем «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Химческий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состав клетки», «Строение клеток», «Обмен веществ»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к.р№3 по теме «Обмен веществ и энергии»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Тема 1.4 Индивидуальное развитие и размножение организмов (26 часов)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Жизненный цикл клетки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жизненный цикл клетки, интерфаза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Роль интерфазы в жизненном цикле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Изменение количества ДНК в различные периоды жизненного цикла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Продолжительность жизненного цикла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Подготовка к митозу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значение интерфазы в жизненном цикле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процессы интерфазы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Митоз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Биологическое значение митоза.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митотический цикл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Биологическое значение митоза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Стадии митоза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Изменения ядра, клеточного центра на различных стадиях митоза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микропрепарат «Митоз в клетках корешка лука»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биологический смысл митоза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митоз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Размножение организмов. Бесполое размножение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бесполое размножение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Размножение – свойство живых организмов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бесполого размножения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Причины генетического однообразия при бесполом размножении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Способы бесполого размножения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бесполого размножения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биологическое значение бесполого размножения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причины генетического однообразия при бесполом размножении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*Сравнивать почкование одноклеточных и многоклеточных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орагнизмов</w:t>
            </w:r>
            <w:proofErr w:type="spellEnd"/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Биологический смысл и эволюционное значение бесполого размножения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бесполое размножение, деление, споры, вегетативное размножение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Вегетативное размножение у растений и животных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Распространение в природе и сельском хозяйстве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распространение в природе или в сельском хозяйстве вегетативного размножения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Половое размножение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партеногенез, половое размножение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Приспособления у обоеполых растений или животных для предотвращения самооплодотворения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полового размножения и его биологическая роль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оплодотворения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Выделять эволюционные преимущества полового размножения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биологическое значение полового размножения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зависимость типа оплодотворения от условий среды обитания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бесполое и половое размножения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Развитие половых клеток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гаметогенез, гаметы, гермафродитизм, овогенез, репродуктивный период, сперматогенез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Половые клетки: яйцеклетка, сперматозоид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продолжительности репродуктивного периода у разных полов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Гаметогенез, стадии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связь между строением и функцией половых клеток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этапы гаметогенеза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процессы овогенеза и сперматогенеза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47-48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Мейоз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гаплоидный набор хромосом, конъюгация, кроссинговер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Типы кроссинговера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Биологическое значение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Деление половых клеток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Два деления. Фазы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Описать изменения с хромосомами в процессе кроссинговера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биологическое значение мейоза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Выделять особенности 1 и 2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мейотических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делений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Оплодотворение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оплодотворение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Сущность осеменения и оплодотворения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Особенности опыления и оплодотворения у цветковых растений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сущность осеменения и оплодотворения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Устанавливать взаимосвязь митоза, мейоза и оплодотворения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Контрольная работа № 4 по теме: «Размножение живых организмов»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 по теме «Размножение организмов» или контрольная работа с заданиями, соответствующими требованиям к уровню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51-52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Индивидуальное развитие организмов. Краткие исторические сведения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онтогенез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Биогенетический закон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Учение о зародышевых листках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А.О.Ковалевского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Периоды онтогенеза: эмбриональный и постэмбриональный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предпосылки биогенетического закона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периоды онтогенеза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Характеризовать вклад российских ученых в развитие эмбриологии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Эмбриональное развитие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бластомеры, бластоцель, бластула, дробление, эмбриология, эмбриональный период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Бластула. Строение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строения клеток бластулы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Митотическое деление во время дробления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Биологическое значение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Дробление. Механизм и результат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стадии зиготы и бластулы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биологическое значение дробления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дробления по сравнению с митозом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процесс дробления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54-55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Этапы эмбрионального развития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гаструляция, гомологичные органы, мезодерма, эктодерма, энтодерма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Гаструла. Зародышевые листки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Механизм гаструляции и органогенеза. Дифференцирование клеток.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Эмбриональная индукция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механизм гаструляции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Объяснить механизм органогенез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стадии гаструлы и нейрулы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Доказывать проявление эмбриональной индукции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доказательства единства происхождения животного мира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индивидуального развития позвоночных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Особенности онтогенеза позвоночных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стадии онтогенеза позвоночных животных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«Эмбриональное развитие животных»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эмбрионального периода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Эмбриогенез. Этапы и характеристики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стадии эмбрионального развития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этапы эмбриогенеза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58-59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Постэмбриональный период. Непрямое развитие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дорепродуктивный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период, метаморфоз, непрямое развитие, постэмбриональный период, репродуктивный период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Периоды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постэмбрионапьного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развития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Непрямое развитие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Стадии развития с метаморфозом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примеры неопределенного и определенного роста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биологическое значение метаморфозов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биологическое значение стадий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типы постэмбрионального развития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Прямое развитие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прямое развитие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Сравнивать прямое и непрямое развитие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Осуществлять самостоятельный поиск биологической информации из различных источников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Онтогенез высших растений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Закономерности постэмбрионального развития растений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этапы эмбриогенеза у растений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Сходство зародышей и эмбриональная дивергенция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эмбриональная дивергенция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Бэра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Онтогенез.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Доказывать сходство в развитии зародышей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Биогенетический закон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эмбриональная дивергенция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Биогенетический закон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Единство происхождения животного мира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Доказывать проявление биогенетического закона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Биологическая продолжительность жизни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критические периоды, регенерация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Критические периоды в развитии эмбриона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Факторы внешней среды, влияющие на развитие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Природные механизмы, снижающие интенсивность влияния на стадии развития организма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критические периоды в развитии эмбриона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влияние полноценного питания на рост и развитие организма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управление нервной и эндокринной систем развитием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Обобщение по теме «Размножение и развитие организмов»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размножения и развития организмов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Биогенетический закон.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Бэра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компоненты среды, влияющие на развитие конкретного организма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отрицательное влияние алкоголя, наркотических средств, никотина на развитие зародыша человека</w:t>
            </w:r>
          </w:p>
        </w:tc>
      </w:tr>
      <w:tr w:rsidR="005E6B74" w:rsidRPr="002B3AAC" w:rsidTr="00E03692">
        <w:trPr>
          <w:gridAfter w:val="4"/>
          <w:wAfter w:w="1257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Контрольная работа №5 «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Развиие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живых организмов»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5E6B74" w:rsidRPr="002B3AAC" w:rsidTr="00E03692">
        <w:trPr>
          <w:gridAfter w:val="4"/>
          <w:wAfter w:w="12577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Тема1.5. Неклеточные формы жизни. Вирусы бактериофаги (2часа)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Вирусы – внутриклеточные паразиты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внутриклеточный паразитизм, вирус, вирусология,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капсид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Вирусы. Химический состав. Строение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генома вирусов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Виды вирусов, содержащих ДНК и РНК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Жизненный цикл вирусов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проявление специфичности действия вирусов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строения и жизнедеятельности вирусов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Заболевания животных, растений и человека, вызванные вирусами. Бактериофаги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бактериофаги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бактериофагов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Возбудители инфекционных заболеваний.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Меры профилактики вирусных заболеваний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Значение бактериофагов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строения и жизнедеятельности бактериофагов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биологической информации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ind w:right="-104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Раздел 2. Основные закономерности наследственности и изменчивости(23часа)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Тема 2.1.Основные закономерности явлений наследственности (18 часов)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История развития представлений о наследственности и изменчивости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генотип, гены, аллельные и неаллельные гены,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гетерозигота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гомозигота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изменчивость, наследственность, локус, доминантный и рецессивный признаки, фенотип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 генетические понятия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Генотип как результат взаимодействия генов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примеры рецессивных и доминантных признаков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Схематично обозначать хромосомы, расположение аллельных генов на диплоидном и гаплоидном наборах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отличия свойств живых систем от неживых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сущность генотипа как результат взаимодействия генов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Современные представления о гене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ген, геном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Молекулярно-генетический уровень проявления признака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Строение гена эукариот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Организация генома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механизм проявления признака на молекулярно-генетическом уровне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Выделять особенности в строении генов в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прокариотической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эукариотической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клетках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Закономерности наследования признаков, выявленные Г. Менделем. Гибридологический метод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гибрид, гибридологический метод, чистые линии, гибридизация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Записывать обозначения доминантных и рецессивных генов,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гомозигот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гетерозигот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Раскрывать сущность гибридологического метода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72-73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Первый закон Менделя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доминирование, моногибридное скрещивание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Альтернативные признаки гороха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Условия проявления полного доминирования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доминирования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условия проявления доминантных и рецессивных признаков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моногибридное скрещивание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Второй закон Менделя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полное доминирование, расщепление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Цитологические основы моногибридного скрещивания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Расщепление по генотипу и фенотипу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Условия проявления рецессивного признака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Число гамет, несущих разные аллели одинаково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расщепления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Гипотеза чистоты гамет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тип доминирования, при котором расщепление по фенотипу и генотипу совпадает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схемы: единообразия гибридов первого поколения, закона расщепления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схему закона расщепления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75-76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Полное и неполное доминирование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полное доминирование, неполное доминирование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Наследование окраски венчика ночной красавицы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расщепления по генотипу и фенотипу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Промежуточное проявление признака при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гетерозиготности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генотипа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Множественный аллелизм – один признак контролируется несколькими генами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Механизм неполного доминирования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проявление множественного аллелизма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схему неполного доминирования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сущность неполного доминирования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*Сравнивать механизм полного и неполного доминирования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 задач на моногибридное скрещивание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схемы моногибридного скрещивания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Решать биологические задачи по теме «Моногибридное скрещивание»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78-79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Дигибридное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 полигибридное скрещивание. Третий закон Менделя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дигибридное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скрещивание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Цитологические основы проявления третьего закона Менделя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Условия выполнения третьего закона Менделя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расщепления по генотипу и фенотипу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независимого комбинирования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Рассчитывать число гамет типов гамет и составлять решетку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Пеннета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цитологические основы третьего закона Менделя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Обосновывать основные положения третьего закона Менделя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Хромосомная теория наследственности. Сцепленное наследование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группа сцепления, кроссинговер,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морганиды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перекрёст, сцепленное наследование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Цитологические основы проявления закона сцепленного наследования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Условия проявления закона сцепленного наследования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 сцепленного наследования генов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Хромосомная теория наследственности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механизм нарушения сцепления генов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цитологические основы проявления закона сцепленного наследования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биологической информации на основе анализа содержания рисунка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положения хромосомной теории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81-82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Практическая работа №7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«Решение генетических задач на сцепленное наследование»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Расстояние между генами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Решать биологические задачи по теме «Сцепленное наследование»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83-84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Генетика пола. Наследование признаков, сцепленных с полом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аутосомы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гетерохромосомы,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гетерогаметный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пол,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гомогаметный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наследования признаков, сцепленных с полом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Практическое значение знаний о сцепленном с полом наследовании для человека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Наследование, сцепленное с полом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Хромосомное определение пола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Приводить примеры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гомогаметного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гетерогаметного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пола у животных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Объяснять цитологический механизм расщепления по 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Выделять особенности наследования, сцепленного с полом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Составлять схему хромосомного определения пола и объяснять механизм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*Сравнивать кариотип мужчины и женщины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85-86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Практическая работа №8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«Решение генетических задач на сцепленное с полом наследование»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Наследование гемофилии и дальтонизма у человека и черепаховой окраски шерсти у кошек как пример сцепленного с полом наследования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Решать биологические задачи по теме «Сцепленное с полом наследование»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Генотип как целостная система. Взаимодействие генов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гетерозис,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кодоминирование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комплементарность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полимерия,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эпистаз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плейотропия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 наследования качественных и количественных признаков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Использование явления гетерозиса в практике сельского хозяйства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Аллельное и неаллельное взаимодействие генов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примеры аллельного взаимодействия генов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проявление: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комплементарности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эпистаза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Обосновывать проявление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кодоминирования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 гетерозиса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формы взаимодействия неаллельных генов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биологической информации на основе анализа рисунков и схемы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88-89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Практическая работа№9 «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 генетических задач разного типа»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Наследование групп крови у человека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Неаллельное взаимодействие генов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Решать биологические задачи по теме «Неаллельное взаимодействие генов»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«Основные закономерности наследственности»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Законы наследственности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универсальный характер законов наследственности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генетические законы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*Выявлять доминантные и рецессивные признаки и свойства растений и животных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Контрольная работа№6 по теме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«Закономерности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наследмтвенности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>Тема 2.2. Основные закономерности изменчивости (5 часов)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Наследственная (генотипическая) изменчивость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изменчивость, комбинативная изменчивость, наследственная изменчивость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Биологическое значение.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Образование уникальных генотипов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 комбинативной изменчивости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Уровни возникновения комбинаций генов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Называть уровни возникновения комбинаций генов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примеры комбинативной изменчивости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Объяснять причины проявления комбинативной изменчивости у организмов, размножающихся половых путём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Осуществлять самостоятельный поиск информации из различных источников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93-94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Мутации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мутаген, мутагенез, мутации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Классификации мутаций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Причины мутаций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Последствия влияния на организм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Мутагенез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Причины мутаций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причины наследственных изменений; генных и хромосомных мутаций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Приводить примеры разных типов классификаций мутаций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Описывать проявление свойств мутаций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Выявлять источники мутагенов в окружающей среде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Зависимость проявления генов от условий среды (фенотипическая изменчивость)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Ключевые понятия: вариационный ряд, модификации,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морфоз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норма реакции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Свойства модификаций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Причины модификаций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Влияние степени силы и продолжительности действия фактора на проявление модификаций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Влияние широты нормы реакции на приспособление к конкретным условиям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Представления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Ч.Дарвина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 ненаследственной изменчивости среды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Давать определение ключевым понятиям.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Описывать проявление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модификационной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изменчивости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причины ненаследственных изменений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Обосновывать влияние нормы реакции на приспособление организмов к среде обитания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Характеризовать биологическое значение модификаций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Лабораторная работа № 11</w:t>
            </w: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«Выявление изменчивости у особей одного вида»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понятия: вариационная кривая, варианта, статистика модификаций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Объяснять результаты учебно- исследовательской работы, осуществлять их проверку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Использовать математические методы статистики в биологии</w:t>
            </w:r>
          </w:p>
        </w:tc>
      </w:tr>
      <w:tr w:rsidR="005E6B74" w:rsidRPr="002B3AAC" w:rsidTr="00E036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 по теме «Основные закономерности изменчивости»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68" w:type="dxa"/>
            <w:vAlign w:val="center"/>
          </w:tcPr>
          <w:p w:rsidR="005E6B74" w:rsidRPr="002B3AAC" w:rsidRDefault="005E6B74" w:rsidP="00C53B2D">
            <w:pPr>
              <w:spacing w:after="0" w:line="240" w:lineRule="auto"/>
              <w:ind w:right="-10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68" w:type="dxa"/>
          </w:tcPr>
          <w:p w:rsidR="005E6B74" w:rsidRPr="002B3AAC" w:rsidRDefault="005E6B74" w:rsidP="00C53B2D">
            <w:pPr>
              <w:spacing w:after="0" w:line="240" w:lineRule="auto"/>
              <w:ind w:right="-10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98</w:t>
            </w:r>
          </w:p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Обобщение и повторение тем. 8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чсов</w:t>
            </w:r>
            <w:proofErr w:type="spellEnd"/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Подготовка к промежуточной аттестации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 темы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Знать  ключевые понятия темы  и применять знания на практике при решении задач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100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Промежуточная аттестация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 темы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Знать  ключевые понятия темы  и применять знания на практике при решении задач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102</w:t>
            </w: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Урок коррекции знаний по итогам </w:t>
            </w:r>
            <w:proofErr w:type="spellStart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</w:t>
            </w:r>
            <w:proofErr w:type="spellEnd"/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 работы.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Ключевые понятия темы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Знать  ключевые понятия темы  и применять знания на практике при решении задач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Обобщение и повторение по теме «Химический состав клетки. Органические вещества 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Знать  ключевые понятия тем  и применять знания на практике при решении задач</w:t>
            </w:r>
          </w:p>
        </w:tc>
      </w:tr>
      <w:tr w:rsidR="005E6B74" w:rsidRPr="002B3AAC" w:rsidTr="00E03692">
        <w:trPr>
          <w:gridAfter w:val="2"/>
          <w:wAfter w:w="193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 Роль    биоло</w:t>
            </w:r>
            <w:r w:rsidRPr="002B3AAC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softHyphen/>
              <w:t>гических и химических   зна</w:t>
            </w:r>
            <w:r w:rsidRPr="002B3AAC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softHyphen/>
              <w:t>ний при выборе профессии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B3AA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74" w:rsidRPr="002B3AAC" w:rsidRDefault="005E6B74" w:rsidP="00C53B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5E6B74" w:rsidRPr="002B3AAC" w:rsidRDefault="005E6B74" w:rsidP="005E6B74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E6B74" w:rsidRPr="002B3AAC" w:rsidRDefault="005E6B74" w:rsidP="005E6B74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E6B74" w:rsidRPr="002B3AAC" w:rsidRDefault="005E6B74" w:rsidP="005E6B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B74" w:rsidRPr="002B3AAC" w:rsidRDefault="005E6B74" w:rsidP="00F561F4">
      <w:pPr>
        <w:rPr>
          <w:rFonts w:ascii="Times New Roman" w:hAnsi="Times New Roman" w:cs="Times New Roman"/>
          <w:sz w:val="24"/>
          <w:szCs w:val="24"/>
        </w:rPr>
      </w:pPr>
      <w:bookmarkStart w:id="25" w:name="_GoBack"/>
      <w:bookmarkEnd w:id="25"/>
    </w:p>
    <w:sectPr w:rsidR="005E6B74" w:rsidRPr="002B3AAC" w:rsidSect="004B5AF6">
      <w:pgSz w:w="16838" w:h="11906" w:orient="landscape"/>
      <w:pgMar w:top="1701" w:right="1134" w:bottom="567" w:left="1134" w:header="708" w:footer="54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70" w:rsidRDefault="00D42170" w:rsidP="00F36A7D">
      <w:pPr>
        <w:spacing w:after="0" w:line="240" w:lineRule="auto"/>
      </w:pPr>
      <w:r>
        <w:separator/>
      </w:r>
    </w:p>
  </w:endnote>
  <w:endnote w:type="continuationSeparator" w:id="0">
    <w:p w:rsidR="00D42170" w:rsidRDefault="00D42170" w:rsidP="00F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70" w:rsidRDefault="00D42170" w:rsidP="00F36A7D">
      <w:pPr>
        <w:spacing w:after="0" w:line="240" w:lineRule="auto"/>
      </w:pPr>
      <w:r>
        <w:separator/>
      </w:r>
    </w:p>
  </w:footnote>
  <w:footnote w:type="continuationSeparator" w:id="0">
    <w:p w:rsidR="00D42170" w:rsidRDefault="00D42170" w:rsidP="00F36A7D">
      <w:pPr>
        <w:spacing w:after="0" w:line="240" w:lineRule="auto"/>
      </w:pPr>
      <w:r>
        <w:continuationSeparator/>
      </w:r>
    </w:p>
  </w:footnote>
  <w:footnote w:id="1">
    <w:p w:rsidR="00D42170" w:rsidRDefault="00D42170" w:rsidP="004B5AF6">
      <w:pPr>
        <w:pStyle w:val="af0"/>
        <w:spacing w:line="240" w:lineRule="auto"/>
      </w:pPr>
      <w:r>
        <w:rPr>
          <w:rStyle w:val="af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D42170" w:rsidRDefault="00D42170" w:rsidP="004B5AF6">
      <w:pPr>
        <w:pStyle w:val="af0"/>
        <w:spacing w:line="240" w:lineRule="auto"/>
      </w:pPr>
      <w:r>
        <w:rPr>
          <w:rStyle w:val="af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  <w:footnote w:id="3">
    <w:p w:rsidR="00D42170" w:rsidRDefault="00D42170" w:rsidP="004B5AF6">
      <w:pPr>
        <w:pStyle w:val="af0"/>
        <w:spacing w:line="240" w:lineRule="auto"/>
      </w:pPr>
      <w:r>
        <w:rPr>
          <w:rStyle w:val="af"/>
        </w:rPr>
        <w:footnoteRef/>
      </w:r>
      <w:r>
        <w:t xml:space="preserve"> Здесь и далее: знать определение понятия, знать и </w:t>
      </w:r>
      <w:r w:rsidRPr="00AE3CC0">
        <w:t xml:space="preserve">уметь </w:t>
      </w:r>
      <w:r>
        <w:t>обосновывать</w:t>
      </w:r>
      <w:r w:rsidRPr="00AE3CC0">
        <w:t xml:space="preserve"> свойства</w:t>
      </w:r>
      <w:r w:rsidRPr="000B3BC2">
        <w:rPr>
          <w:i/>
        </w:rPr>
        <w:t xml:space="preserve"> </w:t>
      </w:r>
      <w:r w:rsidRPr="00AE3CC0">
        <w:t>(признаки, если они есть) понятия</w:t>
      </w:r>
      <w:r w:rsidRPr="00DE2F1D">
        <w:t>,</w:t>
      </w:r>
      <w:r>
        <w:t xml:space="preserve">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2D98"/>
    <w:multiLevelType w:val="multilevel"/>
    <w:tmpl w:val="C0E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5B0F"/>
    <w:multiLevelType w:val="hybridMultilevel"/>
    <w:tmpl w:val="2F2A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9411F0"/>
    <w:multiLevelType w:val="multilevel"/>
    <w:tmpl w:val="C9C4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350F9"/>
    <w:multiLevelType w:val="hybridMultilevel"/>
    <w:tmpl w:val="62C8EF84"/>
    <w:lvl w:ilvl="0" w:tplc="ACA4A81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C19A9"/>
    <w:multiLevelType w:val="multilevel"/>
    <w:tmpl w:val="23A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37F9C"/>
    <w:multiLevelType w:val="hybridMultilevel"/>
    <w:tmpl w:val="C9A8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42A3D"/>
    <w:multiLevelType w:val="hybridMultilevel"/>
    <w:tmpl w:val="07BAB37C"/>
    <w:lvl w:ilvl="0" w:tplc="2062C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550717"/>
    <w:multiLevelType w:val="multilevel"/>
    <w:tmpl w:val="665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D7D8E"/>
    <w:multiLevelType w:val="multilevel"/>
    <w:tmpl w:val="F01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65277"/>
    <w:multiLevelType w:val="multilevel"/>
    <w:tmpl w:val="A902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C4794"/>
    <w:multiLevelType w:val="multilevel"/>
    <w:tmpl w:val="7424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47696C"/>
    <w:multiLevelType w:val="hybridMultilevel"/>
    <w:tmpl w:val="55783416"/>
    <w:lvl w:ilvl="0" w:tplc="91AA8C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2F3702"/>
    <w:multiLevelType w:val="hybridMultilevel"/>
    <w:tmpl w:val="AC0270DC"/>
    <w:lvl w:ilvl="0" w:tplc="91AA8C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D0D95"/>
    <w:multiLevelType w:val="multilevel"/>
    <w:tmpl w:val="63006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CF75E7"/>
    <w:multiLevelType w:val="multilevel"/>
    <w:tmpl w:val="D944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AB269C"/>
    <w:multiLevelType w:val="multilevel"/>
    <w:tmpl w:val="E0F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C45A32"/>
    <w:multiLevelType w:val="hybridMultilevel"/>
    <w:tmpl w:val="03FE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42978"/>
    <w:multiLevelType w:val="hybridMultilevel"/>
    <w:tmpl w:val="B0CE3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B5E5D"/>
    <w:multiLevelType w:val="hybridMultilevel"/>
    <w:tmpl w:val="C0AE4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32F1486"/>
    <w:multiLevelType w:val="multilevel"/>
    <w:tmpl w:val="5FA6D9F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2619B4"/>
    <w:multiLevelType w:val="hybridMultilevel"/>
    <w:tmpl w:val="92E6F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571B9"/>
    <w:multiLevelType w:val="hybridMultilevel"/>
    <w:tmpl w:val="1D6E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0">
    <w:nsid w:val="458365DA"/>
    <w:multiLevelType w:val="multilevel"/>
    <w:tmpl w:val="6D68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72B7B34"/>
    <w:multiLevelType w:val="hybridMultilevel"/>
    <w:tmpl w:val="608EB020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0151DB"/>
    <w:multiLevelType w:val="hybridMultilevel"/>
    <w:tmpl w:val="F1E21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9B5659"/>
    <w:multiLevelType w:val="hybridMultilevel"/>
    <w:tmpl w:val="67941AAA"/>
    <w:lvl w:ilvl="0" w:tplc="91AA8C4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243196C"/>
    <w:multiLevelType w:val="multilevel"/>
    <w:tmpl w:val="D4E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CD3B75"/>
    <w:multiLevelType w:val="hybridMultilevel"/>
    <w:tmpl w:val="771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D8620D"/>
    <w:multiLevelType w:val="hybridMultilevel"/>
    <w:tmpl w:val="94A4DD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1177B68"/>
    <w:multiLevelType w:val="multilevel"/>
    <w:tmpl w:val="517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96B7B54"/>
    <w:multiLevelType w:val="hybridMultilevel"/>
    <w:tmpl w:val="98CC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87F70"/>
    <w:multiLevelType w:val="multilevel"/>
    <w:tmpl w:val="A206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E93274"/>
    <w:multiLevelType w:val="hybridMultilevel"/>
    <w:tmpl w:val="F52050F8"/>
    <w:lvl w:ilvl="0" w:tplc="4FB8DA7A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D3DAFD86">
      <w:start w:val="1"/>
      <w:numFmt w:val="decimal"/>
      <w:lvlText w:val="%2."/>
      <w:lvlJc w:val="left"/>
      <w:pPr>
        <w:ind w:left="2007" w:hanging="360"/>
      </w:pPr>
      <w:rPr>
        <w:rFonts w:ascii="Times New Roman" w:hAnsi="Times New Roman" w:cs="Times New Roman" w:hint="default"/>
        <w:b/>
        <w:i w:val="0"/>
        <w:sz w:val="28"/>
        <w:szCs w:val="28"/>
        <w:lang w:val="ru-RU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32F1ECC"/>
    <w:multiLevelType w:val="multilevel"/>
    <w:tmpl w:val="6DCE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AB30602"/>
    <w:multiLevelType w:val="multilevel"/>
    <w:tmpl w:val="2196FF1C"/>
    <w:lvl w:ilvl="0">
      <w:start w:val="7"/>
      <w:numFmt w:val="decimal"/>
      <w:lvlText w:val="%1."/>
      <w:lvlJc w:val="left"/>
      <w:pPr>
        <w:ind w:left="2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abstractNum w:abstractNumId="51">
    <w:nsid w:val="7C772F35"/>
    <w:multiLevelType w:val="hybridMultilevel"/>
    <w:tmpl w:val="E2FE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B749EB"/>
    <w:multiLevelType w:val="hybridMultilevel"/>
    <w:tmpl w:val="1D0E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65294E"/>
    <w:multiLevelType w:val="multilevel"/>
    <w:tmpl w:val="9468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8"/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30"/>
  </w:num>
  <w:num w:numId="6">
    <w:abstractNumId w:val="16"/>
  </w:num>
  <w:num w:numId="7">
    <w:abstractNumId w:val="33"/>
  </w:num>
  <w:num w:numId="8">
    <w:abstractNumId w:val="42"/>
  </w:num>
  <w:num w:numId="9">
    <w:abstractNumId w:val="44"/>
  </w:num>
  <w:num w:numId="10">
    <w:abstractNumId w:val="36"/>
  </w:num>
  <w:num w:numId="11">
    <w:abstractNumId w:val="31"/>
  </w:num>
  <w:num w:numId="12">
    <w:abstractNumId w:val="20"/>
    <w:lvlOverride w:ilvl="0">
      <w:startOverride w:val="1"/>
    </w:lvlOverride>
  </w:num>
  <w:num w:numId="13">
    <w:abstractNumId w:val="3"/>
  </w:num>
  <w:num w:numId="14">
    <w:abstractNumId w:val="25"/>
  </w:num>
  <w:num w:numId="15">
    <w:abstractNumId w:val="2"/>
  </w:num>
  <w:num w:numId="16">
    <w:abstractNumId w:val="6"/>
  </w:num>
  <w:num w:numId="17">
    <w:abstractNumId w:val="10"/>
  </w:num>
  <w:num w:numId="18">
    <w:abstractNumId w:val="49"/>
  </w:num>
  <w:num w:numId="19">
    <w:abstractNumId w:val="40"/>
  </w:num>
  <w:num w:numId="20">
    <w:abstractNumId w:val="29"/>
  </w:num>
  <w:num w:numId="21">
    <w:abstractNumId w:val="50"/>
  </w:num>
  <w:num w:numId="22">
    <w:abstractNumId w:val="34"/>
  </w:num>
  <w:num w:numId="23">
    <w:abstractNumId w:val="24"/>
  </w:num>
  <w:num w:numId="24">
    <w:abstractNumId w:val="38"/>
  </w:num>
  <w:num w:numId="25">
    <w:abstractNumId w:val="23"/>
  </w:num>
  <w:num w:numId="26">
    <w:abstractNumId w:val="52"/>
  </w:num>
  <w:num w:numId="27">
    <w:abstractNumId w:val="28"/>
  </w:num>
  <w:num w:numId="28">
    <w:abstractNumId w:val="22"/>
  </w:num>
  <w:num w:numId="29">
    <w:abstractNumId w:val="1"/>
  </w:num>
  <w:num w:numId="30">
    <w:abstractNumId w:val="37"/>
  </w:num>
  <w:num w:numId="31">
    <w:abstractNumId w:val="14"/>
  </w:num>
  <w:num w:numId="32">
    <w:abstractNumId w:val="7"/>
  </w:num>
  <w:num w:numId="33">
    <w:abstractNumId w:val="53"/>
  </w:num>
  <w:num w:numId="34">
    <w:abstractNumId w:val="11"/>
  </w:num>
  <w:num w:numId="35">
    <w:abstractNumId w:val="43"/>
  </w:num>
  <w:num w:numId="36">
    <w:abstractNumId w:val="21"/>
  </w:num>
  <w:num w:numId="37">
    <w:abstractNumId w:val="4"/>
  </w:num>
  <w:num w:numId="38">
    <w:abstractNumId w:val="12"/>
  </w:num>
  <w:num w:numId="39">
    <w:abstractNumId w:val="0"/>
  </w:num>
  <w:num w:numId="40">
    <w:abstractNumId w:val="13"/>
  </w:num>
  <w:num w:numId="41">
    <w:abstractNumId w:val="19"/>
  </w:num>
  <w:num w:numId="42">
    <w:abstractNumId w:val="48"/>
  </w:num>
  <w:num w:numId="43">
    <w:abstractNumId w:val="39"/>
  </w:num>
  <w:num w:numId="44">
    <w:abstractNumId w:val="27"/>
  </w:num>
  <w:num w:numId="45">
    <w:abstractNumId w:val="5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35"/>
  </w:num>
  <w:num w:numId="49">
    <w:abstractNumId w:val="17"/>
  </w:num>
  <w:num w:numId="50">
    <w:abstractNumId w:val="15"/>
  </w:num>
  <w:num w:numId="51">
    <w:abstractNumId w:val="9"/>
  </w:num>
  <w:num w:numId="52">
    <w:abstractNumId w:val="51"/>
  </w:num>
  <w:num w:numId="53">
    <w:abstractNumId w:val="41"/>
  </w:num>
  <w:num w:numId="54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89"/>
    <w:rsid w:val="00000FF5"/>
    <w:rsid w:val="000076ED"/>
    <w:rsid w:val="00026AAA"/>
    <w:rsid w:val="000356B4"/>
    <w:rsid w:val="00041F88"/>
    <w:rsid w:val="00050257"/>
    <w:rsid w:val="00065249"/>
    <w:rsid w:val="000709A1"/>
    <w:rsid w:val="00074C64"/>
    <w:rsid w:val="0007758E"/>
    <w:rsid w:val="00082F8F"/>
    <w:rsid w:val="00087C20"/>
    <w:rsid w:val="00096485"/>
    <w:rsid w:val="000A13B8"/>
    <w:rsid w:val="000B2F09"/>
    <w:rsid w:val="000B422E"/>
    <w:rsid w:val="000C434D"/>
    <w:rsid w:val="000D3A29"/>
    <w:rsid w:val="000D5B91"/>
    <w:rsid w:val="000D7FF4"/>
    <w:rsid w:val="000E465A"/>
    <w:rsid w:val="001164D1"/>
    <w:rsid w:val="001246E9"/>
    <w:rsid w:val="001455E4"/>
    <w:rsid w:val="00180B4F"/>
    <w:rsid w:val="00187BB0"/>
    <w:rsid w:val="00193889"/>
    <w:rsid w:val="001A41CB"/>
    <w:rsid w:val="001A5E0E"/>
    <w:rsid w:val="001B69CB"/>
    <w:rsid w:val="001B702E"/>
    <w:rsid w:val="001C401E"/>
    <w:rsid w:val="001E1F70"/>
    <w:rsid w:val="001E29F7"/>
    <w:rsid w:val="001F1905"/>
    <w:rsid w:val="001F646C"/>
    <w:rsid w:val="00201545"/>
    <w:rsid w:val="002132EA"/>
    <w:rsid w:val="00223599"/>
    <w:rsid w:val="00224940"/>
    <w:rsid w:val="0022662E"/>
    <w:rsid w:val="002413A0"/>
    <w:rsid w:val="002438A2"/>
    <w:rsid w:val="00270A89"/>
    <w:rsid w:val="002842EA"/>
    <w:rsid w:val="00287EC9"/>
    <w:rsid w:val="00287F40"/>
    <w:rsid w:val="00292502"/>
    <w:rsid w:val="0029369F"/>
    <w:rsid w:val="002A4C21"/>
    <w:rsid w:val="002B3AAC"/>
    <w:rsid w:val="002C1F96"/>
    <w:rsid w:val="002C62AE"/>
    <w:rsid w:val="002E608C"/>
    <w:rsid w:val="002F677E"/>
    <w:rsid w:val="003227D1"/>
    <w:rsid w:val="00353A90"/>
    <w:rsid w:val="00363A6B"/>
    <w:rsid w:val="00365B49"/>
    <w:rsid w:val="003667A2"/>
    <w:rsid w:val="00382BC2"/>
    <w:rsid w:val="003C104D"/>
    <w:rsid w:val="003C35EE"/>
    <w:rsid w:val="003C7AC4"/>
    <w:rsid w:val="003D1169"/>
    <w:rsid w:val="003D72BD"/>
    <w:rsid w:val="003E2FE4"/>
    <w:rsid w:val="003F4D30"/>
    <w:rsid w:val="004044F0"/>
    <w:rsid w:val="004050CC"/>
    <w:rsid w:val="00421DDF"/>
    <w:rsid w:val="00434A60"/>
    <w:rsid w:val="00436A76"/>
    <w:rsid w:val="00437F29"/>
    <w:rsid w:val="00446650"/>
    <w:rsid w:val="004503FF"/>
    <w:rsid w:val="00450D00"/>
    <w:rsid w:val="0047285A"/>
    <w:rsid w:val="00482C0B"/>
    <w:rsid w:val="004953A7"/>
    <w:rsid w:val="0049712B"/>
    <w:rsid w:val="004A5860"/>
    <w:rsid w:val="004B1787"/>
    <w:rsid w:val="004B2E54"/>
    <w:rsid w:val="004B5AF6"/>
    <w:rsid w:val="004C2710"/>
    <w:rsid w:val="004E036E"/>
    <w:rsid w:val="004E2D15"/>
    <w:rsid w:val="004E3B26"/>
    <w:rsid w:val="004E7C3C"/>
    <w:rsid w:val="00503CC3"/>
    <w:rsid w:val="005149BD"/>
    <w:rsid w:val="005228E7"/>
    <w:rsid w:val="00526039"/>
    <w:rsid w:val="00540011"/>
    <w:rsid w:val="00543AAA"/>
    <w:rsid w:val="00543FBF"/>
    <w:rsid w:val="005503CD"/>
    <w:rsid w:val="00562764"/>
    <w:rsid w:val="00563823"/>
    <w:rsid w:val="00563B2D"/>
    <w:rsid w:val="005706B0"/>
    <w:rsid w:val="005831F2"/>
    <w:rsid w:val="005874FC"/>
    <w:rsid w:val="005946E1"/>
    <w:rsid w:val="005957AF"/>
    <w:rsid w:val="005957E0"/>
    <w:rsid w:val="005C4AF6"/>
    <w:rsid w:val="005C65D9"/>
    <w:rsid w:val="005D6FD7"/>
    <w:rsid w:val="005E6B74"/>
    <w:rsid w:val="005E77A1"/>
    <w:rsid w:val="005F2CE3"/>
    <w:rsid w:val="00614D4C"/>
    <w:rsid w:val="00655ECC"/>
    <w:rsid w:val="00663CD6"/>
    <w:rsid w:val="006646F4"/>
    <w:rsid w:val="00673DCB"/>
    <w:rsid w:val="006E12DE"/>
    <w:rsid w:val="006E14A4"/>
    <w:rsid w:val="00700576"/>
    <w:rsid w:val="007119B0"/>
    <w:rsid w:val="007375D3"/>
    <w:rsid w:val="007415F9"/>
    <w:rsid w:val="007515AF"/>
    <w:rsid w:val="00754B72"/>
    <w:rsid w:val="00755E9A"/>
    <w:rsid w:val="007720A6"/>
    <w:rsid w:val="007A669A"/>
    <w:rsid w:val="007D36BD"/>
    <w:rsid w:val="007F2824"/>
    <w:rsid w:val="00800CFB"/>
    <w:rsid w:val="00810179"/>
    <w:rsid w:val="00811C2D"/>
    <w:rsid w:val="00833853"/>
    <w:rsid w:val="0084330F"/>
    <w:rsid w:val="00856DAE"/>
    <w:rsid w:val="00856DE1"/>
    <w:rsid w:val="008647A8"/>
    <w:rsid w:val="00892B2D"/>
    <w:rsid w:val="008B7824"/>
    <w:rsid w:val="008B7A23"/>
    <w:rsid w:val="008D199A"/>
    <w:rsid w:val="008E04E2"/>
    <w:rsid w:val="008E7147"/>
    <w:rsid w:val="00924B70"/>
    <w:rsid w:val="00925E9B"/>
    <w:rsid w:val="00927036"/>
    <w:rsid w:val="009418E0"/>
    <w:rsid w:val="00945BFF"/>
    <w:rsid w:val="00952588"/>
    <w:rsid w:val="00953B83"/>
    <w:rsid w:val="009801C6"/>
    <w:rsid w:val="0099008D"/>
    <w:rsid w:val="00991B92"/>
    <w:rsid w:val="009B0258"/>
    <w:rsid w:val="009B178F"/>
    <w:rsid w:val="009B2D44"/>
    <w:rsid w:val="009C4C72"/>
    <w:rsid w:val="009D26DD"/>
    <w:rsid w:val="009D7267"/>
    <w:rsid w:val="009E18FB"/>
    <w:rsid w:val="009F660D"/>
    <w:rsid w:val="009F7902"/>
    <w:rsid w:val="00A13F66"/>
    <w:rsid w:val="00A245F9"/>
    <w:rsid w:val="00A30642"/>
    <w:rsid w:val="00A73C74"/>
    <w:rsid w:val="00A76B77"/>
    <w:rsid w:val="00A7740E"/>
    <w:rsid w:val="00A918EB"/>
    <w:rsid w:val="00A97E34"/>
    <w:rsid w:val="00AC5B84"/>
    <w:rsid w:val="00AC7931"/>
    <w:rsid w:val="00AD3BAC"/>
    <w:rsid w:val="00AD4042"/>
    <w:rsid w:val="00AF2E24"/>
    <w:rsid w:val="00B1221E"/>
    <w:rsid w:val="00B31E3D"/>
    <w:rsid w:val="00B326D4"/>
    <w:rsid w:val="00B3531E"/>
    <w:rsid w:val="00B508BA"/>
    <w:rsid w:val="00B70D67"/>
    <w:rsid w:val="00B762A8"/>
    <w:rsid w:val="00BA43E4"/>
    <w:rsid w:val="00BB0267"/>
    <w:rsid w:val="00BB3514"/>
    <w:rsid w:val="00BC1E7C"/>
    <w:rsid w:val="00BC38A9"/>
    <w:rsid w:val="00BD059B"/>
    <w:rsid w:val="00BD3896"/>
    <w:rsid w:val="00BF20A6"/>
    <w:rsid w:val="00C113BB"/>
    <w:rsid w:val="00C23DE5"/>
    <w:rsid w:val="00C3110F"/>
    <w:rsid w:val="00C33A20"/>
    <w:rsid w:val="00C36B75"/>
    <w:rsid w:val="00C4347F"/>
    <w:rsid w:val="00C53B2D"/>
    <w:rsid w:val="00C704D0"/>
    <w:rsid w:val="00C71C07"/>
    <w:rsid w:val="00C8001F"/>
    <w:rsid w:val="00C813EC"/>
    <w:rsid w:val="00C862D3"/>
    <w:rsid w:val="00C914C8"/>
    <w:rsid w:val="00CA2659"/>
    <w:rsid w:val="00CA7674"/>
    <w:rsid w:val="00CD11D4"/>
    <w:rsid w:val="00CD651E"/>
    <w:rsid w:val="00CE2796"/>
    <w:rsid w:val="00CE348A"/>
    <w:rsid w:val="00CE369B"/>
    <w:rsid w:val="00CE6BF3"/>
    <w:rsid w:val="00D0747D"/>
    <w:rsid w:val="00D22A59"/>
    <w:rsid w:val="00D2480B"/>
    <w:rsid w:val="00D36E74"/>
    <w:rsid w:val="00D42170"/>
    <w:rsid w:val="00D54B2F"/>
    <w:rsid w:val="00D57770"/>
    <w:rsid w:val="00D6170F"/>
    <w:rsid w:val="00D619A9"/>
    <w:rsid w:val="00DA255E"/>
    <w:rsid w:val="00DC6AC2"/>
    <w:rsid w:val="00DD0E6D"/>
    <w:rsid w:val="00DD2005"/>
    <w:rsid w:val="00DD3A36"/>
    <w:rsid w:val="00DD746B"/>
    <w:rsid w:val="00DF25AC"/>
    <w:rsid w:val="00E03692"/>
    <w:rsid w:val="00E04151"/>
    <w:rsid w:val="00E04762"/>
    <w:rsid w:val="00E118F4"/>
    <w:rsid w:val="00E26115"/>
    <w:rsid w:val="00E4060F"/>
    <w:rsid w:val="00E427AB"/>
    <w:rsid w:val="00E54399"/>
    <w:rsid w:val="00E66FBB"/>
    <w:rsid w:val="00E725E9"/>
    <w:rsid w:val="00E72A49"/>
    <w:rsid w:val="00E73F31"/>
    <w:rsid w:val="00E7472F"/>
    <w:rsid w:val="00E8229F"/>
    <w:rsid w:val="00EA4FBC"/>
    <w:rsid w:val="00EA61CE"/>
    <w:rsid w:val="00EA78A0"/>
    <w:rsid w:val="00EC2A4C"/>
    <w:rsid w:val="00EC71F1"/>
    <w:rsid w:val="00ED44A8"/>
    <w:rsid w:val="00EE6CD0"/>
    <w:rsid w:val="00EF1BF9"/>
    <w:rsid w:val="00EF7205"/>
    <w:rsid w:val="00EF7FEC"/>
    <w:rsid w:val="00F166DD"/>
    <w:rsid w:val="00F24486"/>
    <w:rsid w:val="00F36483"/>
    <w:rsid w:val="00F36A7D"/>
    <w:rsid w:val="00F40B95"/>
    <w:rsid w:val="00F41DA5"/>
    <w:rsid w:val="00F42587"/>
    <w:rsid w:val="00F46A75"/>
    <w:rsid w:val="00F561F4"/>
    <w:rsid w:val="00F63A22"/>
    <w:rsid w:val="00F93ED1"/>
    <w:rsid w:val="00F9432B"/>
    <w:rsid w:val="00FA3ABF"/>
    <w:rsid w:val="00FB0964"/>
    <w:rsid w:val="00FB1579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4C318-E0EA-4E55-933F-2E0FEB07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link w:val="10"/>
    <w:uiPriority w:val="99"/>
    <w:qFormat/>
    <w:rsid w:val="00F46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2"/>
    <w:next w:val="a2"/>
    <w:link w:val="20"/>
    <w:uiPriority w:val="9"/>
    <w:unhideWhenUsed/>
    <w:qFormat/>
    <w:rsid w:val="002B3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2"/>
    <w:next w:val="a2"/>
    <w:link w:val="40"/>
    <w:uiPriority w:val="9"/>
    <w:qFormat/>
    <w:rsid w:val="00F36A7D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27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0E465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locked/>
    <w:rsid w:val="000E465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9">
    <w:name w:val="Основной"/>
    <w:basedOn w:val="a2"/>
    <w:link w:val="aa"/>
    <w:rsid w:val="000E465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a">
    <w:name w:val="Основной Знак"/>
    <w:link w:val="a9"/>
    <w:rsid w:val="000E465A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Zag11">
    <w:name w:val="Zag_11"/>
    <w:rsid w:val="000E465A"/>
  </w:style>
  <w:style w:type="paragraph" w:styleId="ab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2"/>
    <w:uiPriority w:val="99"/>
    <w:qFormat/>
    <w:rsid w:val="002C62AE"/>
    <w:pPr>
      <w:spacing w:before="40" w:after="40" w:line="240" w:lineRule="auto"/>
      <w:ind w:left="160" w:right="160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3"/>
    <w:rsid w:val="002C62AE"/>
  </w:style>
  <w:style w:type="character" w:customStyle="1" w:styleId="21">
    <w:name w:val="Основной текст (2)_"/>
    <w:link w:val="22"/>
    <w:rsid w:val="002C62A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2C62A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link w:val="30"/>
    <w:rsid w:val="002C62A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2"/>
    <w:link w:val="3"/>
    <w:rsid w:val="002C62AE"/>
    <w:pPr>
      <w:widowControl w:val="0"/>
      <w:shd w:val="clear" w:color="auto" w:fill="FFFFFF"/>
      <w:spacing w:after="240" w:line="33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10">
    <w:name w:val="c10"/>
    <w:basedOn w:val="a2"/>
    <w:rsid w:val="002C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[Без стиля]"/>
    <w:rsid w:val="00180B4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c"/>
    <w:uiPriority w:val="99"/>
    <w:rsid w:val="00180B4F"/>
    <w:pPr>
      <w:pageBreakBefore/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2"/>
    <w:uiPriority w:val="99"/>
    <w:rsid w:val="00180B4F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2"/>
    <w:uiPriority w:val="99"/>
    <w:rsid w:val="00180B4F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2"/>
    <w:uiPriority w:val="99"/>
    <w:rsid w:val="00180B4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180B4F"/>
    <w:rPr>
      <w:b/>
    </w:rPr>
  </w:style>
  <w:style w:type="paragraph" w:customStyle="1" w:styleId="pboth">
    <w:name w:val="pboth"/>
    <w:basedOn w:val="a2"/>
    <w:rsid w:val="0084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3"/>
    <w:qFormat/>
    <w:rsid w:val="009418E0"/>
    <w:rPr>
      <w:b/>
      <w:bCs/>
    </w:rPr>
  </w:style>
  <w:style w:type="character" w:customStyle="1" w:styleId="40">
    <w:name w:val="Заголовок 4 Знак"/>
    <w:basedOn w:val="a3"/>
    <w:link w:val="4"/>
    <w:uiPriority w:val="9"/>
    <w:rsid w:val="00F36A7D"/>
    <w:rPr>
      <w:rFonts w:ascii="Times New Roman" w:eastAsia="Times New Roman" w:hAnsi="Times New Roman" w:cs="Times New Roman"/>
      <w:b/>
      <w:iCs/>
      <w:sz w:val="28"/>
    </w:rPr>
  </w:style>
  <w:style w:type="paragraph" w:customStyle="1" w:styleId="a">
    <w:name w:val="Перечень"/>
    <w:basedOn w:val="a2"/>
    <w:next w:val="a2"/>
    <w:link w:val="ae"/>
    <w:qFormat/>
    <w:rsid w:val="00F36A7D"/>
    <w:pPr>
      <w:numPr>
        <w:numId w:val="6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e">
    <w:name w:val="Перечень Знак"/>
    <w:link w:val="a"/>
    <w:rsid w:val="00F36A7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f">
    <w:name w:val="footnote reference"/>
    <w:rsid w:val="00F36A7D"/>
    <w:rPr>
      <w:rFonts w:cs="Times New Roman"/>
      <w:vertAlign w:val="superscript"/>
    </w:rPr>
  </w:style>
  <w:style w:type="paragraph" w:styleId="af0">
    <w:name w:val="footnote text"/>
    <w:aliases w:val="Знак6,F1"/>
    <w:basedOn w:val="a2"/>
    <w:link w:val="af1"/>
    <w:rsid w:val="00F36A7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3"/>
    <w:link w:val="af0"/>
    <w:rsid w:val="00F36A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36A7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1">
    <w:name w:val="Перечисление"/>
    <w:link w:val="af2"/>
    <w:uiPriority w:val="99"/>
    <w:qFormat/>
    <w:rsid w:val="00F36A7D"/>
    <w:pPr>
      <w:numPr>
        <w:numId w:val="7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Перечисление Знак"/>
    <w:link w:val="a1"/>
    <w:uiPriority w:val="99"/>
    <w:rsid w:val="00F36A7D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b"/>
    <w:link w:val="af3"/>
    <w:uiPriority w:val="99"/>
    <w:qFormat/>
    <w:rsid w:val="00F36A7D"/>
    <w:pPr>
      <w:numPr>
        <w:numId w:val="12"/>
      </w:numPr>
      <w:spacing w:before="0" w:after="0"/>
      <w:ind w:right="0"/>
      <w:jc w:val="both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3">
    <w:name w:val="НОМЕРА Знак"/>
    <w:link w:val="a0"/>
    <w:uiPriority w:val="99"/>
    <w:rsid w:val="00F36A7D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iff-chunk">
    <w:name w:val="diff-chunk"/>
    <w:basedOn w:val="a3"/>
    <w:rsid w:val="00F36A7D"/>
  </w:style>
  <w:style w:type="table" w:styleId="-3">
    <w:name w:val="Light Grid Accent 3"/>
    <w:basedOn w:val="a4"/>
    <w:uiPriority w:val="62"/>
    <w:semiHidden/>
    <w:unhideWhenUsed/>
    <w:rsid w:val="00F36A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numbering" w:customStyle="1" w:styleId="List22">
    <w:name w:val="List 22"/>
    <w:basedOn w:val="a5"/>
    <w:rsid w:val="00F36A7D"/>
    <w:pPr>
      <w:numPr>
        <w:numId w:val="20"/>
      </w:numPr>
    </w:pPr>
  </w:style>
  <w:style w:type="paragraph" w:customStyle="1" w:styleId="11">
    <w:name w:val="Без интервала1"/>
    <w:uiPriority w:val="99"/>
    <w:rsid w:val="00F561F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B69CB"/>
    <w:rPr>
      <w:rFonts w:ascii="Times New Roman" w:hAnsi="Times New Roman"/>
      <w:sz w:val="24"/>
      <w:u w:val="none"/>
      <w:effect w:val="none"/>
    </w:rPr>
  </w:style>
  <w:style w:type="character" w:customStyle="1" w:styleId="29">
    <w:name w:val="Основной текст (2) + 9"/>
    <w:aliases w:val="5 pt,Не полужирный"/>
    <w:basedOn w:val="a3"/>
    <w:rsid w:val="001B69C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3"/>
    <w:link w:val="1"/>
    <w:uiPriority w:val="99"/>
    <w:rsid w:val="00F46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Стиль1"/>
    <w:basedOn w:val="a2"/>
    <w:rsid w:val="00F46A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endnote text"/>
    <w:basedOn w:val="a2"/>
    <w:link w:val="af5"/>
    <w:semiHidden/>
    <w:rsid w:val="00F46A75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Текст концевой сноски Знак"/>
    <w:basedOn w:val="a3"/>
    <w:link w:val="af4"/>
    <w:semiHidden/>
    <w:rsid w:val="00F46A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Стиль2"/>
    <w:basedOn w:val="a2"/>
    <w:rsid w:val="00F46A75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Стиль3"/>
    <w:basedOn w:val="a2"/>
    <w:autoRedefine/>
    <w:rsid w:val="00F46A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Знак Знак Знак"/>
    <w:basedOn w:val="a2"/>
    <w:rsid w:val="00F46A75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7">
    <w:name w:val="текст документа"/>
    <w:rsid w:val="00F46A75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basedOn w:val="a3"/>
    <w:uiPriority w:val="99"/>
    <w:rsid w:val="00F46A75"/>
    <w:rPr>
      <w:color w:val="0000FF"/>
      <w:u w:val="single"/>
    </w:rPr>
  </w:style>
  <w:style w:type="table" w:customStyle="1" w:styleId="13">
    <w:name w:val="Сетка таблицы1"/>
    <w:basedOn w:val="a4"/>
    <w:next w:val="a6"/>
    <w:uiPriority w:val="59"/>
    <w:rsid w:val="00F4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3"/>
    <w:semiHidden/>
    <w:unhideWhenUsed/>
    <w:rsid w:val="00F46A75"/>
    <w:rPr>
      <w:sz w:val="16"/>
      <w:szCs w:val="16"/>
    </w:rPr>
  </w:style>
  <w:style w:type="paragraph" w:styleId="afa">
    <w:name w:val="annotation text"/>
    <w:basedOn w:val="a2"/>
    <w:link w:val="afb"/>
    <w:semiHidden/>
    <w:unhideWhenUsed/>
    <w:rsid w:val="00F4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3"/>
    <w:link w:val="afa"/>
    <w:semiHidden/>
    <w:rsid w:val="00F46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F46A7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46A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2"/>
    <w:link w:val="aff"/>
    <w:semiHidden/>
    <w:unhideWhenUsed/>
    <w:rsid w:val="00F46A7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">
    <w:name w:val="Текст выноски Знак"/>
    <w:basedOn w:val="a3"/>
    <w:link w:val="afe"/>
    <w:semiHidden/>
    <w:rsid w:val="00F46A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2">
    <w:name w:val="Обычный3"/>
    <w:rsid w:val="004E3B26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2B3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f0">
    <w:name w:val="Гипертекстовая ссылка"/>
    <w:basedOn w:val="a3"/>
    <w:uiPriority w:val="99"/>
    <w:rsid w:val="002B3AAC"/>
    <w:rPr>
      <w:rFonts w:cs="Times New Roman"/>
      <w:b w:val="0"/>
      <w:color w:val="106BBE"/>
    </w:rPr>
  </w:style>
  <w:style w:type="paragraph" w:customStyle="1" w:styleId="aff1">
    <w:name w:val="Информация об изменениях"/>
    <w:basedOn w:val="a2"/>
    <w:next w:val="a2"/>
    <w:uiPriority w:val="99"/>
    <w:rsid w:val="002B3AA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Подзаголовок для информации об изменениях"/>
    <w:basedOn w:val="a2"/>
    <w:next w:val="a2"/>
    <w:uiPriority w:val="99"/>
    <w:rsid w:val="002B3A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styleId="aff3">
    <w:name w:val="No Spacing"/>
    <w:uiPriority w:val="1"/>
    <w:qFormat/>
    <w:rsid w:val="002B3A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4">
    <w:name w:val="Комментарий"/>
    <w:basedOn w:val="a2"/>
    <w:next w:val="a2"/>
    <w:uiPriority w:val="99"/>
    <w:rsid w:val="002B3AA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5">
    <w:name w:val="Информация о версии"/>
    <w:basedOn w:val="aff4"/>
    <w:next w:val="a2"/>
    <w:uiPriority w:val="99"/>
    <w:rsid w:val="002B3AAC"/>
    <w:rPr>
      <w:i/>
      <w:iCs/>
    </w:rPr>
  </w:style>
  <w:style w:type="paragraph" w:styleId="aff6">
    <w:name w:val="header"/>
    <w:basedOn w:val="a2"/>
    <w:link w:val="aff7"/>
    <w:uiPriority w:val="99"/>
    <w:unhideWhenUsed/>
    <w:rsid w:val="002B3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Верхний колонтитул Знак"/>
    <w:basedOn w:val="a3"/>
    <w:link w:val="aff6"/>
    <w:uiPriority w:val="99"/>
    <w:rsid w:val="002B3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er"/>
    <w:basedOn w:val="a2"/>
    <w:link w:val="aff9"/>
    <w:uiPriority w:val="99"/>
    <w:unhideWhenUsed/>
    <w:rsid w:val="002B3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Нижний колонтитул Знак"/>
    <w:basedOn w:val="a3"/>
    <w:link w:val="aff8"/>
    <w:uiPriority w:val="99"/>
    <w:rsid w:val="002B3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2"/>
    <w:uiPriority w:val="1"/>
    <w:qFormat/>
    <w:rsid w:val="002B3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1">
    <w:name w:val="c11"/>
    <w:basedOn w:val="a2"/>
    <w:rsid w:val="002B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rsid w:val="002B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lyakov.spb.ru/school/probook.htm" TargetMode="External"/><Relationship Id="rId13" Type="http://schemas.openxmlformats.org/officeDocument/2006/relationships/hyperlink" Target="http://metodist.lbz.ru/authors/informatika/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cior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lbz.ru/pdf/mpPolyakov10-11fgo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polyakov.spb.ru/school/e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rmatics.mccme.ru/course/view.php?id=6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82AF-202D-47F0-8A6D-C2F4F7C9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204</Pages>
  <Words>52755</Words>
  <Characters>300710</Characters>
  <Application>Microsoft Office Word</Application>
  <DocSecurity>0</DocSecurity>
  <Lines>2505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cab-22a-1</dc:creator>
  <cp:keywords/>
  <dc:description/>
  <cp:lastModifiedBy>Recept</cp:lastModifiedBy>
  <cp:revision>214</cp:revision>
  <cp:lastPrinted>2021-09-29T23:59:00Z</cp:lastPrinted>
  <dcterms:created xsi:type="dcterms:W3CDTF">2021-03-05T04:24:00Z</dcterms:created>
  <dcterms:modified xsi:type="dcterms:W3CDTF">2021-09-30T01:30:00Z</dcterms:modified>
</cp:coreProperties>
</file>