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DF" w:rsidRPr="007E04DF" w:rsidRDefault="007E04DF" w:rsidP="007E04D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Приказ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Министерства просвещения РФ от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2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сентября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2020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г.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N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458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утверждении Порядка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приема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на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обучение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по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образовательным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программам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начального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общего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,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основного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общего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и 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среднего</w:t>
      </w:r>
      <w:r w:rsidRPr="007E04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общего образования"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4" w:anchor="/document/70291362/entry/108658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частью 8 статьи 55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 </w:t>
      </w:r>
      <w:hyperlink r:id="rId5" w:anchor="/document/72003700/entry/14221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подпунктом 4.2.21 пункта 4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просвещения Российской Федерации, утвержденного </w:t>
      </w:r>
      <w:hyperlink r:id="rId6" w:anchor="/document/72003700/entry/0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прилагаемый </w:t>
      </w:r>
      <w:hyperlink r:id="rId7" w:anchor="/document/74626876/entry/1000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Порядок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приема на обучение по образовательным программам начального общего, основного общего и среднего общего образования.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Признать утратившими силу:</w:t>
      </w:r>
    </w:p>
    <w:p w:rsidR="007E04DF" w:rsidRPr="007E04DF" w:rsidRDefault="007F57CB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" w:anchor="/document/70630558/entry/0" w:history="1">
        <w:r w:rsidR="007E04DF"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shd w:val="clear" w:color="auto" w:fill="FFFABB"/>
            <w:lang w:eastAsia="ru-RU"/>
          </w:rPr>
          <w:t>приказ</w:t>
        </w:r>
      </w:hyperlink>
      <w:r w:rsidR="007E04DF"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 и науки Российской Федерации от 22 января 2014 г. N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N 31800);</w:t>
      </w:r>
    </w:p>
    <w:p w:rsidR="007E04DF" w:rsidRPr="007E04DF" w:rsidRDefault="007F57CB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9" w:anchor="/document/72165596/entry/0" w:history="1">
        <w:r w:rsidR="007E04DF"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shd w:val="clear" w:color="auto" w:fill="FFFABB"/>
            <w:lang w:eastAsia="ru-RU"/>
          </w:rPr>
          <w:t>приказ</w:t>
        </w:r>
      </w:hyperlink>
      <w:r w:rsidR="007E04DF"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просвещения Российской Федерации от 17 января 2019 г. N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 </w:t>
      </w:r>
      <w:r w:rsidR="007E04DF" w:rsidRPr="007E04DF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приказом</w:t>
      </w:r>
      <w:r w:rsidR="007E04DF"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 и науки Российской Федерации от 22 января 2014 г. N 32" (зарегистрирован Министерством юстиции Российской Федерации 4 февраля 2019 г., регистрационный N 53685).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7E04DF" w:rsidRPr="007E04DF" w:rsidTr="007E04DF">
        <w:tc>
          <w:tcPr>
            <w:tcW w:w="3300" w:type="pct"/>
            <w:shd w:val="clear" w:color="auto" w:fill="FFFFFF"/>
            <w:vAlign w:val="bottom"/>
            <w:hideMark/>
          </w:tcPr>
          <w:p w:rsidR="007E04DF" w:rsidRPr="007E04DF" w:rsidRDefault="007E04DF" w:rsidP="007E0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E04D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E04DF" w:rsidRPr="007E04DF" w:rsidRDefault="007E04DF" w:rsidP="007E0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E04D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С.С. Кравцов</w:t>
            </w:r>
          </w:p>
        </w:tc>
      </w:tr>
    </w:tbl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11 сентября 2020 г.</w:t>
      </w: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N 59783</w:t>
      </w: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</w:p>
    <w:p w:rsid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bookmarkEnd w:id="0"/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Приложение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hyperlink r:id="rId10" w:anchor="/document/74626876/entry/0" w:history="1">
        <w:r w:rsidRPr="007E04DF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shd w:val="clear" w:color="auto" w:fill="FFFABB"/>
            <w:lang w:eastAsia="ru-RU"/>
          </w:rPr>
          <w:t>приказом</w:t>
        </w:r>
      </w:hyperlink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Министерства просвещения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от 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02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сентября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2020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г. 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N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458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Порядок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приема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на 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обучение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по образовательным программам 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начального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общего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, 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основного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общего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и 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среднего</w:t>
      </w:r>
      <w:r w:rsidRPr="007E04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общего образования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1" w:anchor="/document/70291362/entry/55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29 декабря 2012 г. N 273-ФЗ "Об образовании в Российской Федерации"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2" w:anchor="/document/74626876/entry/1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(далее - Федеральный закон).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3" w:anchor="/document/70291362/entry/0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 настоящим Порядком.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14" w:anchor="/document/70291362/entry/108783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5" w:anchor="/document/74626876/entry/2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6" w:anchor="/document/74626876/entry/3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3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7" w:anchor="/document/74626876/entry/4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4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8" w:anchor="/document/74626876/entry/5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5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 </w:t>
      </w:r>
      <w:hyperlink r:id="rId19" w:anchor="/document/70291362/entry/55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законодательством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 образовании, устанавливаются общеобразовательной организацией самостоятельно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0" w:anchor="/document/74626876/entry/6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6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1" w:anchor="/document/74626876/entry/7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7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детям, указанным в </w:t>
      </w:r>
      <w:hyperlink r:id="rId22" w:anchor="/document/10164358/entry/445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пункте 5 статьи 44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Закона Российской Федерации от 17 января 1992 г. N 2202-1 "О прокуратуре Российской Федерации"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3" w:anchor="/document/74626876/entry/8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8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детям, указанным в </w:t>
      </w:r>
      <w:hyperlink r:id="rId24" w:anchor="/document/10103670/entry/193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пункте 3 статьи 19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Закона Российской Федерации от 26 июня 1992 г. N 3132-1 "О статусе судей в Российской Федерации"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5" w:anchor="/document/74626876/entry/9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9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детям, указанным в </w:t>
      </w:r>
      <w:hyperlink r:id="rId26" w:anchor="/document/12181539/entry/3525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части 25 статьи 35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28 декабря 2010 г. N 403-ФЗ "О Следственном комитете Российской Федерации"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7" w:anchor="/document/74626876/entry/10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10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8" w:anchor="/document/178792/entry/190602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абзаце втором части 6 статьи 19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9" w:anchor="/document/74626876/entry/11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11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30" w:anchor="/document/12182530/entry/4606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части 6 статьи 46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7 февраля 2011 г. N 3-ФЗ "О полиции"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31" w:anchor="/document/74626876/entry/12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12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32" w:anchor="/document/74626876/entry/13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13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и детям, указанным в </w:t>
      </w:r>
      <w:hyperlink r:id="rId33" w:anchor="/document/70291410/entry/314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части 14 статьи 3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34" w:anchor="/document/74626876/entry/14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14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5" w:anchor="/document/70291362/entry/67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предоставлены особые права (преимущества) при приеме на обучение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36" w:anchor="/document/74626876/entry/15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15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37" w:anchor="/document/74626876/entry/16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16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Дети, указанные в </w:t>
      </w:r>
      <w:hyperlink r:id="rId38" w:anchor="/document/70291362/entry/109016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части 6 статьи 86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39" w:anchor="/document/74626876/entry/17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17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40" w:anchor="/document/74626876/entry/18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18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41" w:anchor="/document/74626876/entry/19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19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2" w:anchor="/document/70291362/entry/108786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частями 5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43" w:anchor="/document/70291362/entry/108787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6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44" w:anchor="/document/70291362/entry/88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статьей 88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45" w:anchor="/document/74626876/entry/20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20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46" w:anchor="/document/74626876/entry/1006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пункте 6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Порядка;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17. Прием заявлений о приеме на обучение в первый класс для детей, указанных в </w:t>
      </w:r>
      <w:hyperlink r:id="rId47" w:anchor="/document/74626876/entry/1009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пунктах 9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48" w:anchor="/document/74626876/entry/1010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10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49" w:anchor="/document/74626876/entry/1012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12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50" w:anchor="/document/74626876/entry/1017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абзаце первом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51" w:anchor="/document/74626876/entry/1009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пунктах 9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52" w:anchor="/document/74626876/entry/1010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10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53" w:anchor="/document/74626876/entry/1012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12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54" w:anchor="/document/74626876/entry/21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21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55" w:anchor="/document/74626876/entry/22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22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56" w:anchor="/document/74626876/entry/23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23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57" w:anchor="/document/74626876/entry/24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24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58" w:anchor="/document/70291362/entry/108396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пунктом 1 части 1 статьи 34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59" w:anchor="/document/74626876/entry/25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25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23. Заявление о приеме на обучение и документы для приема на обучение, указанные в </w:t>
      </w:r>
      <w:hyperlink r:id="rId60" w:anchor="/document/74626876/entry/1026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пункте 26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Порядка, подаются одним из следующих способов: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лично в общеобразовательную организацию;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</w:t>
      </w: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субъектов Российской Федерации, созданными органами государственной власти субъектов Российской Федерации (при наличии).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61" w:anchor="/document/70291362/entry/108396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пунктом 1 части 1 статьи 34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62" w:anchor="/document/74626876/entry/26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26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указываются следующие сведения: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 рождения ребенка или поступающего;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ов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или поступающего;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согласие родителя(ей) (законного(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63" w:anchor="/document/74626876/entry/27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27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согласие родителя(ей) (законного(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64" w:anchor="/document/74626876/entry/28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28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ые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справку с места работы родителя(ей) (законного(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ые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представитель(и) ребенка предъявляет(ют) оригиналы документов, указанных в </w:t>
      </w:r>
      <w:hyperlink r:id="rId65" w:anchor="/document/74626876/entry/1265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абзацах 2 - 5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66" w:anchor="/document/74626876/entry/29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29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Родитель(и) (законный(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ые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67" w:anchor="/document/74626876/entry/30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30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переводом на русский язык.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28. Родитель(и) (законный(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ые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(законным(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представителем(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(законным(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представителем(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ым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) представителю(ям) ребенка или поступающему </w:t>
      </w: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 </w:t>
      </w:r>
      <w:hyperlink r:id="rId68" w:anchor="/document/12148567/entry/4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законодательства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в области персональных данных</w:t>
      </w:r>
      <w:r w:rsidRPr="007E04DF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69" w:anchor="/document/74626876/entry/310" w:history="1">
        <w:r w:rsidRPr="007E04DF">
          <w:rPr>
            <w:rFonts w:ascii="Times New Roman" w:eastAsia="Times New Roman" w:hAnsi="Times New Roman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31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70" w:anchor="/document/74626876/entry/1017" w:history="1">
        <w:r w:rsidRPr="007E04DF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пунктом 17</w:t>
        </w:r>
      </w:hyperlink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Порядка.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(законным(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представителем(</w:t>
      </w:r>
      <w:proofErr w:type="spellStart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Pr="007E04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7E04DF" w:rsidRPr="007E04DF" w:rsidRDefault="007E04DF" w:rsidP="007E0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E04DF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──────────────────────────────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71" w:anchor="/document/70291362/entry/108653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3 статьи 55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72" w:anchor="/document/70291362/entry/108783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2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3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73" w:anchor="/document/70291362/entry/108784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3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4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74" w:anchor="/document/70291362/entry/108783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2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5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75" w:anchor="/document/70291362/entry/10916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Пункт 6 части 1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и </w:t>
      </w:r>
      <w:hyperlink r:id="rId76" w:anchor="/document/70291362/entry/1092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2 статьи 9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6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77" w:anchor="/document/70291362/entry/108659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9 статьи 55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7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78" w:anchor="/document/70291362/entry/108782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1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8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Собрание законодательства Российской Федерации, 1995, N 47, ст. 4472; 2013, N 27, ст. 3477.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9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10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Собрание законодательства Российской Федерации, 2011, N 1, ст. 15; 2013, N 27, ст. 3477.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11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Собрание законодательства Российской Федерации, 1998, N 22, ст. 2331; 2013, N 27, ст. 3477.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12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Собрание законодательства Российской Федерации, 2011, N 7, ст. 900; 2013, N 27, ст. 3477.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13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79" w:anchor="/document/12182530/entry/5602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2 статьи 56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14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Собрание законодательства Российской Федерации, 2012, N 53, ст. 7608; 2013, N 27, ст. 3477.</w:t>
      </w:r>
    </w:p>
    <w:p w:rsidR="007E04DF" w:rsidRPr="007E04DF" w:rsidRDefault="007E04DF" w:rsidP="007E04D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lastRenderedPageBreak/>
        <w:t>15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80" w:anchor="/document/3100000/entry/0" w:history="1">
        <w:r w:rsidRPr="007E04DF">
          <w:rPr>
            <w:rFonts w:ascii="Times New Roman" w:eastAsia="Times New Roman" w:hAnsi="Times New Roman" w:cs="Times New Roman"/>
            <w:color w:val="464C55"/>
            <w:sz w:val="18"/>
            <w:szCs w:val="18"/>
            <w:shd w:val="clear" w:color="auto" w:fill="F0E9D3"/>
            <w:lang w:eastAsia="ru-RU"/>
          </w:rPr>
          <w:t>#</w:t>
        </w:r>
      </w:hyperlink>
      <w:hyperlink r:id="rId81" w:anchor="/document/70291362/entry/108651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Части 1 статьи 55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16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82" w:anchor="/document/70291362/entry/67031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3.1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17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Собрание законодательства Российской Федерации, 2012, N 53, ст. 7598; 2016, N 27, ст. 4160.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18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83" w:anchor="/document/70291362/entry/109012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Части 2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и </w:t>
      </w:r>
      <w:hyperlink r:id="rId84" w:anchor="/document/70291362/entry/109014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4 статьи 86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19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85" w:anchor="/document/70291362/entry/108653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3 статьи 55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20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86" w:anchor="/document/70291362/entry/108785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4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21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87" w:anchor="/document/70291362/entry/108786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5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22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88" w:anchor="/document/70291362/entry/108787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6 статьи 67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23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89" w:anchor="/document/70291362/entry/108652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2 статьи 55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24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90" w:anchor="/document/70291362/entry/108196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6 статьи 14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25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Собрание законодательства Российской Федерации, 2012, N 53, ст. 7598.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26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Собрание законодательства Российской Федерации, 2012, N 53, ст. 7598.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27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91" w:anchor="/document/70291362/entry/108652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2 статьи 55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28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92" w:anchor="/document/12148567/entry/601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1 статьи 6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29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93" w:anchor="/document/70291362/entry/108721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4 статьи 60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30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94" w:anchor="/document/10102426/entry/81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Статья 81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7E04DF" w:rsidRPr="007E04DF" w:rsidRDefault="007E04DF" w:rsidP="007E04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7E04DF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31</w:t>
      </w:r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  <w:hyperlink r:id="rId95" w:anchor="/document/12148567/entry/601" w:history="1">
        <w:r w:rsidRPr="007E04DF">
          <w:rPr>
            <w:rFonts w:ascii="Times New Roman" w:eastAsia="Times New Roman" w:hAnsi="Times New Roman" w:cs="Times New Roman"/>
            <w:color w:val="551A8B"/>
            <w:sz w:val="21"/>
            <w:szCs w:val="21"/>
            <w:u w:val="single"/>
            <w:lang w:eastAsia="ru-RU"/>
          </w:rPr>
          <w:t>Часть 1 статьи 6</w:t>
        </w:r>
      </w:hyperlink>
      <w:r w:rsidRPr="007E04DF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3635F3" w:rsidRDefault="003635F3"/>
    <w:sectPr w:rsidR="003635F3" w:rsidSect="007E04D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4DF"/>
    <w:rsid w:val="003635F3"/>
    <w:rsid w:val="007E04DF"/>
    <w:rsid w:val="007F57CB"/>
    <w:rsid w:val="00A132B7"/>
    <w:rsid w:val="00C0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5152</Words>
  <Characters>29369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aeryutin04@mail.ru</dc:creator>
  <cp:lastModifiedBy>29-2</cp:lastModifiedBy>
  <cp:revision>2</cp:revision>
  <cp:lastPrinted>2021-01-05T04:04:00Z</cp:lastPrinted>
  <dcterms:created xsi:type="dcterms:W3CDTF">2021-12-29T03:46:00Z</dcterms:created>
  <dcterms:modified xsi:type="dcterms:W3CDTF">2021-12-29T03:46:00Z</dcterms:modified>
</cp:coreProperties>
</file>