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D" w:rsidRPr="00081755" w:rsidRDefault="005E3F5D" w:rsidP="00ED1081">
      <w:pPr>
        <w:jc w:val="center"/>
        <w:rPr>
          <w:rFonts w:ascii="Times New Roman" w:hAnsi="Times New Roman"/>
          <w:b/>
          <w:sz w:val="28"/>
          <w:szCs w:val="28"/>
        </w:rPr>
      </w:pPr>
      <w:r w:rsidRPr="00081755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5E3F5D" w:rsidRPr="00081755" w:rsidRDefault="005E3F5D" w:rsidP="00ED1081">
      <w:pPr>
        <w:jc w:val="center"/>
        <w:rPr>
          <w:rFonts w:ascii="Times New Roman" w:hAnsi="Times New Roman"/>
          <w:b/>
          <w:sz w:val="28"/>
          <w:szCs w:val="28"/>
        </w:rPr>
      </w:pPr>
      <w:r w:rsidRPr="0008175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Тема любви в рассказе</w:t>
      </w:r>
      <w:r w:rsidRPr="00081755">
        <w:rPr>
          <w:rFonts w:ascii="Times New Roman" w:hAnsi="Times New Roman"/>
          <w:b/>
          <w:sz w:val="28"/>
          <w:szCs w:val="28"/>
        </w:rPr>
        <w:t xml:space="preserve"> А.И.Куприна «Куст сирени»)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1559"/>
        <w:gridCol w:w="9072"/>
      </w:tblGrid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Елена Геннадьевна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Урок художественного восприятия произведения </w:t>
            </w:r>
          </w:p>
        </w:tc>
      </w:tr>
      <w:tr w:rsidR="005E3F5D" w:rsidRPr="00584366" w:rsidTr="00584366">
        <w:trPr>
          <w:trHeight w:val="5530"/>
        </w:trPr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Образовательные: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познакомить учащихся с биографией А,И,Куприна и его рассказом «Куст сирени», обладающим высокими художественными достоинствами, выражающими жизненную правду, общегуманистические идеалы и воспитывающими высокие нравственные чувства: любовь и счастье.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Развивающие: 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совершенствовать навыки  анализа художественного текста;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учиться  анализировать, сравнивать, обобщать, делать соответствующие выводы;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8"/>
              </w:rPr>
              <w:t>развивать умения учащихся работать с учебником, раздаточным материалом;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8"/>
              </w:rPr>
              <w:t>развивать  коммуникативные компетенции.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Воспитательные: 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обратить внимание  на  нравственные семейные ценности; воспитывать чуткое отношение к любви, способности переживать, понимать другого человека;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продолжить формирование интереса к предмету;</w:t>
            </w:r>
          </w:p>
          <w:p w:rsidR="005E3F5D" w:rsidRPr="00584366" w:rsidRDefault="005E3F5D" w:rsidP="005843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осуществлять эстетическое воспитание учащихся.</w:t>
            </w:r>
          </w:p>
          <w:p w:rsidR="005E3F5D" w:rsidRPr="00584366" w:rsidRDefault="005E3F5D" w:rsidP="00953A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Технологии, методы, приёмы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Проблемно-диалогический, личностно-ориентированный,   работа в </w:t>
            </w:r>
            <w:r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, развитие творческих способностей.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Основные понятия, термины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Композиция, проблема, антитеза, нравственность</w:t>
            </w:r>
          </w:p>
        </w:tc>
      </w:tr>
      <w:tr w:rsidR="005E3F5D" w:rsidRPr="00584366" w:rsidTr="00584366">
        <w:tc>
          <w:tcPr>
            <w:tcW w:w="2410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Вид используемых на уроке средств ИКТ</w:t>
            </w:r>
          </w:p>
        </w:tc>
        <w:tc>
          <w:tcPr>
            <w:tcW w:w="10631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Компьютер, мультимедийный проектор, экран, презентация.</w:t>
            </w:r>
          </w:p>
        </w:tc>
      </w:tr>
      <w:tr w:rsidR="005E3F5D" w:rsidRPr="00584366" w:rsidTr="00584366">
        <w:tc>
          <w:tcPr>
            <w:tcW w:w="13041" w:type="dxa"/>
            <w:gridSpan w:val="3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E3F5D" w:rsidRPr="00584366" w:rsidTr="00584366">
        <w:tc>
          <w:tcPr>
            <w:tcW w:w="3969" w:type="dxa"/>
            <w:gridSpan w:val="2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Предметный: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определять актуальность произведений для читателей разных поколений и вступать в диалог с другими читателями;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создавать собственный текст аналитического и интерпретирующего характера в различных форматах;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работать с разными источниками информации и владеть основными способами её обработки и презентации.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Личностный: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 духовно-нравственных  качеств личности,  уважительного  отношения  к русской литературе;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для решения познавательных и коммуникативных задач различных источников информации (словари, энциклопедии, интернет –ресурсы, учебник );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прекрасного – умение чувствовать красоту и выразительность речи, стремиться к совершенствованию собственной речи;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устойчивый познавательный интерес к чтению, к ведению диалога с автором текста; потребность в чтении;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в системе моральных норм и ценностей;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потребность в самовыражении через слово.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3F5D" w:rsidRPr="00584366" w:rsidTr="00584366">
        <w:trPr>
          <w:trHeight w:val="832"/>
        </w:trPr>
        <w:tc>
          <w:tcPr>
            <w:tcW w:w="3969" w:type="dxa"/>
            <w:gridSpan w:val="2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Метапредметный: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формулировать  проблему и цели урока;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самостоятельно оценивать свои суждения и вносить необходимые коррективы в ходе дискуссии;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позицию, аргументировать её;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оформлять свои мысли в письменной форме с учётом речевой ситуации;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выступать перед аудиторией сверстников с сообщениями;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группе – устанавливать рабочие отношения;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давать определения понятиям;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обобщать понятия;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вычитывать все виды текстовой информации;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пользоваться изучающим видом чтения;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сравнение; 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содержание прочитанного текста выборочно;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анализ;</w:t>
            </w:r>
          </w:p>
          <w:p w:rsidR="005E3F5D" w:rsidRPr="00584366" w:rsidRDefault="005E3F5D" w:rsidP="0058436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умение самостоятельно  организовывать  собственную деятельность, оценивать её, определять сферу  своих интересов.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F5D" w:rsidRPr="00584366" w:rsidTr="00584366">
        <w:tc>
          <w:tcPr>
            <w:tcW w:w="13041" w:type="dxa"/>
            <w:gridSpan w:val="3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5E3F5D" w:rsidRPr="00584366" w:rsidTr="00584366">
        <w:tc>
          <w:tcPr>
            <w:tcW w:w="3969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Ресурсы</w:t>
            </w:r>
          </w:p>
        </w:tc>
      </w:tr>
      <w:tr w:rsidR="005E3F5D" w:rsidRPr="00584366" w:rsidTr="00584366">
        <w:tc>
          <w:tcPr>
            <w:tcW w:w="3969" w:type="dxa"/>
            <w:gridSpan w:val="2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Индивидуальная,  в </w:t>
            </w:r>
            <w:r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, фронтальная.</w:t>
            </w:r>
          </w:p>
        </w:tc>
        <w:tc>
          <w:tcPr>
            <w:tcW w:w="9072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Романс С.Рахманинова «Сирень».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Картина П.Кончаловского «Сирень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корзине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Рассказ А.И,Куприна «Куст сирени».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Учебник по литературе 8 кл, часть 2/В.Я.Коровина и др.</w:t>
            </w:r>
          </w:p>
        </w:tc>
      </w:tr>
    </w:tbl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3F5D" w:rsidRDefault="005E3F5D" w:rsidP="00ED108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701"/>
        <w:gridCol w:w="4255"/>
        <w:gridCol w:w="4675"/>
        <w:gridCol w:w="2977"/>
      </w:tblGrid>
      <w:tr w:rsidR="005E3F5D" w:rsidRPr="00584366" w:rsidTr="00584366">
        <w:tc>
          <w:tcPr>
            <w:tcW w:w="14992" w:type="dxa"/>
            <w:gridSpan w:val="5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Технология обучения</w:t>
            </w: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Этап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Оформление доски, наглядность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Формируемые УУД</w:t>
            </w:r>
          </w:p>
        </w:tc>
      </w:tr>
      <w:tr w:rsidR="005E3F5D" w:rsidRPr="00584366" w:rsidTr="00584366">
        <w:trPr>
          <w:trHeight w:val="1556"/>
        </w:trPr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Приветствие учителя. Включение в работу.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Учащиеся проверяют готовность к уроку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Регулятивные УУД </w:t>
            </w: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(осуществлять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самоконтроль;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слушать и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понимать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3"/>
                <w:szCs w:val="23"/>
                <w:lang w:eastAsia="ru-RU"/>
              </w:rPr>
              <w:t>речь других)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Мотивация. Актуализация ЗУН и мыслительных процессов</w:t>
            </w:r>
          </w:p>
        </w:tc>
        <w:tc>
          <w:tcPr>
            <w:tcW w:w="1701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портретом А,И,Куприна</w:t>
            </w:r>
          </w:p>
        </w:tc>
        <w:tc>
          <w:tcPr>
            <w:tcW w:w="4255" w:type="dxa"/>
          </w:tcPr>
          <w:p w:rsidR="005E3F5D" w:rsidRPr="005F3912" w:rsidRDefault="005E3F5D" w:rsidP="00E84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912">
              <w:rPr>
                <w:rFonts w:ascii="Times New Roman" w:hAnsi="Times New Roman"/>
                <w:sz w:val="24"/>
                <w:szCs w:val="24"/>
              </w:rPr>
              <w:t>- Сегодня на уроке мы поговорим о замечательном произведении А.И. Куприна «Куст сирени». Этот рассказ был написан в 1894 году, опубликован 17 октября 1894 года в газете «Жизнь и искусство». Рассказ, который мы будем анализировать сегодня, называется «Куст сирени».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Слушают информацию учителя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Регулятивные УУД (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границы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собственного знания (незнания); слушать и понимать речь учителя)</w:t>
            </w:r>
          </w:p>
          <w:p w:rsidR="005E3F5D" w:rsidRPr="00584366" w:rsidRDefault="005E3F5D" w:rsidP="00E84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272F7C" w:rsidRDefault="005E3F5D" w:rsidP="00272F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 вами репродукция картины П.П.Кончаловского «Сирень в корзине». Какие чувства, ассоциации у вас вызывает? Почему? 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Сирень – красивый цветок, который зацветает весной. Весна – это пора 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влюблённых. Значит, сирень – цветок влюблённых.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В мифологии 4 – символ Вселенной, а сирень имеет 4 лепестка. А ещё есть и пятилепестковая сирень, которая приносит счастье. Сирень – символ доброты и великодушия. Сирень символизирует личность отзывчивую, чуткую и сердечную.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- Как вы думаете, почему так называется рассказ?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(Ассоциации записать на доске)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Пишут на доске, говорят: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«Сирень – солнце, весна, тепло, красота, счастье, любовь и т.д.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 чувствую запах сирени, любуюсь её красотой.</w:t>
            </w:r>
            <w:r w:rsidRPr="00272F7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3F5D" w:rsidRPr="00272F7C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Рассказ так называется, потому что именно сирень приносит героям счастье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>Регулятивные УУД (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границы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собственного знания (незнания); слушать и понимать речь учителя)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lastRenderedPageBreak/>
              <w:t>Постановка учебной задачи</w:t>
            </w: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- Как вы думаете, какова тема этого произведения?</w:t>
            </w:r>
          </w:p>
          <w:p w:rsidR="005E3F5D" w:rsidRPr="00584366" w:rsidRDefault="005E3F5D" w:rsidP="00272F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какой вопрос необходимо ответить в конце урока?</w:t>
            </w:r>
          </w:p>
        </w:tc>
        <w:tc>
          <w:tcPr>
            <w:tcW w:w="4675" w:type="dxa"/>
          </w:tcPr>
          <w:p w:rsidR="005E3F5D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7C">
              <w:rPr>
                <w:rFonts w:ascii="Times New Roman" w:hAnsi="Times New Roman"/>
                <w:sz w:val="24"/>
                <w:szCs w:val="24"/>
              </w:rPr>
              <w:t>О любви, о счастье, о взаимоотношениях людей. (Запись темы в тетради)</w:t>
            </w:r>
          </w:p>
          <w:p w:rsidR="005E3F5D" w:rsidRPr="00272F7C" w:rsidRDefault="005E3F5D" w:rsidP="0027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видит любовь А. Куприн?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64A2"/>
                <w:sz w:val="28"/>
                <w:szCs w:val="28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Регулятивные УУД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(определять цель учебной деятельности с помощью учителя и самостоятельно, искать средства её осуществления, обнаруживать и формулировать учебную проблему).</w:t>
            </w:r>
          </w:p>
        </w:tc>
      </w:tr>
      <w:tr w:rsidR="005E3F5D" w:rsidRPr="00584366" w:rsidTr="00584366">
        <w:trPr>
          <w:trHeight w:val="2198"/>
        </w:trPr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5D" w:rsidRPr="00584366" w:rsidTr="00584366">
        <w:tc>
          <w:tcPr>
            <w:tcW w:w="1384" w:type="dxa"/>
            <w:vMerge w:val="restart"/>
          </w:tcPr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1CF">
              <w:rPr>
                <w:rFonts w:ascii="Times New Roman" w:hAnsi="Times New Roman"/>
                <w:b/>
                <w:sz w:val="24"/>
                <w:szCs w:val="24"/>
              </w:rPr>
              <w:t>Проблемное объяснение нового материала</w:t>
            </w:r>
          </w:p>
          <w:p w:rsidR="005E3F5D" w:rsidRPr="009E01CF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толкованием слов</w:t>
            </w:r>
          </w:p>
        </w:tc>
        <w:tc>
          <w:tcPr>
            <w:tcW w:w="4255" w:type="dxa"/>
          </w:tcPr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) Словарная работа</w:t>
            </w:r>
          </w:p>
          <w:p w:rsidR="005E3F5D" w:rsidRPr="009E01CF" w:rsidRDefault="005E3F5D" w:rsidP="009E01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1CF">
              <w:rPr>
                <w:rFonts w:ascii="Times New Roman" w:hAnsi="Times New Roman"/>
                <w:sz w:val="24"/>
                <w:szCs w:val="24"/>
              </w:rPr>
              <w:t xml:space="preserve">В тексте рассказа встречаются незнакомые для вас слова, некоторые даже устаревшие. Познакомимся с их лексическим значением, чтобы в ходе анализа не отвлекаться на их толкование. Эту работу выполнила в качестве домашнего задания (имя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01CF">
              <w:rPr>
                <w:rFonts w:ascii="Times New Roman" w:hAnsi="Times New Roman"/>
                <w:sz w:val="24"/>
                <w:szCs w:val="24"/>
              </w:rPr>
              <w:t>ченицы).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Индивидуальное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(педант, ридикюль, ломбард, солитер)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(умение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презентацию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i/>
                <w:iCs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оформлять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свои мысли в устной и письменной форме с учётом речевой ситуации)</w:t>
            </w: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частями рассказа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) Работа с текстом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- На сколько частей можно разделить произведение? Озаглавьте их. Дайте краткое описание содержания частей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1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«Горе» (Алмазов приходит домой убитый горем)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2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«Надежда» (молодые супруги посещают оценщика и садовника)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3 часть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– «Счастье» (Верочка встречает мужа и видит, что всё благополучно завершилось)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(установление причинно-следственных связей;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логической цепи рассуждений; доказательство; давать определения понятиям)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Какой приём лежит в основе построения композиции рассказа?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Антитеза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52D70">
            <w:pP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-Какую жизненную проблему нужно было решить героям?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Найти выход из трудного положения: помочь герою всё-таки поступить в академию.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E3F5D" w:rsidRPr="00584366" w:rsidRDefault="005E3F5D" w:rsidP="00552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(формулирование проблемы)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заданием.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Это проблема, которая встала перед персонажами рассказа. Нам нужно определить проблему, поставленную в произведении. Прийти к её определению помогут герои, их поступки, характеры.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Поговорим об образах главных героев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Сейчас вы будете работать в парах (группах):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1 и 2 ряды готовят карты о персонажах (Николае и Верочке по рядам);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Инструкция:</w:t>
            </w:r>
          </w:p>
          <w:p w:rsidR="005E3F5D" w:rsidRPr="00584366" w:rsidRDefault="005E3F5D" w:rsidP="005843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Подчеркните в тексте строки, в которых описывается поведение героя;</w:t>
            </w:r>
          </w:p>
          <w:p w:rsidR="005E3F5D" w:rsidRPr="00584366" w:rsidRDefault="005E3F5D" w:rsidP="005843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Подготовьте рассказ о том, как ведёт себя герой в сложившейся ситуации;</w:t>
            </w:r>
          </w:p>
          <w:p w:rsidR="005E3F5D" w:rsidRPr="00584366" w:rsidRDefault="005E3F5D" w:rsidP="00C80F0B">
            <w:pPr>
              <w:jc w:val="both"/>
              <w:rPr>
                <w:rFonts w:ascii="Times New Roman" w:hAnsi="Times New Roman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Определите, какие черты характера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героя проявляются в данных ситуациях. Выпишите их на листок (раздаточный материал)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Работают с текстом, делают  характеристику персонажей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sz w:val="24"/>
                <w:szCs w:val="24"/>
              </w:rPr>
              <w:t>(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вычитывать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все виды текстовой информации, 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анализ и синтез;)</w:t>
            </w:r>
          </w:p>
        </w:tc>
      </w:tr>
      <w:tr w:rsidR="005E3F5D" w:rsidRPr="00584366" w:rsidTr="00584366">
        <w:trPr>
          <w:trHeight w:val="2122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Беседа:</w:t>
            </w: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1 часть – «Горе»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Какое несчастье произошло с Алмазовым? Как автор описывает страдания героя? Какова роль деталей?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Лексика: «тяжёлое молчание», «хромой ход будильника», «тоскливо нарушаемое молчание».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Алмазов говорит раздражённо, словно жена виновата в его неудаче, срывает злость на Вере.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Деталь: «…он выпустил из рук портфель, который упал на пол и раскрылся, а сам бросился в кресло, злобно хрустнув сложенными вместе пальцами»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сидел, не снимая пальто и шапки и отворотившись в сторону».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быстро повернулся к жене и заговорил тяжело и раздражённо…»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«Во всё время разговора он вытаскивал из стоящей перед ним пепельницы горелые спички и ломал их на мелкие кусочки, а когда замолчал, то с озлоблением швырнул их на пол».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Она в ту же минуту поняла, что случилось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большое несчастье, молча пошла следом за мужем. Вера встретила мужа «со страданием на красивом, нервном лице». Жена старается разузнать причину такого резкого изменения в поведении мужа. С самого начала рассказа супруги не проронили ни слова. Жена начинает разговор, но диалога не получается. Вера не отчаивается и вторично пытается «разговорить» мужа. Под воздействием жены он уже не сопротивляется, но всё равно ещё сидит «с обиженным выражением». Разряжает обстановку жена. Благодаря терпению и ласке Верочки, Алмазов немного успокоился и рассказал жене, что так расстроило его. Она становится очень энергичной. Теперь они меняются ролями.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«Наконец она заговорила с ним первая, с той осторожностью, с которой говорят только женщины у кровати близкого тяжелобольного человека».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 УУД 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(инициативное сотрудничество в поиске и сборе информации; умение с достаточной полнотой и точностью выражать свои мысли)</w:t>
            </w:r>
          </w:p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(излагать содержание прочитанного текста выборочно)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(предвосхищение результата и уровня усвоения)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Как ведёт себя Вера, увидев насупившееся лицо Алмазова?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«Она села на ручку кресла и обвила рукой шею Алмазова»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Алмазова по-настоящему жаль. Верочка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любящая, добрая, отзывчивая.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выводами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-Как выглядит герой в этой ситуации? 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ерочка?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Алмазов – беспомощный, от изумления разводит руками, морщит лоб. Он недоволен, не верит в успех.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«Николай Евграфович весь сморщился, точно от невыносимой физической боли»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«Алмазов уговаривал жену отправиться домой»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2 часть – «Надежда»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Какими вам видятся герои в сцене, когда они собираются к садовнику?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Все движения Верочки быстры и точны, в данный момент она чувствует себя хозяйкой и главой семьи.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«Вдруг Верочка энергичным движением вскочила с кресла…»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«Вера возразила, топнув ногой»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5843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5E3F5D" w:rsidRPr="00584366" w:rsidRDefault="005E3F5D" w:rsidP="0058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(излагать содержание прочитанного текста выборочно, </w:t>
            </w:r>
            <w:r w:rsidRPr="005843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осуществлять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синтез;</w:t>
            </w:r>
          </w:p>
          <w:p w:rsidR="005E3F5D" w:rsidRPr="00584366" w:rsidRDefault="005E3F5D" w:rsidP="0058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43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устанавливать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причинно-следственные связи)</w:t>
            </w:r>
          </w:p>
          <w:p w:rsidR="005E3F5D" w:rsidRPr="00584366" w:rsidRDefault="005E3F5D" w:rsidP="00127DF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E3F5D" w:rsidRPr="00584366" w:rsidRDefault="005E3F5D" w:rsidP="00127D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(предвосхищение результата и уровня усвоения)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Коммуникативные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собственное мнение и позицию, аргументировать её,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слушать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слышать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других, пытаться принимать иную точку зрения, быть готовым корректировать свою точку зрения)</w:t>
            </w:r>
          </w:p>
        </w:tc>
      </w:tr>
      <w:tr w:rsidR="005E3F5D" w:rsidRPr="00584366" w:rsidTr="00584366">
        <w:trPr>
          <w:trHeight w:val="818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 Как вы относитесь к решению героини посадить кусты?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Это очень остроумный выход из создавшейся ситуации. Вера здесь похожа на героиню русских сказок, которые выручали своих мужей в трудные минуты жизни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Какие ещё герои появляются в рассказе? Что о них говорит автор?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u w:val="single"/>
              </w:rPr>
              <w:t>Оценщик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долго рассматривает привезенные вещи, отвечает с видом усталого равнодушия, закрыв глаза. Перед нами человек, давно привыкший к чужим несчастьям. Он абсолютно не верит людям на слово, равнодушен к чужому горю.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u w:val="single"/>
              </w:rPr>
              <w:t>Садовник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 был недоволен столь поздним визитом. Он отвечает сухо, почти враждебно. Но затем проявляет сочувствие к героям. Мы видим, что автор симпатизирует этому человеку: «маленький старичок в золотых очках». Обычно к садовнику приезжают днём, а тут… Приезжают вечером, ведут себя странно. Естественно, садовник принял всё это за розыгрыш. Но зато потом, когда садовник узнаёт, в чём дело, его отношение резко меняется. Он понимает состояние супругов и охотно помогает им.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Почему герои решили посадить именно куст сирени»?</w:t>
            </w:r>
            <w:r w:rsidRPr="00584366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Из всех пород, какие были у садовника, ни одна не оказывалась подходящей: волей-неволей пришлось остановиться на кустах сирени»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Слайд с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выводами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 как вы думаете, почему Верочка,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договорившись с садовником, поехала не домой, а за город с мужем.</w:t>
            </w:r>
          </w:p>
          <w:p w:rsidR="005E3F5D" w:rsidRPr="007157CD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57CD">
              <w:rPr>
                <w:rFonts w:ascii="Times New Roman" w:hAnsi="Times New Roman"/>
                <w:b/>
              </w:rPr>
              <w:t>Обобщим сказанное</w:t>
            </w:r>
            <w:r>
              <w:rPr>
                <w:rFonts w:ascii="Times New Roman" w:hAnsi="Times New Roman"/>
                <w:b/>
              </w:rPr>
              <w:t>: несмотря на то, что поведение Николая и Верочки было противоречивым, нашли ли выход из сложившейся ситуации герои? Что им помогло?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Преданная и любящая Верочка не может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успокоиться, пока не доведёт дело до конца</w:t>
            </w: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Чувство любви</w:t>
            </w: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>3 часть – «Счастье»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- Что произошло на другой день?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Верочка не могла усидеть дома и вышла встретить мужа на улицу. По походке мужа и его сияющему лицу она поняла, что история закончилась благополучно.)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«Подпрыгивающая походка, лицо его сияло торжеством одержанной победы»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«Она заставляла его ещё и ещё раз передавать ей в подробностях весь разговор с профессором»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Аккуратный немец, педант», «безобразнейший педант», - со слов героя.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C80F0B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Каким вы видите профессора?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Аккуратный немец, педант», «безобразнейший педант», - со слов героя.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Это только его точка зрения, и у читателя невольно складывается ложное представление о профессоре. А вот после диалога Алмазова с профессором наше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профессору меняется. Профессор изумлён. Ведь он знает всю местность вдоль и поперёк. Мы убеждаемся, что профессор не всё знает: он не может берёзку отличить от сирени. Алмазов и не настаивает: не хочет огорчать профессора ещё больше. Если раньше перед нами был «безобразнейший педант», то теперь это «славный профессор» и «умница». И наше отношение к герою меняется.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Человеку нужна такая черта характера?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Высказывают мнения.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t>Д) Дискуссия о нравственном выборе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 можно оценить поступок героев с моральной точки зрения, ведь они обманули старого преподавателя?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 xml:space="preserve">Ребята, обманывать плохо. Каждый из нас об этом знает. Но в жизни порой трудно выбрать между истиной и состраданием, между правдой и ложью. Видимо есть и ложь во спасение. Именно об этом говорит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А.И.Куприн  в данном рассказе. 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Даже фамилия семьи очень светлая, прозрачная. Не случайно автор наделяет своих героев такой замечательной фамилией. Алмаз – прозрачный драгоценный камень, блестящий, многогранный. Вероятно, здесь содержится намек на чистые, светлые отношения между супругами.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Этой говорящей фамилии Куприн нам намекает, что и на обман наши герои пошли из – за великой любви. Именно большая любовь к мужу двигает Веру на обман, ради него она готова идти на любые жертвы.  Ведь они победили. А победителей не судят.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мнения.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(оценивание усваиваемого содержания, исходя из социальных и личностных ценностей, обеспечивающих личностный моральный выбор)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17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 Куприн относится к своим героям и к истории, которая с ними приключилась?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Автор открыто выражает свои чувства. С большей симпатией Куприн относится к Верочке. Посмотрим, как называет автор героя: Николай Евграфович Алмазов (и только Вера называет его Колей). А героиня для автора – Вера, Верочка. Но Куприну дороги оба героя. Он пишет о них тепло, заинтересованно. Автор любуется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lastRenderedPageBreak/>
              <w:t>ими.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rPr>
          <w:trHeight w:val="1144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- Что не оставило вас равнодушными в отношениях двух влюблённых?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На что способен любящий человек ради счастья любимого!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Какую проблему поднимает А.Куприн в своем рассказе, так описывая героев.</w:t>
            </w: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Высказывают мнения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рассказе Куприна звучат важные нравственные проблемы счастья, упорства и любви.</w:t>
            </w:r>
          </w:p>
        </w:tc>
        <w:tc>
          <w:tcPr>
            <w:tcW w:w="2977" w:type="dxa"/>
          </w:tcPr>
          <w:p w:rsidR="005E3F5D" w:rsidRPr="00584366" w:rsidRDefault="005E3F5D" w:rsidP="005751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(формулирование проблемы)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выводами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 w:val="restart"/>
          </w:tcPr>
          <w:p w:rsidR="005E3F5D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 xml:space="preserve">  - Таким образом, что значит любовь по Куприну?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5C4E">
              <w:rPr>
                <w:rFonts w:ascii="Times New Roman" w:hAnsi="Times New Roman"/>
                <w:b/>
                <w:bCs/>
                <w:sz w:val="24"/>
                <w:szCs w:val="24"/>
              </w:rPr>
              <w:t>Автор утверждает, что счастье в семье возможно при полном  согласии и взаимопонимании.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 согласны с автором?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Ответили ли мы на поставленный вопрос в начале урока? </w:t>
            </w:r>
          </w:p>
          <w:p w:rsidR="005E3F5D" w:rsidRDefault="005E3F5D" w:rsidP="00395C4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Что нам помогло это сделать?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  <w:vMerge w:val="restart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  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Любовь способна облагородить душу любящего человека.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Герои жертвуют ради спокойствия и счастья любимого человека и находят в этом своё счастье.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Герои отдают любовь друг другу и получают её друг от друга.</w:t>
            </w:r>
          </w:p>
          <w:p w:rsidR="005E3F5D" w:rsidRPr="00584366" w:rsidRDefault="005E3F5D" w:rsidP="0058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Любовь – умение проникать в душу любимого человека, стремление сделать другого человека счастливым.</w:t>
            </w: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F5D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Анализ текста</w:t>
            </w:r>
          </w:p>
          <w:p w:rsidR="005E3F5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композиция рассказа</w:t>
            </w:r>
          </w:p>
          <w:p w:rsidR="005E3F5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герои, их характеры</w:t>
            </w:r>
          </w:p>
          <w:p w:rsidR="005E3F5D" w:rsidRPr="007157CD" w:rsidRDefault="005E3F5D" w:rsidP="007157C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поступки героев</w:t>
            </w:r>
          </w:p>
        </w:tc>
        <w:tc>
          <w:tcPr>
            <w:tcW w:w="2977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>Личностные УУД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84366">
              <w:rPr>
                <w:i/>
                <w:iCs/>
              </w:rPr>
              <w:t>(</w:t>
            </w:r>
            <w:r w:rsidRPr="00584366">
              <w:rPr>
                <w:rFonts w:ascii="Times New Roman" w:hAnsi="Times New Roman"/>
                <w:iCs/>
                <w:sz w:val="24"/>
                <w:szCs w:val="24"/>
              </w:rPr>
              <w:t xml:space="preserve">ориентация </w:t>
            </w:r>
            <w:r w:rsidRPr="00584366">
              <w:rPr>
                <w:rFonts w:ascii="Times New Roman" w:hAnsi="Times New Roman"/>
                <w:sz w:val="24"/>
                <w:szCs w:val="24"/>
              </w:rPr>
              <w:t>в системе моральных норм и ценностей, их присвоение)</w:t>
            </w:r>
          </w:p>
        </w:tc>
      </w:tr>
      <w:tr w:rsidR="005E3F5D" w:rsidRPr="00584366" w:rsidTr="00E951B3">
        <w:trPr>
          <w:trHeight w:val="276"/>
        </w:trPr>
        <w:tc>
          <w:tcPr>
            <w:tcW w:w="1384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</w:tcPr>
          <w:p w:rsidR="005E3F5D" w:rsidRPr="00584366" w:rsidRDefault="005E3F5D" w:rsidP="00F638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(самостоятельное создание способов решения проблем творческого и поискового характера)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(выявление, идентификация проблемы, поиск и оценка альтернативных способов разрешения конфликта, </w:t>
            </w: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принятие решения и его реализация)</w:t>
            </w:r>
          </w:p>
          <w:p w:rsidR="005E3F5D" w:rsidRPr="00584366" w:rsidRDefault="005E3F5D" w:rsidP="0093427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Личностные УУД 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sz w:val="24"/>
                <w:szCs w:val="24"/>
                <w:lang w:eastAsia="ru-RU"/>
              </w:rPr>
              <w:t>(оценивание усваиваемого содержания, исходя из социальных и личностных ценностей, обеспечивающих личностный моральный выбор)</w:t>
            </w: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b/>
              </w:rPr>
              <w:lastRenderedPageBreak/>
              <w:t>Рефлексия учебной деятельности</w:t>
            </w:r>
          </w:p>
        </w:tc>
        <w:tc>
          <w:tcPr>
            <w:tcW w:w="1701" w:type="dxa"/>
          </w:tcPr>
          <w:p w:rsidR="005E3F5D" w:rsidRPr="00584366" w:rsidRDefault="005E3F5D" w:rsidP="009342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Романс С.Рахманинова «Сирень»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Слайд с заданием и инструкцией по написанию 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Под романс С.Рахманинова «Сирень»</w:t>
            </w:r>
          </w:p>
          <w:p w:rsidR="005E3F5D" w:rsidRDefault="005E3F5D" w:rsidP="00AB492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Корзина мыслей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Рассказ «Куст сирени» помогает понять, что…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Я понял, что трудности можно преодолеть, если…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Для меня стало открытием, что…</w:t>
            </w:r>
          </w:p>
          <w:p w:rsidR="005E3F5D" w:rsidRPr="00AB4924" w:rsidRDefault="005E3F5D" w:rsidP="00AB492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24">
              <w:rPr>
                <w:rFonts w:ascii="Times New Roman" w:hAnsi="Times New Roman"/>
                <w:sz w:val="24"/>
                <w:szCs w:val="24"/>
              </w:rPr>
              <w:t>Я задумался…</w:t>
            </w:r>
          </w:p>
          <w:p w:rsidR="005E3F5D" w:rsidRPr="00584366" w:rsidRDefault="005E3F5D" w:rsidP="00AB492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366">
              <w:rPr>
                <w:rFonts w:ascii="Times New Roman" w:hAnsi="Times New Roman"/>
                <w:color w:val="000000"/>
                <w:sz w:val="24"/>
                <w:szCs w:val="24"/>
              </w:rPr>
              <w:t>Пишут с последующей проверкой</w:t>
            </w: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5E3F5D" w:rsidRPr="00584366" w:rsidTr="00584366">
        <w:tc>
          <w:tcPr>
            <w:tcW w:w="1384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t>Домашнее задание.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66">
              <w:rPr>
                <w:rFonts w:ascii="Times New Roman" w:hAnsi="Times New Roman"/>
                <w:b/>
              </w:rPr>
              <w:t>Выставление оценок.</w:t>
            </w:r>
          </w:p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366">
              <w:rPr>
                <w:rFonts w:ascii="Times New Roman" w:hAnsi="Times New Roman"/>
                <w:sz w:val="24"/>
                <w:szCs w:val="24"/>
              </w:rPr>
              <w:t>Слайд с д/з</w:t>
            </w:r>
          </w:p>
        </w:tc>
        <w:tc>
          <w:tcPr>
            <w:tcW w:w="425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Сочинение-рассуждение «Что значит быть счастливым человеком?</w:t>
            </w:r>
          </w:p>
        </w:tc>
        <w:tc>
          <w:tcPr>
            <w:tcW w:w="4675" w:type="dxa"/>
          </w:tcPr>
          <w:p w:rsidR="005E3F5D" w:rsidRPr="00584366" w:rsidRDefault="005E3F5D" w:rsidP="00584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E3F5D" w:rsidRPr="00584366" w:rsidRDefault="005E3F5D" w:rsidP="005843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E3F5D" w:rsidRPr="00457E40" w:rsidRDefault="005E3F5D" w:rsidP="00D363A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E3F5D" w:rsidRPr="00457E40" w:rsidSect="00C96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FF6" w:rsidRDefault="00AC4FF6" w:rsidP="00114222">
      <w:pPr>
        <w:spacing w:after="0" w:line="240" w:lineRule="auto"/>
      </w:pPr>
      <w:r>
        <w:separator/>
      </w:r>
    </w:p>
  </w:endnote>
  <w:endnote w:type="continuationSeparator" w:id="0">
    <w:p w:rsidR="00AC4FF6" w:rsidRDefault="00AC4FF6" w:rsidP="0011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D21837">
    <w:pPr>
      <w:pStyle w:val="a9"/>
      <w:jc w:val="right"/>
    </w:pPr>
    <w:fldSimple w:instr=" PAGE   \* MERGEFORMAT ">
      <w:r w:rsidR="00305477">
        <w:rPr>
          <w:noProof/>
        </w:rPr>
        <w:t>1</w:t>
      </w:r>
    </w:fldSimple>
  </w:p>
  <w:p w:rsidR="005E3F5D" w:rsidRDefault="005E3F5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FF6" w:rsidRDefault="00AC4FF6" w:rsidP="00114222">
      <w:pPr>
        <w:spacing w:after="0" w:line="240" w:lineRule="auto"/>
      </w:pPr>
      <w:r>
        <w:separator/>
      </w:r>
    </w:p>
  </w:footnote>
  <w:footnote w:type="continuationSeparator" w:id="0">
    <w:p w:rsidR="00AC4FF6" w:rsidRDefault="00AC4FF6" w:rsidP="0011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5D" w:rsidRDefault="005E3F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842"/>
    <w:multiLevelType w:val="hybridMultilevel"/>
    <w:tmpl w:val="DE1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D2A40"/>
    <w:multiLevelType w:val="hybridMultilevel"/>
    <w:tmpl w:val="97F6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CA1620"/>
    <w:multiLevelType w:val="hybridMultilevel"/>
    <w:tmpl w:val="A596F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273C54"/>
    <w:multiLevelType w:val="hybridMultilevel"/>
    <w:tmpl w:val="5E3C8218"/>
    <w:lvl w:ilvl="0" w:tplc="5BE61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2CF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E21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5AA6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225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883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26E4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7E6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C47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DA6D9E"/>
    <w:multiLevelType w:val="hybridMultilevel"/>
    <w:tmpl w:val="ABEC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2B63"/>
    <w:multiLevelType w:val="hybridMultilevel"/>
    <w:tmpl w:val="6DE6A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759D3"/>
    <w:multiLevelType w:val="hybridMultilevel"/>
    <w:tmpl w:val="794A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04B"/>
    <w:multiLevelType w:val="hybridMultilevel"/>
    <w:tmpl w:val="03D69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A65D5"/>
    <w:multiLevelType w:val="hybridMultilevel"/>
    <w:tmpl w:val="EEDE64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C1A23"/>
    <w:multiLevelType w:val="hybridMultilevel"/>
    <w:tmpl w:val="E092D8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7AD"/>
    <w:multiLevelType w:val="hybridMultilevel"/>
    <w:tmpl w:val="A704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97F24"/>
    <w:multiLevelType w:val="hybridMultilevel"/>
    <w:tmpl w:val="B596CC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52E4A"/>
    <w:multiLevelType w:val="hybridMultilevel"/>
    <w:tmpl w:val="9B767B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A392A"/>
    <w:multiLevelType w:val="hybridMultilevel"/>
    <w:tmpl w:val="74CA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3012A"/>
    <w:multiLevelType w:val="hybridMultilevel"/>
    <w:tmpl w:val="B248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36457"/>
    <w:multiLevelType w:val="hybridMultilevel"/>
    <w:tmpl w:val="BDBA22EE"/>
    <w:lvl w:ilvl="0" w:tplc="1D8040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536AA"/>
    <w:multiLevelType w:val="hybridMultilevel"/>
    <w:tmpl w:val="CFDA7A40"/>
    <w:lvl w:ilvl="0" w:tplc="74C88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4"/>
  </w:num>
  <w:num w:numId="6">
    <w:abstractNumId w:val="14"/>
  </w:num>
  <w:num w:numId="7">
    <w:abstractNumId w:val="10"/>
  </w:num>
  <w:num w:numId="8">
    <w:abstractNumId w:val="13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  <w:num w:numId="15">
    <w:abstractNumId w:val="9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71C"/>
    <w:rsid w:val="00001D0C"/>
    <w:rsid w:val="00017A8C"/>
    <w:rsid w:val="000200D2"/>
    <w:rsid w:val="00081755"/>
    <w:rsid w:val="00086421"/>
    <w:rsid w:val="000E298A"/>
    <w:rsid w:val="00100717"/>
    <w:rsid w:val="00110CB6"/>
    <w:rsid w:val="00114222"/>
    <w:rsid w:val="00127DF8"/>
    <w:rsid w:val="00135FB0"/>
    <w:rsid w:val="00153F5D"/>
    <w:rsid w:val="00172A7B"/>
    <w:rsid w:val="001A5D5C"/>
    <w:rsid w:val="001B45E6"/>
    <w:rsid w:val="001F0E1E"/>
    <w:rsid w:val="00204211"/>
    <w:rsid w:val="002133A7"/>
    <w:rsid w:val="00220012"/>
    <w:rsid w:val="0022181C"/>
    <w:rsid w:val="00272F7C"/>
    <w:rsid w:val="00276EB3"/>
    <w:rsid w:val="00296187"/>
    <w:rsid w:val="002E6A23"/>
    <w:rsid w:val="00305477"/>
    <w:rsid w:val="00327838"/>
    <w:rsid w:val="0033480F"/>
    <w:rsid w:val="00342D0E"/>
    <w:rsid w:val="00382AA3"/>
    <w:rsid w:val="00395C4E"/>
    <w:rsid w:val="003D0D9E"/>
    <w:rsid w:val="003F287C"/>
    <w:rsid w:val="00423790"/>
    <w:rsid w:val="00457E40"/>
    <w:rsid w:val="00487862"/>
    <w:rsid w:val="004C61DE"/>
    <w:rsid w:val="004F5459"/>
    <w:rsid w:val="00506381"/>
    <w:rsid w:val="00515B88"/>
    <w:rsid w:val="00534FA4"/>
    <w:rsid w:val="00542612"/>
    <w:rsid w:val="00552D70"/>
    <w:rsid w:val="0055357E"/>
    <w:rsid w:val="00567372"/>
    <w:rsid w:val="005751D2"/>
    <w:rsid w:val="005825C4"/>
    <w:rsid w:val="00584366"/>
    <w:rsid w:val="005B2B9F"/>
    <w:rsid w:val="005E3F5D"/>
    <w:rsid w:val="005F3912"/>
    <w:rsid w:val="00632E30"/>
    <w:rsid w:val="00647E1A"/>
    <w:rsid w:val="00683E4D"/>
    <w:rsid w:val="00684F41"/>
    <w:rsid w:val="006E4648"/>
    <w:rsid w:val="006F4806"/>
    <w:rsid w:val="007117DF"/>
    <w:rsid w:val="007157CD"/>
    <w:rsid w:val="007D64C7"/>
    <w:rsid w:val="00833C02"/>
    <w:rsid w:val="008443FF"/>
    <w:rsid w:val="008A7786"/>
    <w:rsid w:val="008E09BD"/>
    <w:rsid w:val="008E76BC"/>
    <w:rsid w:val="00934270"/>
    <w:rsid w:val="00953A8E"/>
    <w:rsid w:val="009A20A7"/>
    <w:rsid w:val="009A2C61"/>
    <w:rsid w:val="009C6BD7"/>
    <w:rsid w:val="009E01CF"/>
    <w:rsid w:val="009F145B"/>
    <w:rsid w:val="00A00B7A"/>
    <w:rsid w:val="00A070EC"/>
    <w:rsid w:val="00A12B18"/>
    <w:rsid w:val="00A21A02"/>
    <w:rsid w:val="00A3378E"/>
    <w:rsid w:val="00A33AFA"/>
    <w:rsid w:val="00A9071C"/>
    <w:rsid w:val="00AB4924"/>
    <w:rsid w:val="00AC4FF6"/>
    <w:rsid w:val="00B23D49"/>
    <w:rsid w:val="00B70B56"/>
    <w:rsid w:val="00B83FC4"/>
    <w:rsid w:val="00BB46E3"/>
    <w:rsid w:val="00BE2DAA"/>
    <w:rsid w:val="00BE6E67"/>
    <w:rsid w:val="00BF186D"/>
    <w:rsid w:val="00C34370"/>
    <w:rsid w:val="00C80F0B"/>
    <w:rsid w:val="00C870FE"/>
    <w:rsid w:val="00C962A0"/>
    <w:rsid w:val="00CF06E7"/>
    <w:rsid w:val="00D21837"/>
    <w:rsid w:val="00D21F45"/>
    <w:rsid w:val="00D363A1"/>
    <w:rsid w:val="00D44CC5"/>
    <w:rsid w:val="00DA6787"/>
    <w:rsid w:val="00DE6292"/>
    <w:rsid w:val="00E27055"/>
    <w:rsid w:val="00E35E8E"/>
    <w:rsid w:val="00E841BD"/>
    <w:rsid w:val="00E951B3"/>
    <w:rsid w:val="00EA41F7"/>
    <w:rsid w:val="00EA553C"/>
    <w:rsid w:val="00ED1081"/>
    <w:rsid w:val="00EF086D"/>
    <w:rsid w:val="00F01559"/>
    <w:rsid w:val="00F0387B"/>
    <w:rsid w:val="00F34A30"/>
    <w:rsid w:val="00F354AD"/>
    <w:rsid w:val="00F42165"/>
    <w:rsid w:val="00F475B7"/>
    <w:rsid w:val="00F63817"/>
    <w:rsid w:val="00FC21F0"/>
    <w:rsid w:val="00FE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10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E6292"/>
    <w:pPr>
      <w:ind w:left="720"/>
      <w:contextualSpacing/>
    </w:pPr>
  </w:style>
  <w:style w:type="paragraph" w:styleId="a5">
    <w:name w:val="No Spacing"/>
    <w:uiPriority w:val="99"/>
    <w:qFormat/>
    <w:rsid w:val="00F354AD"/>
    <w:rPr>
      <w:rFonts w:eastAsia="Times New Roman"/>
    </w:rPr>
  </w:style>
  <w:style w:type="character" w:customStyle="1" w:styleId="c0">
    <w:name w:val="c0"/>
    <w:basedOn w:val="a0"/>
    <w:uiPriority w:val="99"/>
    <w:rsid w:val="002133A7"/>
    <w:rPr>
      <w:rFonts w:cs="Times New Roman"/>
    </w:rPr>
  </w:style>
  <w:style w:type="character" w:styleId="a6">
    <w:name w:val="Strong"/>
    <w:basedOn w:val="a0"/>
    <w:uiPriority w:val="99"/>
    <w:qFormat/>
    <w:rsid w:val="00F01559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rsid w:val="0011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14222"/>
    <w:rPr>
      <w:rFonts w:cs="Times New Roman"/>
    </w:rPr>
  </w:style>
  <w:style w:type="paragraph" w:styleId="a9">
    <w:name w:val="footer"/>
    <w:basedOn w:val="a"/>
    <w:link w:val="aa"/>
    <w:uiPriority w:val="99"/>
    <w:rsid w:val="0011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142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2518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Александр</dc:creator>
  <cp:lastModifiedBy>29-2</cp:lastModifiedBy>
  <cp:revision>2</cp:revision>
  <cp:lastPrinted>2009-12-31T17:54:00Z</cp:lastPrinted>
  <dcterms:created xsi:type="dcterms:W3CDTF">2019-03-26T07:11:00Z</dcterms:created>
  <dcterms:modified xsi:type="dcterms:W3CDTF">2019-03-26T07:11:00Z</dcterms:modified>
</cp:coreProperties>
</file>