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B39" w:rsidRPr="00F423B5" w:rsidRDefault="009D6B39" w:rsidP="009D6B39">
      <w:pPr>
        <w:jc w:val="both"/>
        <w:rPr>
          <w:rFonts w:ascii="Times New Roman" w:hAnsi="Times New Roman"/>
          <w:sz w:val="24"/>
          <w:szCs w:val="24"/>
        </w:rPr>
      </w:pPr>
    </w:p>
    <w:p w:rsidR="009D6B39" w:rsidRPr="00F423B5" w:rsidRDefault="009D6B39" w:rsidP="009D6B39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     </w:t>
      </w:r>
      <w:proofErr w:type="gramStart"/>
      <w:r w:rsidRPr="00F423B5">
        <w:rPr>
          <w:rFonts w:ascii="Times New Roman" w:hAnsi="Times New Roman"/>
          <w:bCs/>
          <w:iCs/>
          <w:sz w:val="24"/>
          <w:szCs w:val="24"/>
        </w:rPr>
        <w:t xml:space="preserve">Во исполнение приказа по школе от </w:t>
      </w:r>
      <w:r>
        <w:rPr>
          <w:rFonts w:ascii="Times New Roman" w:hAnsi="Times New Roman"/>
          <w:bCs/>
          <w:iCs/>
          <w:sz w:val="24"/>
          <w:szCs w:val="24"/>
        </w:rPr>
        <w:t>14</w:t>
      </w:r>
      <w:r w:rsidRPr="00F423B5">
        <w:rPr>
          <w:rFonts w:ascii="Times New Roman" w:hAnsi="Times New Roman"/>
          <w:bCs/>
          <w:iCs/>
          <w:sz w:val="24"/>
          <w:szCs w:val="24"/>
        </w:rPr>
        <w:t>.</w:t>
      </w:r>
      <w:r>
        <w:rPr>
          <w:rFonts w:ascii="Times New Roman" w:hAnsi="Times New Roman"/>
          <w:bCs/>
          <w:iCs/>
          <w:sz w:val="24"/>
          <w:szCs w:val="24"/>
        </w:rPr>
        <w:t>1</w:t>
      </w:r>
      <w:r w:rsidRPr="00F423B5">
        <w:rPr>
          <w:rFonts w:ascii="Times New Roman" w:hAnsi="Times New Roman"/>
          <w:bCs/>
          <w:iCs/>
          <w:sz w:val="24"/>
          <w:szCs w:val="24"/>
        </w:rPr>
        <w:t>1.201</w:t>
      </w:r>
      <w:r>
        <w:rPr>
          <w:rFonts w:ascii="Times New Roman" w:hAnsi="Times New Roman"/>
          <w:bCs/>
          <w:iCs/>
          <w:sz w:val="24"/>
          <w:szCs w:val="24"/>
        </w:rPr>
        <w:t>9 г. №</w:t>
      </w:r>
      <w:r w:rsidRPr="00F423B5">
        <w:rPr>
          <w:rFonts w:ascii="Times New Roman" w:hAnsi="Times New Roman"/>
          <w:bCs/>
          <w:iCs/>
          <w:sz w:val="24"/>
          <w:szCs w:val="24"/>
        </w:rPr>
        <w:t>2</w:t>
      </w:r>
      <w:r>
        <w:rPr>
          <w:rFonts w:ascii="Times New Roman" w:hAnsi="Times New Roman"/>
          <w:bCs/>
          <w:iCs/>
          <w:sz w:val="24"/>
          <w:szCs w:val="24"/>
        </w:rPr>
        <w:t>10</w:t>
      </w:r>
      <w:r w:rsidRPr="00F423B5">
        <w:rPr>
          <w:rFonts w:ascii="Times New Roman" w:hAnsi="Times New Roman"/>
          <w:bCs/>
          <w:iCs/>
          <w:sz w:val="24"/>
          <w:szCs w:val="24"/>
        </w:rPr>
        <w:t xml:space="preserve"> «Об организации классно-обобщающего контроля в 10 классе», в целях изучения вопроса организации учебного процесса в 10 классе, выявление степени адаптации к обучению в старшей</w:t>
      </w:r>
      <w:r>
        <w:rPr>
          <w:rFonts w:ascii="Times New Roman" w:hAnsi="Times New Roman"/>
          <w:bCs/>
          <w:iCs/>
          <w:sz w:val="24"/>
          <w:szCs w:val="24"/>
        </w:rPr>
        <w:t xml:space="preserve"> и профильной школе, с</w:t>
      </w:r>
      <w:r w:rsidRPr="00F423B5">
        <w:rPr>
          <w:rFonts w:ascii="Times New Roman" w:hAnsi="Times New Roman"/>
          <w:sz w:val="24"/>
          <w:szCs w:val="24"/>
        </w:rPr>
        <w:t xml:space="preserve">огласно плану внутришкольного контроля с целью контроля за </w:t>
      </w:r>
      <w:r>
        <w:rPr>
          <w:rFonts w:ascii="Times New Roman" w:hAnsi="Times New Roman"/>
          <w:sz w:val="24"/>
          <w:szCs w:val="24"/>
        </w:rPr>
        <w:t>состоянием организации учебно-воспитательного процесса в 10 классах на готовность обучения в старших классах, уровнем сформированности мотивации</w:t>
      </w:r>
      <w:proofErr w:type="gramEnd"/>
      <w:r>
        <w:rPr>
          <w:rFonts w:ascii="Times New Roman" w:hAnsi="Times New Roman"/>
          <w:sz w:val="24"/>
          <w:szCs w:val="24"/>
        </w:rPr>
        <w:t xml:space="preserve"> к обучению в профильных классах, </w:t>
      </w:r>
      <w:r w:rsidRPr="00F423B5">
        <w:rPr>
          <w:rFonts w:ascii="Times New Roman" w:hAnsi="Times New Roman"/>
          <w:sz w:val="24"/>
          <w:szCs w:val="24"/>
        </w:rPr>
        <w:t xml:space="preserve"> уровнем адаптации, уровнем сформированности классного коллектива и  выявления организационно-психологических проблем класса  был про</w:t>
      </w:r>
      <w:r w:rsidRPr="00F423B5">
        <w:rPr>
          <w:rFonts w:ascii="Times New Roman" w:hAnsi="Times New Roman"/>
          <w:sz w:val="24"/>
          <w:szCs w:val="24"/>
        </w:rPr>
        <w:softHyphen/>
        <w:t>веден классно-обобщающий контроль в  ноябре 201</w:t>
      </w:r>
      <w:r>
        <w:rPr>
          <w:rFonts w:ascii="Times New Roman" w:hAnsi="Times New Roman"/>
          <w:sz w:val="24"/>
          <w:szCs w:val="24"/>
        </w:rPr>
        <w:t>9</w:t>
      </w:r>
      <w:r w:rsidRPr="00F423B5">
        <w:rPr>
          <w:rFonts w:ascii="Times New Roman" w:hAnsi="Times New Roman"/>
          <w:sz w:val="24"/>
          <w:szCs w:val="24"/>
        </w:rPr>
        <w:t xml:space="preserve"> года.</w:t>
      </w:r>
    </w:p>
    <w:p w:rsidR="009D6B39" w:rsidRPr="00754D85" w:rsidRDefault="00544DE2" w:rsidP="009D6B3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D6B39" w:rsidRPr="00754D85">
        <w:rPr>
          <w:rFonts w:ascii="Times New Roman" w:hAnsi="Times New Roman"/>
          <w:sz w:val="24"/>
          <w:szCs w:val="24"/>
        </w:rPr>
        <w:t>В данный период времени администрацией была проведена следующая работа:</w:t>
      </w:r>
    </w:p>
    <w:p w:rsidR="009D6B39" w:rsidRPr="00754D85" w:rsidRDefault="009D6B39" w:rsidP="009D6B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54D85">
        <w:rPr>
          <w:rFonts w:ascii="Times New Roman" w:hAnsi="Times New Roman"/>
          <w:sz w:val="24"/>
          <w:szCs w:val="24"/>
        </w:rPr>
        <w:t xml:space="preserve"> - посещены уроки по всем предметам;</w:t>
      </w:r>
    </w:p>
    <w:p w:rsidR="009D6B39" w:rsidRPr="00754D85" w:rsidRDefault="009D6B39" w:rsidP="009D6B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54D85">
        <w:rPr>
          <w:rFonts w:ascii="Times New Roman" w:hAnsi="Times New Roman"/>
          <w:sz w:val="24"/>
          <w:szCs w:val="24"/>
        </w:rPr>
        <w:t xml:space="preserve">- проведены контрольные работы по математике, обществознанию, физике; </w:t>
      </w:r>
    </w:p>
    <w:p w:rsidR="009D6B39" w:rsidRPr="00754D85" w:rsidRDefault="009D6B39" w:rsidP="009D6B39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54D85">
        <w:rPr>
          <w:rFonts w:ascii="Times New Roman" w:hAnsi="Times New Roman"/>
          <w:sz w:val="24"/>
          <w:szCs w:val="24"/>
        </w:rPr>
        <w:t>- проведены беседы с учителями-предметниками и классным руководителем;</w:t>
      </w:r>
    </w:p>
    <w:p w:rsidR="009D6B39" w:rsidRPr="00754D85" w:rsidRDefault="009D6B39" w:rsidP="009D6B39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754D85">
        <w:rPr>
          <w:rFonts w:ascii="Times New Roman" w:hAnsi="Times New Roman"/>
          <w:sz w:val="24"/>
          <w:szCs w:val="24"/>
        </w:rPr>
        <w:t>проверена школьная документация: электронный  журнал  с целью контроля над осуществлением учителями-предметниками текущего тематического контроля, объективностью оценки знаний обучающихся; поурочное и тематическое планирование, личные дела.</w:t>
      </w:r>
    </w:p>
    <w:p w:rsidR="009D6B39" w:rsidRPr="00754D85" w:rsidRDefault="009D6B39" w:rsidP="009D6B39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754D85">
        <w:rPr>
          <w:rFonts w:ascii="Times New Roman" w:hAnsi="Times New Roman"/>
          <w:sz w:val="24"/>
          <w:szCs w:val="24"/>
        </w:rPr>
        <w:t xml:space="preserve">- проведено </w:t>
      </w:r>
      <w:r w:rsidRPr="00754D85">
        <w:rPr>
          <w:rFonts w:ascii="Times New Roman" w:hAnsi="Times New Roman"/>
          <w:bCs/>
          <w:sz w:val="24"/>
          <w:szCs w:val="24"/>
        </w:rPr>
        <w:t xml:space="preserve">анкетирование среди учащихся. </w:t>
      </w:r>
    </w:p>
    <w:p w:rsidR="009D6B39" w:rsidRPr="00754D85" w:rsidRDefault="009D6B39" w:rsidP="009D6B39">
      <w:pPr>
        <w:pStyle w:val="a3"/>
        <w:rPr>
          <w:rFonts w:ascii="Times New Roman" w:hAnsi="Times New Roman"/>
          <w:bCs/>
          <w:iCs/>
          <w:sz w:val="24"/>
          <w:szCs w:val="24"/>
        </w:rPr>
      </w:pPr>
    </w:p>
    <w:p w:rsidR="009D6B39" w:rsidRDefault="009D6B39" w:rsidP="009D6B39">
      <w:pPr>
        <w:jc w:val="both"/>
        <w:rPr>
          <w:rFonts w:ascii="Times New Roman" w:hAnsi="Times New Roman"/>
          <w:sz w:val="24"/>
          <w:szCs w:val="24"/>
        </w:rPr>
      </w:pPr>
      <w:r w:rsidRPr="00754D85">
        <w:rPr>
          <w:rFonts w:ascii="Times New Roman" w:hAnsi="Times New Roman"/>
          <w:sz w:val="24"/>
          <w:szCs w:val="24"/>
        </w:rPr>
        <w:t xml:space="preserve">             Итоги классно-обобщающего контроля показали, что в основном у всех обучающихся при переходе на старшую ступень адаптационный процесс проходит </w:t>
      </w:r>
      <w:r>
        <w:rPr>
          <w:rFonts w:ascii="Times New Roman" w:hAnsi="Times New Roman"/>
          <w:sz w:val="24"/>
          <w:szCs w:val="24"/>
        </w:rPr>
        <w:t>в пределах нормы</w:t>
      </w:r>
      <w:r w:rsidRPr="00754D85">
        <w:rPr>
          <w:rFonts w:ascii="Times New Roman" w:hAnsi="Times New Roman"/>
          <w:sz w:val="24"/>
          <w:szCs w:val="24"/>
        </w:rPr>
        <w:t>, без серьезных нарушений в эмоциональной сфере, дети готовы к дальнейшему обучению на старшей ступени, снижение успеваемости наблюдается</w:t>
      </w:r>
      <w:r>
        <w:rPr>
          <w:rFonts w:ascii="Times New Roman" w:hAnsi="Times New Roman"/>
          <w:sz w:val="24"/>
          <w:szCs w:val="24"/>
        </w:rPr>
        <w:t xml:space="preserve"> в незначительной мере</w:t>
      </w:r>
      <w:r w:rsidRPr="00754D85">
        <w:rPr>
          <w:rFonts w:ascii="Times New Roman" w:hAnsi="Times New Roman"/>
          <w:sz w:val="24"/>
          <w:szCs w:val="24"/>
        </w:rPr>
        <w:t>.</w:t>
      </w:r>
    </w:p>
    <w:p w:rsidR="00544DE2" w:rsidRPr="00544DE2" w:rsidRDefault="00544DE2" w:rsidP="00535E7A">
      <w:pPr>
        <w:pStyle w:val="a4"/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25 ноября 2019 года состоялся малый педсовет по итогам классно-обобщающего контроля в 10 классах. </w:t>
      </w:r>
      <w:r w:rsidRPr="00544DE2">
        <w:rPr>
          <w:sz w:val="24"/>
          <w:szCs w:val="24"/>
        </w:rPr>
        <w:t xml:space="preserve">На педсовете классные руководители и учителя, работающие в </w:t>
      </w:r>
      <w:r>
        <w:rPr>
          <w:sz w:val="24"/>
          <w:szCs w:val="24"/>
        </w:rPr>
        <w:t>10</w:t>
      </w:r>
      <w:r w:rsidRPr="00544DE2">
        <w:rPr>
          <w:sz w:val="24"/>
          <w:szCs w:val="24"/>
        </w:rPr>
        <w:t>-х классах, обсудили результаты проведения классно-обобщающего контроля, состояние образовательного процесса, итоги административных контрольных работ, обозначили проблемы и наметили пути решен</w:t>
      </w:r>
      <w:r w:rsidR="00535E7A">
        <w:rPr>
          <w:sz w:val="24"/>
          <w:szCs w:val="24"/>
        </w:rPr>
        <w:t>ия этих проблем: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1. Продолжить работу по формированию устойчивых ЗУН у обучающихся, учитывая результаты, начиная с входного контроля, наметить пути ликвидации пробелов в знаниях учащихся.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2. Учителям-предметникам: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-для повышения уровня преподавания предметов, сохранению и повышению качества знаний и степени обученности учащихся, подготовки выпускников к ЕГЭ использовать эффективные приемы и методы преподавания, инновационные (в том числе информационные) технологии,  систематически вести работу по повторению и обобщению изученного материала, дифференцировать задания на всех этапах урока, в системе планировать индивидуальную работу;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- чаще использовать в своей практике задания, способствующие развитию и совершенствованию мыслительных операций и готовящих выпускников к выполнению заданий части «В» и «С» ЕГЭ (установление причинно-следственных связей, анализ, синтез);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 xml:space="preserve">- шире использовать активные формы и методы проведения уроков, использовать предметные </w:t>
      </w:r>
      <w:proofErr w:type="spellStart"/>
      <w:r w:rsidRPr="00FE21E1">
        <w:rPr>
          <w:rFonts w:ascii="Times New Roman" w:hAnsi="Times New Roman"/>
          <w:sz w:val="24"/>
          <w:szCs w:val="24"/>
        </w:rPr>
        <w:t>КИМы</w:t>
      </w:r>
      <w:proofErr w:type="spellEnd"/>
      <w:r w:rsidRPr="00FE21E1">
        <w:rPr>
          <w:rFonts w:ascii="Times New Roman" w:hAnsi="Times New Roman"/>
          <w:sz w:val="24"/>
          <w:szCs w:val="24"/>
        </w:rPr>
        <w:t xml:space="preserve"> на занятиях;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- продумывать систему опроса учащихся на уроке, своевременно выставлять оценки в электронный журнал, записывать домашнее задание в журнале.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3. Классным руководителям 10-х классов: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- активизировать работу с обучающимися и их родителями по вопросам учебной деятельности, соблюдении правил для учащихся, внешнего вида учащихся;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 xml:space="preserve">- контролировать посещаемость уроков, консультаций и дополнительных занятий </w:t>
      </w:r>
      <w:proofErr w:type="gramStart"/>
      <w:r w:rsidRPr="00FE21E1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E21E1">
        <w:rPr>
          <w:rFonts w:ascii="Times New Roman" w:hAnsi="Times New Roman"/>
          <w:sz w:val="24"/>
          <w:szCs w:val="24"/>
        </w:rPr>
        <w:t>;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1E1">
        <w:rPr>
          <w:rFonts w:ascii="Times New Roman" w:hAnsi="Times New Roman"/>
          <w:sz w:val="24"/>
          <w:szCs w:val="24"/>
        </w:rPr>
        <w:t>- обеспечить психолого-педагогическое сопровождение при подготовке к ЕГЭ.</w:t>
      </w:r>
    </w:p>
    <w:p w:rsidR="00FE21E1" w:rsidRPr="00FE21E1" w:rsidRDefault="00FE21E1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44822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4486275" cy="5983208"/>
            <wp:effectExtent l="19050" t="0" r="9525" b="0"/>
            <wp:docPr id="1" name="Рисунок 1" descr="H:\Users\5A62~1\AppData\Local\Temp\Rar$DIa244.44191\IMG_20191125_142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Users\5A62~1\AppData\Local\Temp\Rar$DIa244.44191\IMG_20191125_14293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598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791075" cy="6389710"/>
            <wp:effectExtent l="19050" t="0" r="9525" b="0"/>
            <wp:docPr id="2" name="Рисунок 2" descr="H:\Users\5A62~1\AppData\Local\Temp\Rar$DIa244.48080\IMG_20191125_143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Users\5A62~1\AppData\Local\Temp\Rar$DIa244.48080\IMG_20191125_1431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389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838700" cy="6453226"/>
            <wp:effectExtent l="19050" t="0" r="0" b="0"/>
            <wp:docPr id="3" name="Рисунок 3" descr="H:\Users\Школа\Documents\Downloads\сайт\2019-2020\IMG_20191125_1429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Users\Школа\Documents\Downloads\сайт\2019-2020\IMG_20191125_1429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6453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4D8E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14D8E" w:rsidRPr="00FE21E1" w:rsidRDefault="00514D8E" w:rsidP="00FE21E1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4467225" cy="5957801"/>
            <wp:effectExtent l="19050" t="0" r="9525" b="0"/>
            <wp:docPr id="4" name="Рисунок 4" descr="H:\Users\Школа\Documents\Downloads\сайт\2019-2020\IMG_20191125_142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Users\Школа\Documents\Downloads\сайт\2019-2020\IMG_20191125_1429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5957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14D8E" w:rsidRPr="00FE21E1" w:rsidSect="00B44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B39"/>
    <w:rsid w:val="003630E9"/>
    <w:rsid w:val="00514D8E"/>
    <w:rsid w:val="00535E7A"/>
    <w:rsid w:val="00544DE2"/>
    <w:rsid w:val="009D6B39"/>
    <w:rsid w:val="00B44822"/>
    <w:rsid w:val="00BB5CF6"/>
    <w:rsid w:val="00FE2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6B3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6B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qFormat/>
    <w:rsid w:val="00544DE2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514D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14D8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29-2</cp:lastModifiedBy>
  <cp:revision>2</cp:revision>
  <dcterms:created xsi:type="dcterms:W3CDTF">2019-12-10T06:52:00Z</dcterms:created>
  <dcterms:modified xsi:type="dcterms:W3CDTF">2019-12-10T06:52:00Z</dcterms:modified>
</cp:coreProperties>
</file>